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AB" w:rsidRPr="00F46FAB" w:rsidRDefault="00F46FAB" w:rsidP="00F46FAB">
      <w:pPr>
        <w:bidi/>
        <w:spacing w:after="0" w:line="360" w:lineRule="auto"/>
        <w:jc w:val="center"/>
        <w:rPr>
          <w:rStyle w:val="fontstyle01"/>
          <w:rFonts w:asciiTheme="majorBidi" w:hAnsiTheme="majorBidi" w:cstheme="majorBidi"/>
          <w:b w:val="0"/>
          <w:bCs w:val="0"/>
          <w:sz w:val="28"/>
          <w:szCs w:val="28"/>
          <w:rtl/>
          <w:lang w:bidi="ar-EG"/>
        </w:rPr>
      </w:pPr>
    </w:p>
    <w:p w:rsidR="00F46FAB" w:rsidRPr="00F46FAB" w:rsidRDefault="00F46FAB" w:rsidP="00F46FAB">
      <w:pPr>
        <w:bidi/>
        <w:spacing w:after="0" w:line="360" w:lineRule="auto"/>
        <w:jc w:val="center"/>
        <w:rPr>
          <w:rStyle w:val="fontstyle01"/>
          <w:rFonts w:asciiTheme="majorBidi" w:hAnsiTheme="majorBidi" w:cstheme="majorBidi"/>
          <w:b w:val="0"/>
          <w:bCs w:val="0"/>
          <w:sz w:val="28"/>
          <w:szCs w:val="28"/>
          <w:rtl/>
          <w:lang w:bidi="ar-EG"/>
        </w:rPr>
      </w:pPr>
    </w:p>
    <w:p w:rsidR="001A6CA9" w:rsidRDefault="001D74E7" w:rsidP="008F398D">
      <w:pPr>
        <w:bidi/>
        <w:spacing w:after="0" w:line="360" w:lineRule="auto"/>
        <w:jc w:val="center"/>
        <w:rPr>
          <w:rFonts w:asciiTheme="majorBidi" w:hAnsiTheme="majorBidi" w:cstheme="majorBidi"/>
          <w:b/>
          <w:bCs/>
          <w:color w:val="242021"/>
          <w:sz w:val="42"/>
          <w:szCs w:val="42"/>
          <w:rtl/>
        </w:rPr>
      </w:pPr>
      <w:r w:rsidRPr="001A6CA9">
        <w:rPr>
          <w:rStyle w:val="fontstyle01"/>
          <w:rFonts w:asciiTheme="majorBidi" w:hAnsiTheme="majorBidi" w:cstheme="majorBidi"/>
          <w:sz w:val="42"/>
          <w:szCs w:val="42"/>
          <w:rtl/>
          <w:lang w:bidi="ar-EG"/>
        </w:rPr>
        <w:t>أثر</w:t>
      </w:r>
      <w:r w:rsidR="00EE2C45" w:rsidRPr="001A6CA9">
        <w:rPr>
          <w:rStyle w:val="fontstyle01"/>
          <w:rFonts w:asciiTheme="majorBidi" w:hAnsiTheme="majorBidi" w:cstheme="majorBidi"/>
          <w:sz w:val="42"/>
          <w:szCs w:val="42"/>
          <w:rtl/>
          <w:lang w:bidi="ar-EG"/>
        </w:rPr>
        <w:t xml:space="preserve">الشمول </w:t>
      </w:r>
      <w:r w:rsidR="009C73A9">
        <w:rPr>
          <w:rStyle w:val="fontstyle01"/>
          <w:rFonts w:asciiTheme="majorBidi" w:hAnsiTheme="majorBidi" w:cstheme="majorBidi"/>
          <w:sz w:val="42"/>
          <w:szCs w:val="42"/>
          <w:rtl/>
          <w:lang w:bidi="ar-EG"/>
        </w:rPr>
        <w:t>ال</w:t>
      </w:r>
      <w:r w:rsidR="00DA3016">
        <w:rPr>
          <w:rStyle w:val="fontstyle01"/>
          <w:rFonts w:asciiTheme="majorBidi" w:hAnsiTheme="majorBidi" w:cstheme="majorBidi"/>
          <w:sz w:val="42"/>
          <w:szCs w:val="42"/>
          <w:rtl/>
          <w:lang w:bidi="ar-EG"/>
        </w:rPr>
        <w:t>مالى</w:t>
      </w:r>
      <w:r w:rsidR="008F398D">
        <w:rPr>
          <w:rStyle w:val="fontstyle01"/>
          <w:rFonts w:asciiTheme="majorBidi" w:hAnsiTheme="majorBidi" w:cstheme="majorBidi"/>
          <w:sz w:val="42"/>
          <w:szCs w:val="42"/>
          <w:lang w:bidi="ar-EG"/>
        </w:rPr>
        <w:t xml:space="preserve"> </w:t>
      </w:r>
      <w:r w:rsidRPr="001A6CA9">
        <w:rPr>
          <w:rStyle w:val="fontstyle01"/>
          <w:rFonts w:asciiTheme="majorBidi" w:hAnsiTheme="majorBidi" w:cstheme="majorBidi"/>
          <w:sz w:val="42"/>
          <w:szCs w:val="42"/>
          <w:rtl/>
          <w:lang w:bidi="ar-EG"/>
        </w:rPr>
        <w:t xml:space="preserve">كمتغير </w:t>
      </w:r>
      <w:r w:rsidR="00EE2C45" w:rsidRPr="001A6CA9">
        <w:rPr>
          <w:rStyle w:val="fontstyle01"/>
          <w:rFonts w:asciiTheme="majorBidi" w:hAnsiTheme="majorBidi" w:cstheme="majorBidi"/>
          <w:sz w:val="42"/>
          <w:szCs w:val="42"/>
          <w:rtl/>
          <w:lang w:bidi="ar-EG"/>
        </w:rPr>
        <w:t>وسيط على ا</w:t>
      </w:r>
      <w:r w:rsidRPr="001A6CA9">
        <w:rPr>
          <w:rStyle w:val="fontstyle01"/>
          <w:rFonts w:asciiTheme="majorBidi" w:hAnsiTheme="majorBidi" w:cstheme="majorBidi"/>
          <w:sz w:val="42"/>
          <w:szCs w:val="42"/>
          <w:rtl/>
          <w:lang w:bidi="ar-EG"/>
        </w:rPr>
        <w:t>لعلاقة بين</w:t>
      </w:r>
      <w:r w:rsidR="008F398D">
        <w:rPr>
          <w:rStyle w:val="fontstyle01"/>
          <w:rFonts w:asciiTheme="majorBidi" w:hAnsiTheme="majorBidi" w:cstheme="majorBidi"/>
          <w:sz w:val="42"/>
          <w:szCs w:val="42"/>
          <w:lang w:bidi="ar-EG"/>
        </w:rPr>
        <w:t xml:space="preserve"> </w:t>
      </w:r>
      <w:r w:rsidR="009C73A9">
        <w:rPr>
          <w:rStyle w:val="fontstyle01"/>
          <w:rFonts w:asciiTheme="majorBidi" w:hAnsiTheme="majorBidi" w:cstheme="majorBidi"/>
          <w:sz w:val="42"/>
          <w:szCs w:val="42"/>
          <w:rtl/>
          <w:lang w:bidi="ar-EG"/>
        </w:rPr>
        <w:t>التكنولوجيا المالية</w:t>
      </w:r>
      <w:r w:rsidR="00C102C0">
        <w:rPr>
          <w:rStyle w:val="fontstyle01"/>
          <w:rFonts w:asciiTheme="majorBidi" w:hAnsiTheme="majorBidi" w:cstheme="majorBidi"/>
          <w:sz w:val="42"/>
          <w:szCs w:val="42"/>
          <w:lang w:bidi="ar-EG"/>
        </w:rPr>
        <w:t xml:space="preserve"> </w:t>
      </w:r>
      <w:r w:rsidR="004132FE" w:rsidRPr="001A6CA9">
        <w:rPr>
          <w:rStyle w:val="fontstyle01"/>
          <w:rFonts w:asciiTheme="majorBidi" w:hAnsiTheme="majorBidi" w:cstheme="majorBidi"/>
          <w:sz w:val="42"/>
          <w:szCs w:val="42"/>
          <w:rtl/>
          <w:lang w:bidi="ar-EG"/>
        </w:rPr>
        <w:t>و</w:t>
      </w:r>
      <w:r w:rsidR="00975CE2" w:rsidRPr="001A6CA9">
        <w:rPr>
          <w:rStyle w:val="fontstyle01"/>
          <w:rFonts w:asciiTheme="majorBidi" w:hAnsiTheme="majorBidi" w:cstheme="majorBidi"/>
          <w:sz w:val="42"/>
          <w:szCs w:val="42"/>
          <w:rtl/>
          <w:lang w:bidi="ar-EG"/>
        </w:rPr>
        <w:t>خفض تكلفة</w:t>
      </w:r>
      <w:r w:rsidR="008F398D">
        <w:rPr>
          <w:rStyle w:val="fontstyle01"/>
          <w:rFonts w:asciiTheme="majorBidi" w:hAnsiTheme="majorBidi" w:cstheme="majorBidi"/>
          <w:sz w:val="42"/>
          <w:szCs w:val="42"/>
          <w:lang w:bidi="ar-EG"/>
        </w:rPr>
        <w:t xml:space="preserve"> </w:t>
      </w:r>
      <w:r w:rsidRPr="001A6CA9">
        <w:rPr>
          <w:rStyle w:val="fontstyle01"/>
          <w:rFonts w:asciiTheme="majorBidi" w:hAnsiTheme="majorBidi" w:cstheme="majorBidi"/>
          <w:sz w:val="42"/>
          <w:szCs w:val="42"/>
          <w:rtl/>
          <w:lang w:bidi="ar-EG"/>
        </w:rPr>
        <w:t>الخدمات المصرفية</w:t>
      </w:r>
    </w:p>
    <w:p w:rsidR="001A6CA9" w:rsidRDefault="00743803" w:rsidP="001A6CA9">
      <w:pPr>
        <w:bidi/>
        <w:spacing w:after="0" w:line="360" w:lineRule="auto"/>
        <w:jc w:val="center"/>
        <w:rPr>
          <w:rFonts w:asciiTheme="majorBidi" w:hAnsiTheme="majorBidi" w:cstheme="majorBidi"/>
          <w:b/>
          <w:bCs/>
          <w:color w:val="242021"/>
          <w:sz w:val="42"/>
          <w:szCs w:val="42"/>
          <w:rtl/>
        </w:rPr>
      </w:pPr>
      <w:r w:rsidRPr="001A6CA9">
        <w:rPr>
          <w:rFonts w:asciiTheme="majorBidi" w:hAnsiTheme="majorBidi" w:cstheme="majorBidi"/>
          <w:b/>
          <w:bCs/>
          <w:color w:val="242021"/>
          <w:sz w:val="42"/>
          <w:szCs w:val="42"/>
          <w:rtl/>
        </w:rPr>
        <w:t>دراسة ميدانية</w:t>
      </w:r>
    </w:p>
    <w:p w:rsidR="00F47D70" w:rsidRDefault="00F47D70" w:rsidP="00F47D70">
      <w:pPr>
        <w:bidi/>
        <w:spacing w:after="0" w:line="360" w:lineRule="auto"/>
        <w:jc w:val="center"/>
        <w:rPr>
          <w:rFonts w:asciiTheme="majorBidi" w:hAnsiTheme="majorBidi" w:cstheme="majorBidi"/>
          <w:b/>
          <w:bCs/>
          <w:color w:val="242021"/>
          <w:sz w:val="42"/>
          <w:szCs w:val="42"/>
          <w:rtl/>
        </w:rPr>
      </w:pPr>
    </w:p>
    <w:p w:rsidR="00743803" w:rsidRPr="001A6CA9" w:rsidRDefault="00743803" w:rsidP="001A6CA9">
      <w:pPr>
        <w:bidi/>
        <w:spacing w:after="0" w:line="360" w:lineRule="auto"/>
        <w:jc w:val="center"/>
        <w:rPr>
          <w:rFonts w:asciiTheme="majorBidi" w:hAnsiTheme="majorBidi" w:cstheme="majorBidi"/>
          <w:b/>
          <w:bCs/>
          <w:color w:val="000000"/>
          <w:sz w:val="42"/>
          <w:szCs w:val="42"/>
          <w:rtl/>
          <w:lang w:bidi="ar-EG"/>
        </w:rPr>
      </w:pPr>
    </w:p>
    <w:p w:rsidR="00F46FAB" w:rsidRPr="001A6CA9" w:rsidRDefault="008F398D" w:rsidP="008F398D">
      <w:pPr>
        <w:bidi/>
        <w:spacing w:after="0" w:line="360" w:lineRule="auto"/>
        <w:jc w:val="both"/>
        <w:rPr>
          <w:rFonts w:asciiTheme="majorBidi" w:hAnsiTheme="majorBidi" w:cstheme="majorBidi"/>
          <w:b/>
          <w:bCs/>
          <w:color w:val="242021"/>
          <w:sz w:val="34"/>
          <w:szCs w:val="34"/>
          <w:rtl/>
        </w:rPr>
      </w:pPr>
      <w:r>
        <w:rPr>
          <w:rFonts w:asciiTheme="majorBidi" w:hAnsiTheme="majorBidi" w:cstheme="majorBidi"/>
          <w:b/>
          <w:bCs/>
          <w:color w:val="242021"/>
          <w:sz w:val="34"/>
          <w:szCs w:val="34"/>
        </w:rPr>
        <w:t xml:space="preserve">                </w:t>
      </w:r>
      <w:r w:rsidR="001A6CA9" w:rsidRPr="001A6CA9">
        <w:rPr>
          <w:rFonts w:asciiTheme="majorBidi" w:hAnsiTheme="majorBidi" w:cstheme="majorBidi" w:hint="cs"/>
          <w:b/>
          <w:bCs/>
          <w:color w:val="242021"/>
          <w:sz w:val="34"/>
          <w:szCs w:val="34"/>
          <w:rtl/>
        </w:rPr>
        <w:t>دكتور</w:t>
      </w:r>
      <w:r>
        <w:rPr>
          <w:rFonts w:asciiTheme="majorBidi" w:hAnsiTheme="majorBidi" w:cstheme="majorBidi"/>
          <w:b/>
          <w:bCs/>
          <w:color w:val="242021"/>
          <w:sz w:val="34"/>
          <w:szCs w:val="34"/>
        </w:rPr>
        <w:t xml:space="preserve">                                                     </w:t>
      </w:r>
      <w:r w:rsidR="001A6CA9" w:rsidRPr="001A6CA9">
        <w:rPr>
          <w:rFonts w:asciiTheme="majorBidi" w:hAnsiTheme="majorBidi" w:cstheme="majorBidi" w:hint="cs"/>
          <w:b/>
          <w:bCs/>
          <w:color w:val="242021"/>
          <w:sz w:val="34"/>
          <w:szCs w:val="34"/>
          <w:rtl/>
        </w:rPr>
        <w:t>دكتور</w:t>
      </w:r>
    </w:p>
    <w:p w:rsidR="001A6CA9" w:rsidRDefault="001A6CA9" w:rsidP="001A6CA9">
      <w:pPr>
        <w:bidi/>
        <w:spacing w:after="0" w:line="360" w:lineRule="auto"/>
        <w:jc w:val="both"/>
        <w:rPr>
          <w:rFonts w:asciiTheme="majorBidi" w:hAnsiTheme="majorBidi" w:cstheme="majorBidi"/>
          <w:b/>
          <w:bCs/>
          <w:color w:val="242021"/>
          <w:sz w:val="36"/>
          <w:szCs w:val="36"/>
          <w:rtl/>
        </w:rPr>
      </w:pPr>
      <w:r w:rsidRPr="001A6CA9">
        <w:rPr>
          <w:rFonts w:asciiTheme="majorBidi" w:hAnsiTheme="majorBidi" w:cstheme="majorBidi" w:hint="cs"/>
          <w:b/>
          <w:bCs/>
          <w:color w:val="242021"/>
          <w:sz w:val="36"/>
          <w:szCs w:val="36"/>
          <w:rtl/>
        </w:rPr>
        <w:t xml:space="preserve">وليد سمير عبدالعظيم الجبلي   </w:t>
      </w:r>
      <w:r w:rsidR="008F398D">
        <w:rPr>
          <w:rFonts w:asciiTheme="majorBidi" w:hAnsiTheme="majorBidi" w:cstheme="majorBidi"/>
          <w:b/>
          <w:bCs/>
          <w:color w:val="242021"/>
          <w:sz w:val="36"/>
          <w:szCs w:val="36"/>
        </w:rPr>
        <w:t xml:space="preserve">                  </w:t>
      </w:r>
      <w:r w:rsidRPr="001A6CA9">
        <w:rPr>
          <w:rFonts w:asciiTheme="majorBidi" w:hAnsiTheme="majorBidi" w:cstheme="majorBidi" w:hint="cs"/>
          <w:b/>
          <w:bCs/>
          <w:color w:val="242021"/>
          <w:sz w:val="36"/>
          <w:szCs w:val="36"/>
          <w:rtl/>
        </w:rPr>
        <w:t>محمود محمد عبدالرحيم حسين</w:t>
      </w:r>
    </w:p>
    <w:p w:rsidR="001A6CA9" w:rsidRPr="001A6CA9" w:rsidRDefault="008F398D" w:rsidP="001A6CA9">
      <w:pPr>
        <w:bidi/>
        <w:spacing w:after="0" w:line="360" w:lineRule="auto"/>
        <w:jc w:val="both"/>
        <w:rPr>
          <w:rFonts w:asciiTheme="majorBidi" w:hAnsiTheme="majorBidi" w:cstheme="majorBidi"/>
          <w:b/>
          <w:bCs/>
          <w:color w:val="242021"/>
          <w:sz w:val="33"/>
          <w:szCs w:val="33"/>
          <w:rtl/>
        </w:rPr>
      </w:pPr>
      <w:r>
        <w:rPr>
          <w:rFonts w:asciiTheme="majorBidi" w:hAnsiTheme="majorBidi" w:cstheme="majorBidi"/>
          <w:b/>
          <w:bCs/>
          <w:color w:val="242021"/>
          <w:sz w:val="33"/>
          <w:szCs w:val="33"/>
        </w:rPr>
        <w:t xml:space="preserve">  </w:t>
      </w:r>
      <w:r w:rsidR="00C102C0">
        <w:rPr>
          <w:rFonts w:asciiTheme="majorBidi" w:hAnsiTheme="majorBidi" w:cstheme="majorBidi"/>
          <w:b/>
          <w:bCs/>
          <w:color w:val="242021"/>
          <w:sz w:val="33"/>
          <w:szCs w:val="33"/>
        </w:rPr>
        <w:t xml:space="preserve">  </w:t>
      </w:r>
      <w:r w:rsidR="001A6CA9" w:rsidRPr="001A6CA9">
        <w:rPr>
          <w:rFonts w:asciiTheme="majorBidi" w:hAnsiTheme="majorBidi" w:cstheme="majorBidi" w:hint="cs"/>
          <w:b/>
          <w:bCs/>
          <w:color w:val="242021"/>
          <w:sz w:val="33"/>
          <w:szCs w:val="33"/>
          <w:rtl/>
        </w:rPr>
        <w:t xml:space="preserve">مدرس بقسم الحاسبة                         </w:t>
      </w:r>
      <w:r w:rsidR="00C102C0">
        <w:rPr>
          <w:rFonts w:asciiTheme="majorBidi" w:hAnsiTheme="majorBidi" w:cstheme="majorBidi"/>
          <w:b/>
          <w:bCs/>
          <w:color w:val="242021"/>
          <w:sz w:val="33"/>
          <w:szCs w:val="33"/>
        </w:rPr>
        <w:t xml:space="preserve">             </w:t>
      </w:r>
      <w:r>
        <w:rPr>
          <w:rFonts w:asciiTheme="majorBidi" w:hAnsiTheme="majorBidi" w:cstheme="majorBidi"/>
          <w:b/>
          <w:bCs/>
          <w:color w:val="242021"/>
          <w:sz w:val="33"/>
          <w:szCs w:val="33"/>
        </w:rPr>
        <w:t xml:space="preserve">  </w:t>
      </w:r>
      <w:r w:rsidR="001A6CA9" w:rsidRPr="001A6CA9">
        <w:rPr>
          <w:rFonts w:asciiTheme="majorBidi" w:hAnsiTheme="majorBidi" w:cstheme="majorBidi" w:hint="cs"/>
          <w:b/>
          <w:bCs/>
          <w:color w:val="242021"/>
          <w:sz w:val="33"/>
          <w:szCs w:val="33"/>
          <w:rtl/>
        </w:rPr>
        <w:t>مدرس بقسم الحاسبة</w:t>
      </w:r>
    </w:p>
    <w:p w:rsidR="001A6CA9" w:rsidRPr="001A6CA9" w:rsidRDefault="001A6CA9" w:rsidP="001A6CA9">
      <w:pPr>
        <w:bidi/>
        <w:spacing w:after="0" w:line="360" w:lineRule="auto"/>
        <w:jc w:val="both"/>
        <w:rPr>
          <w:rFonts w:asciiTheme="majorBidi" w:hAnsiTheme="majorBidi" w:cstheme="majorBidi"/>
          <w:b/>
          <w:bCs/>
          <w:color w:val="242021"/>
          <w:sz w:val="33"/>
          <w:szCs w:val="33"/>
          <w:rtl/>
        </w:rPr>
      </w:pPr>
      <w:r w:rsidRPr="001A6CA9">
        <w:rPr>
          <w:rFonts w:asciiTheme="majorBidi" w:hAnsiTheme="majorBidi" w:cstheme="majorBidi" w:hint="cs"/>
          <w:b/>
          <w:bCs/>
          <w:color w:val="242021"/>
          <w:sz w:val="33"/>
          <w:szCs w:val="33"/>
          <w:rtl/>
        </w:rPr>
        <w:t>معهد الإدارة والسكرتارية والحاسب ال</w:t>
      </w:r>
      <w:r w:rsidR="00517D93">
        <w:rPr>
          <w:rFonts w:asciiTheme="majorBidi" w:hAnsiTheme="majorBidi" w:cstheme="majorBidi" w:hint="cs"/>
          <w:b/>
          <w:bCs/>
          <w:color w:val="242021"/>
          <w:sz w:val="33"/>
          <w:szCs w:val="33"/>
          <w:rtl/>
        </w:rPr>
        <w:t>إلى</w:t>
      </w:r>
      <w:r w:rsidRPr="001A6CA9">
        <w:rPr>
          <w:rFonts w:asciiTheme="majorBidi" w:hAnsiTheme="majorBidi" w:cstheme="majorBidi" w:hint="cs"/>
          <w:b/>
          <w:bCs/>
          <w:color w:val="242021"/>
          <w:sz w:val="33"/>
          <w:szCs w:val="33"/>
          <w:rtl/>
        </w:rPr>
        <w:t xml:space="preserve">        </w:t>
      </w:r>
      <w:r w:rsidR="008F398D">
        <w:rPr>
          <w:rFonts w:asciiTheme="majorBidi" w:hAnsiTheme="majorBidi" w:cstheme="majorBidi"/>
          <w:b/>
          <w:bCs/>
          <w:color w:val="242021"/>
          <w:sz w:val="33"/>
          <w:szCs w:val="33"/>
        </w:rPr>
        <w:t xml:space="preserve">   </w:t>
      </w:r>
      <w:r w:rsidRPr="001A6CA9">
        <w:rPr>
          <w:rFonts w:asciiTheme="majorBidi" w:hAnsiTheme="majorBidi" w:cstheme="majorBidi" w:hint="cs"/>
          <w:b/>
          <w:bCs/>
          <w:color w:val="242021"/>
          <w:sz w:val="33"/>
          <w:szCs w:val="33"/>
          <w:rtl/>
        </w:rPr>
        <w:t xml:space="preserve">  </w:t>
      </w:r>
      <w:r w:rsidRPr="001A6CA9">
        <w:rPr>
          <w:rFonts w:asciiTheme="majorBidi" w:hAnsiTheme="majorBidi" w:cstheme="majorBidi" w:hint="cs"/>
          <w:b/>
          <w:bCs/>
          <w:color w:val="242021"/>
          <w:sz w:val="34"/>
          <w:szCs w:val="34"/>
          <w:rtl/>
        </w:rPr>
        <w:t>كلية التجارة - جامعة بنها</w:t>
      </w:r>
    </w:p>
    <w:p w:rsidR="001A6CA9" w:rsidRPr="001A6CA9" w:rsidRDefault="001A6CA9" w:rsidP="001A6CA9">
      <w:pPr>
        <w:bidi/>
        <w:spacing w:after="0" w:line="360" w:lineRule="auto"/>
        <w:jc w:val="both"/>
        <w:rPr>
          <w:rFonts w:asciiTheme="majorBidi" w:hAnsiTheme="majorBidi" w:cstheme="majorBidi"/>
          <w:b/>
          <w:bCs/>
          <w:color w:val="242021"/>
          <w:sz w:val="33"/>
          <w:szCs w:val="33"/>
          <w:rtl/>
        </w:rPr>
      </w:pPr>
      <w:r w:rsidRPr="001A6CA9">
        <w:rPr>
          <w:rFonts w:asciiTheme="majorBidi" w:hAnsiTheme="majorBidi" w:cstheme="majorBidi" w:hint="cs"/>
          <w:b/>
          <w:bCs/>
          <w:color w:val="242021"/>
          <w:sz w:val="33"/>
          <w:szCs w:val="33"/>
          <w:rtl/>
        </w:rPr>
        <w:t>كلية البنات القبطية بالقاهرة</w:t>
      </w: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rPr>
      </w:pPr>
    </w:p>
    <w:p w:rsidR="00F47D70" w:rsidRPr="00A5569C" w:rsidRDefault="00F47D70" w:rsidP="00F47D70">
      <w:pPr>
        <w:tabs>
          <w:tab w:val="left" w:pos="3153"/>
        </w:tabs>
        <w:bidi/>
        <w:spacing w:after="0" w:line="360" w:lineRule="auto"/>
        <w:jc w:val="center"/>
        <w:rPr>
          <w:rFonts w:ascii="Times New Roman" w:hAnsi="Times New Roman" w:cs="Times New Roman"/>
          <w:b/>
          <w:bCs/>
          <w:sz w:val="30"/>
          <w:szCs w:val="30"/>
          <w:lang w:bidi="ar-EG"/>
        </w:rPr>
      </w:pPr>
      <w:r w:rsidRPr="00A5569C">
        <w:rPr>
          <w:rFonts w:ascii="Times New Roman" w:hAnsi="Times New Roman" w:cs="Times New Roman"/>
          <w:b/>
          <w:bCs/>
          <w:sz w:val="30"/>
          <w:szCs w:val="30"/>
          <w:rtl/>
          <w:lang w:bidi="ar-EG"/>
        </w:rPr>
        <w:t>مجلة البحوث التجارية - كلية التجارة جامعة الزقازيق</w:t>
      </w:r>
    </w:p>
    <w:p w:rsidR="00F47D70" w:rsidRPr="00995CEF" w:rsidRDefault="00F47D70" w:rsidP="00F47D70">
      <w:pPr>
        <w:tabs>
          <w:tab w:val="left" w:pos="3153"/>
        </w:tabs>
        <w:bidi/>
        <w:spacing w:after="0" w:line="360" w:lineRule="auto"/>
        <w:jc w:val="center"/>
        <w:rPr>
          <w:rFonts w:ascii="Times New Roman" w:hAnsi="Times New Roman" w:cs="Times New Roman"/>
          <w:b/>
          <w:bCs/>
          <w:sz w:val="30"/>
          <w:szCs w:val="30"/>
          <w:rtl/>
          <w:lang w:bidi="ar-EG"/>
        </w:rPr>
      </w:pPr>
      <w:r w:rsidRPr="00995CEF">
        <w:rPr>
          <w:rFonts w:ascii="Times New Roman" w:hAnsi="Times New Roman" w:cs="Times New Roman"/>
          <w:b/>
          <w:bCs/>
          <w:sz w:val="30"/>
          <w:szCs w:val="30"/>
          <w:rtl/>
          <w:lang w:bidi="ar-EG"/>
        </w:rPr>
        <w:t>المجلد الثالث والأربعون</w:t>
      </w:r>
      <w:r w:rsidRPr="00995CEF">
        <w:rPr>
          <w:rFonts w:ascii="Times New Roman" w:hAnsi="Times New Roman" w:cs="Times New Roman"/>
          <w:sz w:val="30"/>
          <w:szCs w:val="30"/>
          <w:rtl/>
          <w:lang w:bidi="ar-EG"/>
        </w:rPr>
        <w:t xml:space="preserve"> - </w:t>
      </w:r>
      <w:r w:rsidRPr="00995CEF">
        <w:rPr>
          <w:rFonts w:ascii="Times New Roman" w:hAnsi="Times New Roman" w:cs="Times New Roman"/>
          <w:b/>
          <w:bCs/>
          <w:sz w:val="30"/>
          <w:szCs w:val="30"/>
          <w:rtl/>
        </w:rPr>
        <w:t>العدد</w:t>
      </w:r>
      <w:r w:rsidRPr="00995CEF">
        <w:rPr>
          <w:rFonts w:ascii="Times New Roman" w:hAnsi="Times New Roman" w:cs="Times New Roman"/>
          <w:b/>
          <w:bCs/>
          <w:sz w:val="30"/>
          <w:szCs w:val="30"/>
          <w:rtl/>
          <w:lang w:bidi="ar-EG"/>
        </w:rPr>
        <w:t xml:space="preserve"> الث</w:t>
      </w:r>
      <w:r>
        <w:rPr>
          <w:rFonts w:ascii="Times New Roman" w:hAnsi="Times New Roman" w:cs="Times New Roman"/>
          <w:b/>
          <w:bCs/>
          <w:sz w:val="30"/>
          <w:szCs w:val="30"/>
          <w:rtl/>
          <w:lang w:bidi="ar-EG"/>
        </w:rPr>
        <w:t>ا</w:t>
      </w:r>
      <w:r>
        <w:rPr>
          <w:rFonts w:ascii="Times New Roman" w:hAnsi="Times New Roman" w:cs="Times New Roman" w:hint="cs"/>
          <w:b/>
          <w:bCs/>
          <w:sz w:val="30"/>
          <w:szCs w:val="30"/>
          <w:rtl/>
          <w:lang w:bidi="ar-EG"/>
        </w:rPr>
        <w:t>لث</w:t>
      </w:r>
      <w:r w:rsidR="000966C5">
        <w:rPr>
          <w:rFonts w:ascii="Times New Roman" w:hAnsi="Times New Roman" w:cs="Times New Roman"/>
          <w:b/>
          <w:bCs/>
          <w:sz w:val="30"/>
          <w:szCs w:val="30"/>
          <w:lang w:bidi="ar-EG"/>
        </w:rPr>
        <w:t xml:space="preserve"> </w:t>
      </w:r>
      <w:r>
        <w:rPr>
          <w:rFonts w:ascii="Times New Roman" w:hAnsi="Times New Roman" w:cs="Times New Roman" w:hint="cs"/>
          <w:b/>
          <w:bCs/>
          <w:sz w:val="30"/>
          <w:szCs w:val="30"/>
          <w:rtl/>
          <w:lang w:bidi="ar-EG"/>
        </w:rPr>
        <w:t>يوليه</w:t>
      </w:r>
      <w:r w:rsidRPr="00995CEF">
        <w:rPr>
          <w:rFonts w:ascii="Times New Roman" w:hAnsi="Times New Roman" w:cs="Times New Roman"/>
          <w:b/>
          <w:bCs/>
          <w:sz w:val="30"/>
          <w:szCs w:val="30"/>
          <w:rtl/>
          <w:lang w:bidi="ar-EG"/>
        </w:rPr>
        <w:t xml:space="preserve"> 2021</w:t>
      </w:r>
    </w:p>
    <w:p w:rsidR="00F47D70" w:rsidRPr="00995CEF" w:rsidRDefault="00F47D70" w:rsidP="00F47D70">
      <w:pPr>
        <w:bidi/>
        <w:jc w:val="center"/>
        <w:rPr>
          <w:rFonts w:ascii="Verdana" w:eastAsia="Times New Roman" w:hAnsi="Verdana" w:cs="Traditional Arabic"/>
          <w:b/>
          <w:bCs/>
          <w:sz w:val="28"/>
          <w:szCs w:val="28"/>
          <w:rtl/>
        </w:rPr>
      </w:pPr>
      <w:r w:rsidRPr="00995CEF">
        <w:rPr>
          <w:rFonts w:ascii="Times New Roman" w:hAnsi="Times New Roman" w:cs="Times New Roman" w:hint="cs"/>
          <w:b/>
          <w:bCs/>
          <w:sz w:val="28"/>
          <w:szCs w:val="28"/>
          <w:rtl/>
          <w:lang w:bidi="ar-EG"/>
        </w:rPr>
        <w:t xml:space="preserve">رابط المجلة: </w:t>
      </w:r>
      <w:hyperlink r:id="rId8" w:tgtFrame="_blank" w:history="1">
        <w:r w:rsidRPr="00995CEF">
          <w:rPr>
            <w:rFonts w:ascii="Verdana" w:eastAsia="Times New Roman" w:hAnsi="Verdana" w:cs="Traditional Arabic"/>
            <w:b/>
            <w:bCs/>
            <w:color w:val="0070C0"/>
            <w:sz w:val="28"/>
            <w:szCs w:val="28"/>
          </w:rPr>
          <w:t>https://zcom.journals.ekb.eg</w:t>
        </w:r>
        <w:r w:rsidRPr="00995CEF">
          <w:rPr>
            <w:rFonts w:asciiTheme="majorBidi" w:eastAsia="Times New Roman" w:hAnsiTheme="majorBidi" w:cstheme="majorBidi"/>
            <w:b/>
            <w:bCs/>
            <w:color w:val="8DB3E2" w:themeColor="text2" w:themeTint="66"/>
            <w:sz w:val="28"/>
            <w:szCs w:val="28"/>
          </w:rPr>
          <w:t>/</w:t>
        </w:r>
      </w:hyperlink>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rPr>
      </w:pPr>
    </w:p>
    <w:p w:rsid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7D70" w:rsidRPr="00F46FAB" w:rsidRDefault="00F47D70" w:rsidP="00F47D70">
      <w:pPr>
        <w:bidi/>
        <w:spacing w:after="0" w:line="360" w:lineRule="auto"/>
        <w:jc w:val="both"/>
        <w:rPr>
          <w:rFonts w:asciiTheme="majorBidi" w:hAnsiTheme="majorBidi" w:cstheme="majorBidi"/>
          <w:b/>
          <w:bCs/>
          <w:color w:val="242021"/>
          <w:sz w:val="28"/>
          <w:szCs w:val="28"/>
          <w:u w:val="single"/>
          <w:rtl/>
          <w:lang w:bidi="ar-EG"/>
        </w:rPr>
      </w:pPr>
    </w:p>
    <w:p w:rsidR="006C4FFE" w:rsidRPr="00F46FAB" w:rsidRDefault="006C4FFE" w:rsidP="00F46FAB">
      <w:pPr>
        <w:bidi/>
        <w:spacing w:after="0" w:line="360" w:lineRule="auto"/>
        <w:jc w:val="both"/>
        <w:rPr>
          <w:rFonts w:asciiTheme="majorBidi" w:hAnsiTheme="majorBidi" w:cstheme="majorBidi"/>
          <w:b/>
          <w:bCs/>
          <w:color w:val="242021"/>
          <w:sz w:val="28"/>
          <w:szCs w:val="28"/>
          <w:u w:val="single"/>
          <w:rtl/>
        </w:rPr>
      </w:pPr>
      <w:r w:rsidRPr="00F46FAB">
        <w:rPr>
          <w:rFonts w:asciiTheme="majorBidi" w:hAnsiTheme="majorBidi" w:cstheme="majorBidi"/>
          <w:b/>
          <w:bCs/>
          <w:color w:val="242021"/>
          <w:sz w:val="28"/>
          <w:szCs w:val="28"/>
          <w:u w:val="single"/>
          <w:rtl/>
        </w:rPr>
        <w:lastRenderedPageBreak/>
        <w:t xml:space="preserve">ملخص :- </w:t>
      </w:r>
    </w:p>
    <w:p w:rsidR="006C4FFE" w:rsidRPr="00297B27" w:rsidRDefault="006C4FFE" w:rsidP="009C73A9">
      <w:pPr>
        <w:autoSpaceDE w:val="0"/>
        <w:autoSpaceDN w:val="0"/>
        <w:bidi/>
        <w:adjustRightInd w:val="0"/>
        <w:spacing w:after="0" w:line="360" w:lineRule="auto"/>
        <w:ind w:firstLine="720"/>
        <w:jc w:val="both"/>
        <w:rPr>
          <w:rFonts w:asciiTheme="majorBidi" w:hAnsiTheme="majorBidi" w:cstheme="majorBidi"/>
          <w:b/>
          <w:bCs/>
          <w:color w:val="242021"/>
          <w:sz w:val="27"/>
          <w:szCs w:val="27"/>
          <w:rtl/>
        </w:rPr>
      </w:pPr>
      <w:r w:rsidRPr="00297B27">
        <w:rPr>
          <w:rFonts w:asciiTheme="majorBidi" w:hAnsiTheme="majorBidi" w:cstheme="majorBidi"/>
          <w:b/>
          <w:bCs/>
          <w:color w:val="242021"/>
          <w:sz w:val="27"/>
          <w:szCs w:val="27"/>
          <w:rtl/>
        </w:rPr>
        <w:t xml:space="preserve">تهدف الدراسة </w:t>
      </w:r>
      <w:r w:rsidR="00F47D70" w:rsidRPr="00297B27">
        <w:rPr>
          <w:rFonts w:asciiTheme="majorBidi" w:hAnsiTheme="majorBidi" w:cstheme="majorBidi" w:hint="cs"/>
          <w:b/>
          <w:bCs/>
          <w:color w:val="242021"/>
          <w:sz w:val="27"/>
          <w:szCs w:val="27"/>
          <w:rtl/>
        </w:rPr>
        <w:t>إ</w:t>
      </w:r>
      <w:r w:rsidRPr="00297B27">
        <w:rPr>
          <w:rFonts w:asciiTheme="majorBidi" w:hAnsiTheme="majorBidi" w:cstheme="majorBidi"/>
          <w:b/>
          <w:bCs/>
          <w:color w:val="242021"/>
          <w:sz w:val="27"/>
          <w:szCs w:val="27"/>
          <w:rtl/>
        </w:rPr>
        <w:t xml:space="preserve">لى بيان أثر </w:t>
      </w:r>
      <w:r w:rsidRPr="00297B27">
        <w:rPr>
          <w:rFonts w:asciiTheme="majorBidi" w:eastAsia="Times New Roman" w:hAnsiTheme="majorBidi" w:cstheme="majorBidi"/>
          <w:b/>
          <w:bCs/>
          <w:color w:val="000000"/>
          <w:sz w:val="27"/>
          <w:szCs w:val="27"/>
          <w:rtl/>
        </w:rPr>
        <w:t>التكنولوجيا</w:t>
      </w:r>
      <w:r w:rsidR="009C73A9">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المالية</w:t>
      </w:r>
      <w:r w:rsidR="009C73A9">
        <w:rPr>
          <w:rFonts w:asciiTheme="majorBidi" w:eastAsia="Times New Roman" w:hAnsiTheme="majorBidi" w:cstheme="majorBidi" w:hint="cs"/>
          <w:b/>
          <w:bCs/>
          <w:color w:val="000000"/>
          <w:sz w:val="27"/>
          <w:szCs w:val="27"/>
          <w:rtl/>
        </w:rPr>
        <w:t xml:space="preserve"> </w:t>
      </w:r>
      <w:r w:rsidRPr="00297B27">
        <w:rPr>
          <w:rFonts w:asciiTheme="majorBidi" w:eastAsia="Times New Roman" w:hAnsiTheme="majorBidi" w:cstheme="majorBidi"/>
          <w:b/>
          <w:bCs/>
          <w:color w:val="000000"/>
          <w:sz w:val="27"/>
          <w:szCs w:val="27"/>
          <w:rtl/>
        </w:rPr>
        <w:t xml:space="preserve">فى دعم وتعزيز الشمول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مالى</w:t>
      </w:r>
      <w:r w:rsidRPr="00297B27">
        <w:rPr>
          <w:rFonts w:asciiTheme="majorBidi" w:eastAsia="Times New Roman" w:hAnsiTheme="majorBidi" w:cstheme="majorBidi"/>
          <w:b/>
          <w:bCs/>
          <w:color w:val="000000"/>
          <w:sz w:val="27"/>
          <w:szCs w:val="27"/>
          <w:rtl/>
        </w:rPr>
        <w:t xml:space="preserve"> وأثرها </w:t>
      </w:r>
      <w:r w:rsidRPr="00297B27">
        <w:rPr>
          <w:rFonts w:asciiTheme="majorBidi" w:hAnsiTheme="majorBidi" w:cstheme="majorBidi"/>
          <w:b/>
          <w:bCs/>
          <w:color w:val="242021"/>
          <w:sz w:val="27"/>
          <w:szCs w:val="27"/>
          <w:rtl/>
        </w:rPr>
        <w:t xml:space="preserve">على تسعير الخدمة المصرفية  ومن ثم على </w:t>
      </w:r>
      <w:r w:rsidRPr="00297B27">
        <w:rPr>
          <w:rFonts w:asciiTheme="majorBidi" w:eastAsia="Times New Roman" w:hAnsiTheme="majorBidi" w:cstheme="majorBidi"/>
          <w:b/>
          <w:bCs/>
          <w:color w:val="000000"/>
          <w:sz w:val="27"/>
          <w:szCs w:val="27"/>
          <w:rtl/>
        </w:rPr>
        <w:t>تخفيض تك</w:t>
      </w:r>
      <w:r w:rsidR="009C73A9">
        <w:rPr>
          <w:rFonts w:asciiTheme="majorBidi" w:eastAsia="Times New Roman" w:hAnsiTheme="majorBidi" w:cstheme="majorBidi" w:hint="cs"/>
          <w:b/>
          <w:bCs/>
          <w:color w:val="000000"/>
          <w:sz w:val="27"/>
          <w:szCs w:val="27"/>
          <w:rtl/>
        </w:rPr>
        <w:t>اليف</w:t>
      </w:r>
      <w:r w:rsidRPr="00297B27">
        <w:rPr>
          <w:rFonts w:asciiTheme="majorBidi" w:eastAsia="Times New Roman" w:hAnsiTheme="majorBidi" w:cstheme="majorBidi"/>
          <w:b/>
          <w:bCs/>
          <w:color w:val="000000"/>
          <w:sz w:val="27"/>
          <w:szCs w:val="27"/>
          <w:rtl/>
        </w:rPr>
        <w:t xml:space="preserve"> هذه الخدمات ، مع بيان أثر الشمول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مالى</w:t>
      </w:r>
      <w:r w:rsidRPr="00297B27">
        <w:rPr>
          <w:rFonts w:asciiTheme="majorBidi" w:eastAsia="Times New Roman" w:hAnsiTheme="majorBidi" w:cstheme="majorBidi"/>
          <w:b/>
          <w:bCs/>
          <w:color w:val="000000"/>
          <w:sz w:val="27"/>
          <w:szCs w:val="27"/>
          <w:rtl/>
        </w:rPr>
        <w:t xml:space="preserve"> على تخفيض </w:t>
      </w:r>
      <w:r w:rsidR="009C73A9">
        <w:rPr>
          <w:rFonts w:asciiTheme="majorBidi" w:eastAsia="Times New Roman" w:hAnsiTheme="majorBidi" w:cstheme="majorBidi"/>
          <w:b/>
          <w:bCs/>
          <w:color w:val="000000"/>
          <w:sz w:val="27"/>
          <w:szCs w:val="27"/>
          <w:rtl/>
        </w:rPr>
        <w:t>تكاليف</w:t>
      </w:r>
      <w:r w:rsidRPr="00297B27">
        <w:rPr>
          <w:rFonts w:asciiTheme="majorBidi" w:eastAsia="Times New Roman" w:hAnsiTheme="majorBidi" w:cstheme="majorBidi"/>
          <w:b/>
          <w:bCs/>
          <w:color w:val="000000"/>
          <w:sz w:val="27"/>
          <w:szCs w:val="27"/>
          <w:rtl/>
        </w:rPr>
        <w:t xml:space="preserve"> الخدمات المصرفية ، و</w:t>
      </w:r>
      <w:r w:rsidRPr="00297B27">
        <w:rPr>
          <w:rFonts w:asciiTheme="majorBidi" w:hAnsiTheme="majorBidi" w:cstheme="majorBidi"/>
          <w:b/>
          <w:bCs/>
          <w:sz w:val="27"/>
          <w:szCs w:val="27"/>
          <w:rtl/>
          <w:lang w:bidi="ar-EG"/>
        </w:rPr>
        <w:t>لتحقيق هدف الدراسة واختبار فروضها تم الاعتماد على المنهج المعاصر الذى يجمع بين المنهج الاستقرائى والمنهج الاستنباطى حيث تم استخدام</w:t>
      </w:r>
      <w:r w:rsidR="00054A61">
        <w:rPr>
          <w:rFonts w:asciiTheme="majorBidi" w:hAnsiTheme="majorBidi" w:cstheme="majorBidi" w:hint="cs"/>
          <w:b/>
          <w:bCs/>
          <w:sz w:val="27"/>
          <w:szCs w:val="27"/>
          <w:rtl/>
          <w:lang w:bidi="ar-EG"/>
        </w:rPr>
        <w:t xml:space="preserve"> </w:t>
      </w:r>
      <w:r w:rsidRPr="00F46FAB">
        <w:rPr>
          <w:rFonts w:asciiTheme="majorBidi" w:hAnsiTheme="majorBidi" w:cstheme="majorBidi"/>
          <w:b/>
          <w:bCs/>
          <w:sz w:val="28"/>
          <w:szCs w:val="28"/>
          <w:rtl/>
        </w:rPr>
        <w:t>المنهج</w:t>
      </w:r>
      <w:r w:rsidR="00054A61">
        <w:rPr>
          <w:rFonts w:asciiTheme="majorBidi" w:hAnsiTheme="majorBidi" w:cstheme="majorBidi" w:hint="cs"/>
          <w:b/>
          <w:bCs/>
          <w:sz w:val="28"/>
          <w:szCs w:val="28"/>
          <w:rtl/>
        </w:rPr>
        <w:t xml:space="preserve"> </w:t>
      </w:r>
      <w:r w:rsidRPr="00297B27">
        <w:rPr>
          <w:rFonts w:asciiTheme="majorBidi" w:hAnsiTheme="majorBidi" w:cstheme="majorBidi"/>
          <w:b/>
          <w:bCs/>
          <w:color w:val="242021"/>
          <w:sz w:val="27"/>
          <w:szCs w:val="27"/>
          <w:rtl/>
        </w:rPr>
        <w:t>الاستقرائي</w:t>
      </w:r>
      <w:r w:rsidR="00054A61">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فى دراسة وتحليل وتقييم الدراسات السابقة المرتبطة بكل من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w:t>
      </w:r>
      <w:r w:rsidR="00E21EF0">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التكنولوجيا</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Pr="00297B27">
        <w:rPr>
          <w:rFonts w:asciiTheme="majorBidi" w:hAnsiTheme="majorBidi" w:cstheme="majorBidi"/>
          <w:b/>
          <w:bCs/>
          <w:color w:val="242021"/>
          <w:sz w:val="27"/>
          <w:szCs w:val="27"/>
          <w:rtl/>
        </w:rPr>
        <w:t xml:space="preserve">، خفض تكلفة الخدمات المصرفية بغرض الحصول على البيانات اللازمة لإعداد الإطار النظرى للدراسة والذى يوضح أثر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6A03AC">
        <w:rPr>
          <w:rFonts w:asciiTheme="majorBidi" w:hAnsiTheme="majorBidi" w:cstheme="majorBidi"/>
          <w:b/>
          <w:bCs/>
          <w:color w:val="242021"/>
          <w:sz w:val="27"/>
          <w:szCs w:val="27"/>
          <w:rtl/>
        </w:rPr>
        <w:t xml:space="preserve"> كمتغير وسيط </w:t>
      </w:r>
      <w:r w:rsidRPr="00297B27">
        <w:rPr>
          <w:rFonts w:asciiTheme="majorBidi" w:hAnsiTheme="majorBidi" w:cstheme="majorBidi"/>
          <w:b/>
          <w:bCs/>
          <w:color w:val="242021"/>
          <w:sz w:val="27"/>
          <w:szCs w:val="27"/>
          <w:rtl/>
        </w:rPr>
        <w:t xml:space="preserve">على العلاقة بين </w:t>
      </w:r>
      <w:r w:rsidR="009C73A9">
        <w:rPr>
          <w:rFonts w:asciiTheme="majorBidi" w:hAnsiTheme="majorBidi" w:cstheme="majorBidi"/>
          <w:b/>
          <w:bCs/>
          <w:color w:val="242021"/>
          <w:sz w:val="27"/>
          <w:szCs w:val="27"/>
          <w:rtl/>
        </w:rPr>
        <w:t>التكنولوجيا المالية</w:t>
      </w:r>
      <w:r w:rsidR="00C64A7C">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و خفض تكلفة الخدمات المصرفية</w:t>
      </w:r>
      <w:r w:rsidRPr="00F46FAB">
        <w:rPr>
          <w:rFonts w:asciiTheme="majorBidi" w:hAnsiTheme="majorBidi" w:cstheme="majorBidi"/>
          <w:sz w:val="28"/>
          <w:szCs w:val="28"/>
          <w:rtl/>
        </w:rPr>
        <w:t xml:space="preserve"> ، و</w:t>
      </w:r>
      <w:r w:rsidRPr="00F46FAB">
        <w:rPr>
          <w:rFonts w:asciiTheme="majorBidi" w:hAnsiTheme="majorBidi" w:cstheme="majorBidi"/>
          <w:b/>
          <w:bCs/>
          <w:sz w:val="28"/>
          <w:szCs w:val="28"/>
          <w:rtl/>
        </w:rPr>
        <w:t>المنهج</w:t>
      </w:r>
      <w:r w:rsidR="00054A61">
        <w:rPr>
          <w:rFonts w:asciiTheme="majorBidi" w:hAnsiTheme="majorBidi" w:cstheme="majorBidi" w:hint="cs"/>
          <w:b/>
          <w:bCs/>
          <w:sz w:val="28"/>
          <w:szCs w:val="28"/>
          <w:rtl/>
        </w:rPr>
        <w:t xml:space="preserve"> </w:t>
      </w:r>
      <w:r w:rsidRPr="00297B27">
        <w:rPr>
          <w:rFonts w:asciiTheme="majorBidi" w:hAnsiTheme="majorBidi" w:cstheme="majorBidi"/>
          <w:b/>
          <w:bCs/>
          <w:color w:val="242021"/>
          <w:sz w:val="27"/>
          <w:szCs w:val="27"/>
          <w:rtl/>
        </w:rPr>
        <w:t>الاستنباطي</w:t>
      </w:r>
      <w:r w:rsidR="008F398D">
        <w:rPr>
          <w:rFonts w:asciiTheme="majorBidi" w:hAnsiTheme="majorBidi" w:cstheme="majorBidi"/>
          <w:b/>
          <w:bCs/>
          <w:color w:val="242021"/>
          <w:sz w:val="27"/>
          <w:szCs w:val="27"/>
        </w:rPr>
        <w:t xml:space="preserve"> </w:t>
      </w:r>
      <w:r w:rsidRPr="00297B27">
        <w:rPr>
          <w:rFonts w:asciiTheme="majorBidi" w:hAnsiTheme="majorBidi" w:cstheme="majorBidi"/>
          <w:b/>
          <w:bCs/>
          <w:color w:val="242021"/>
          <w:sz w:val="27"/>
          <w:szCs w:val="27"/>
          <w:rtl/>
        </w:rPr>
        <w:t>وذلك عند</w:t>
      </w:r>
      <w:r w:rsidR="00054A61">
        <w:rPr>
          <w:rFonts w:asciiTheme="majorBidi" w:hAnsiTheme="majorBidi" w:cstheme="majorBidi" w:hint="cs"/>
          <w:b/>
          <w:bCs/>
          <w:color w:val="242021"/>
          <w:sz w:val="27"/>
          <w:szCs w:val="27"/>
          <w:rtl/>
        </w:rPr>
        <w:t>ما</w:t>
      </w:r>
      <w:r w:rsidRPr="00297B27">
        <w:rPr>
          <w:rFonts w:asciiTheme="majorBidi" w:hAnsiTheme="majorBidi" w:cstheme="majorBidi"/>
          <w:b/>
          <w:bCs/>
          <w:color w:val="242021"/>
          <w:sz w:val="27"/>
          <w:szCs w:val="27"/>
          <w:rtl/>
        </w:rPr>
        <w:t xml:space="preserve"> يستند </w:t>
      </w:r>
      <w:r w:rsidR="00C1326B" w:rsidRPr="00297B27">
        <w:rPr>
          <w:rFonts w:asciiTheme="majorBidi" w:hAnsiTheme="majorBidi" w:cstheme="majorBidi"/>
          <w:b/>
          <w:bCs/>
          <w:color w:val="242021"/>
          <w:sz w:val="27"/>
          <w:szCs w:val="27"/>
          <w:rtl/>
        </w:rPr>
        <w:t>الباحث</w:t>
      </w:r>
      <w:r w:rsidR="008F398D">
        <w:rPr>
          <w:rFonts w:asciiTheme="majorBidi" w:hAnsiTheme="majorBidi" w:cstheme="majorBidi"/>
          <w:b/>
          <w:bCs/>
          <w:color w:val="242021"/>
          <w:sz w:val="27"/>
          <w:szCs w:val="27"/>
        </w:rPr>
        <w:t xml:space="preserve"> </w:t>
      </w:r>
      <w:r w:rsidR="00096F5A">
        <w:rPr>
          <w:rFonts w:asciiTheme="majorBidi" w:hAnsiTheme="majorBidi" w:cstheme="majorBidi" w:hint="cs"/>
          <w:b/>
          <w:bCs/>
          <w:color w:val="242021"/>
          <w:sz w:val="27"/>
          <w:szCs w:val="27"/>
          <w:rtl/>
        </w:rPr>
        <w:t>إ</w:t>
      </w:r>
      <w:r w:rsidRPr="00297B27">
        <w:rPr>
          <w:rFonts w:asciiTheme="majorBidi" w:hAnsiTheme="majorBidi" w:cstheme="majorBidi"/>
          <w:b/>
          <w:bCs/>
          <w:color w:val="242021"/>
          <w:sz w:val="27"/>
          <w:szCs w:val="27"/>
          <w:rtl/>
        </w:rPr>
        <w:t xml:space="preserve">لى حجج ونظريات عامة مستقرة نسبياً لاستخلاص منها نتائج متعلقة بالدراسة ، واشتقاق نتائج جزئية من النتائج التى تم التوصل </w:t>
      </w:r>
      <w:r w:rsidR="00517D93">
        <w:rPr>
          <w:rFonts w:asciiTheme="majorBidi" w:hAnsiTheme="majorBidi" w:cstheme="majorBidi"/>
          <w:b/>
          <w:bCs/>
          <w:color w:val="242021"/>
          <w:sz w:val="27"/>
          <w:szCs w:val="27"/>
          <w:rtl/>
        </w:rPr>
        <w:t>إلى</w:t>
      </w:r>
      <w:r w:rsidRPr="00297B27">
        <w:rPr>
          <w:rFonts w:asciiTheme="majorBidi" w:hAnsiTheme="majorBidi" w:cstheme="majorBidi"/>
          <w:b/>
          <w:bCs/>
          <w:color w:val="242021"/>
          <w:sz w:val="27"/>
          <w:szCs w:val="27"/>
          <w:rtl/>
        </w:rPr>
        <w:t>ها استقرائياً .</w:t>
      </w:r>
    </w:p>
    <w:p w:rsidR="00780639" w:rsidRPr="00297B27" w:rsidRDefault="00E21EF0" w:rsidP="009C73A9">
      <w:pPr>
        <w:autoSpaceDE w:val="0"/>
        <w:autoSpaceDN w:val="0"/>
        <w:bidi/>
        <w:adjustRightInd w:val="0"/>
        <w:spacing w:after="0" w:line="360" w:lineRule="auto"/>
        <w:jc w:val="both"/>
        <w:rPr>
          <w:rFonts w:asciiTheme="majorBidi" w:hAnsiTheme="majorBidi" w:cstheme="majorBidi"/>
          <w:b/>
          <w:bCs/>
          <w:color w:val="242021"/>
          <w:sz w:val="27"/>
          <w:szCs w:val="27"/>
        </w:rPr>
      </w:pPr>
      <w:r>
        <w:rPr>
          <w:rFonts w:asciiTheme="majorBidi" w:hAnsiTheme="majorBidi" w:cstheme="majorBidi" w:hint="cs"/>
          <w:b/>
          <w:bCs/>
          <w:color w:val="242021"/>
          <w:sz w:val="27"/>
          <w:szCs w:val="27"/>
          <w:rtl/>
        </w:rPr>
        <w:t xml:space="preserve">        </w:t>
      </w:r>
      <w:r w:rsidR="006C4FFE" w:rsidRPr="00297B27">
        <w:rPr>
          <w:rFonts w:asciiTheme="majorBidi" w:hAnsiTheme="majorBidi" w:cstheme="majorBidi"/>
          <w:b/>
          <w:bCs/>
          <w:color w:val="242021"/>
          <w:sz w:val="27"/>
          <w:szCs w:val="27"/>
          <w:rtl/>
        </w:rPr>
        <w:t xml:space="preserve">وقد توصلت الدراسة </w:t>
      </w:r>
      <w:r w:rsidR="00096F5A">
        <w:rPr>
          <w:rFonts w:asciiTheme="majorBidi" w:hAnsiTheme="majorBidi" w:cstheme="majorBidi" w:hint="cs"/>
          <w:b/>
          <w:bCs/>
          <w:color w:val="242021"/>
          <w:sz w:val="27"/>
          <w:szCs w:val="27"/>
          <w:rtl/>
        </w:rPr>
        <w:t>إ</w:t>
      </w:r>
      <w:r w:rsidR="006C4FFE" w:rsidRPr="00297B27">
        <w:rPr>
          <w:rFonts w:asciiTheme="majorBidi" w:hAnsiTheme="majorBidi" w:cstheme="majorBidi"/>
          <w:b/>
          <w:bCs/>
          <w:color w:val="242021"/>
          <w:sz w:val="27"/>
          <w:szCs w:val="27"/>
          <w:rtl/>
        </w:rPr>
        <w:t>لى مجموعة من النتائج أهمها</w:t>
      </w:r>
      <w:r w:rsidR="00054A61">
        <w:rPr>
          <w:rFonts w:asciiTheme="majorBidi" w:hAnsiTheme="majorBidi" w:cstheme="majorBidi" w:hint="cs"/>
          <w:b/>
          <w:bCs/>
          <w:color w:val="242021"/>
          <w:sz w:val="27"/>
          <w:szCs w:val="27"/>
          <w:rtl/>
        </w:rPr>
        <w:t xml:space="preserve"> </w:t>
      </w:r>
      <w:r w:rsidR="00780639" w:rsidRPr="00F46FAB">
        <w:rPr>
          <w:rFonts w:asciiTheme="majorBidi" w:hAnsiTheme="majorBidi" w:cstheme="majorBidi"/>
          <w:b/>
          <w:bCs/>
          <w:sz w:val="28"/>
          <w:szCs w:val="28"/>
          <w:rtl/>
        </w:rPr>
        <w:t>تساهم التكنولوجيا</w:t>
      </w:r>
      <w:r w:rsidR="009C73A9">
        <w:rPr>
          <w:rFonts w:asciiTheme="majorBidi" w:hAnsiTheme="majorBidi" w:cstheme="majorBidi" w:hint="cs"/>
          <w:b/>
          <w:bCs/>
          <w:sz w:val="28"/>
          <w:szCs w:val="28"/>
          <w:rtl/>
        </w:rPr>
        <w:t xml:space="preserve"> </w:t>
      </w:r>
      <w:r w:rsidR="009C73A9">
        <w:rPr>
          <w:rFonts w:asciiTheme="majorBidi" w:hAnsiTheme="majorBidi" w:cstheme="majorBidi"/>
          <w:b/>
          <w:bCs/>
          <w:sz w:val="28"/>
          <w:szCs w:val="28"/>
          <w:rtl/>
        </w:rPr>
        <w:t>المالية</w:t>
      </w:r>
      <w:r w:rsidR="009C73A9">
        <w:rPr>
          <w:rFonts w:asciiTheme="majorBidi" w:hAnsiTheme="majorBidi" w:cstheme="majorBidi" w:hint="cs"/>
          <w:b/>
          <w:bCs/>
          <w:sz w:val="28"/>
          <w:szCs w:val="28"/>
          <w:rtl/>
        </w:rPr>
        <w:t xml:space="preserve"> </w:t>
      </w:r>
      <w:r w:rsidR="00780639" w:rsidRPr="00F46FAB">
        <w:rPr>
          <w:rFonts w:asciiTheme="majorBidi" w:eastAsia="Times New Roman" w:hAnsiTheme="majorBidi" w:cstheme="majorBidi"/>
          <w:b/>
          <w:bCs/>
          <w:color w:val="242021"/>
          <w:sz w:val="28"/>
          <w:szCs w:val="28"/>
          <w:rtl/>
        </w:rPr>
        <w:t>فى دعم وتعزيز</w:t>
      </w:r>
      <w:r w:rsidR="006C0C00" w:rsidRPr="00F46FAB">
        <w:rPr>
          <w:rFonts w:asciiTheme="majorBidi" w:eastAsia="Times New Roman" w:hAnsiTheme="majorBidi" w:cstheme="majorBidi"/>
          <w:b/>
          <w:bCs/>
          <w:color w:val="242021"/>
          <w:sz w:val="28"/>
          <w:szCs w:val="28"/>
          <w:rtl/>
        </w:rPr>
        <w:t xml:space="preserve"> </w:t>
      </w:r>
      <w:r w:rsidR="009C73A9">
        <w:rPr>
          <w:rFonts w:asciiTheme="majorBidi" w:eastAsia="Times New Roman" w:hAnsiTheme="majorBidi" w:cstheme="majorBidi"/>
          <w:b/>
          <w:bCs/>
          <w:color w:val="242021"/>
          <w:sz w:val="28"/>
          <w:szCs w:val="28"/>
          <w:rtl/>
        </w:rPr>
        <w:t>آليات</w:t>
      </w:r>
      <w:r w:rsidR="006C0C00" w:rsidRPr="00F46FAB">
        <w:rPr>
          <w:rFonts w:asciiTheme="majorBidi" w:eastAsia="Times New Roman" w:hAnsiTheme="majorBidi" w:cstheme="majorBidi"/>
          <w:b/>
          <w:bCs/>
          <w:color w:val="242021"/>
          <w:sz w:val="28"/>
          <w:szCs w:val="28"/>
          <w:rtl/>
        </w:rPr>
        <w:t xml:space="preserve"> الشمول </w:t>
      </w:r>
      <w:r w:rsidR="009C73A9">
        <w:rPr>
          <w:rFonts w:asciiTheme="majorBidi" w:eastAsia="Times New Roman" w:hAnsiTheme="majorBidi" w:cstheme="majorBidi"/>
          <w:b/>
          <w:bCs/>
          <w:color w:val="242021"/>
          <w:sz w:val="28"/>
          <w:szCs w:val="28"/>
          <w:rtl/>
        </w:rPr>
        <w:t>ال</w:t>
      </w:r>
      <w:r w:rsidR="00DA3016">
        <w:rPr>
          <w:rFonts w:asciiTheme="majorBidi" w:eastAsia="Times New Roman" w:hAnsiTheme="majorBidi" w:cstheme="majorBidi"/>
          <w:b/>
          <w:bCs/>
          <w:color w:val="242021"/>
          <w:sz w:val="28"/>
          <w:szCs w:val="28"/>
          <w:rtl/>
        </w:rPr>
        <w:t>مالى</w:t>
      </w:r>
      <w:r w:rsidR="006C0C00" w:rsidRPr="00F46FAB">
        <w:rPr>
          <w:rFonts w:asciiTheme="majorBidi" w:eastAsia="Times New Roman" w:hAnsiTheme="majorBidi" w:cstheme="majorBidi"/>
          <w:b/>
          <w:bCs/>
          <w:color w:val="242021"/>
          <w:sz w:val="28"/>
          <w:szCs w:val="28"/>
          <w:rtl/>
        </w:rPr>
        <w:t xml:space="preserve"> من خلال </w:t>
      </w:r>
      <w:r w:rsidR="00780639" w:rsidRPr="00297B27">
        <w:rPr>
          <w:rFonts w:asciiTheme="majorBidi" w:hAnsiTheme="majorBidi" w:cstheme="majorBidi"/>
          <w:b/>
          <w:bCs/>
          <w:color w:val="242021"/>
          <w:sz w:val="27"/>
          <w:szCs w:val="27"/>
          <w:rtl/>
        </w:rPr>
        <w:t>تعزيز وصول كافة فئات المجتمع إلى الخدمات والمنتجات</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780639" w:rsidRPr="00297B27">
        <w:rPr>
          <w:rFonts w:asciiTheme="majorBidi" w:hAnsiTheme="majorBidi" w:cstheme="majorBidi"/>
          <w:b/>
          <w:bCs/>
          <w:color w:val="242021"/>
          <w:sz w:val="27"/>
          <w:szCs w:val="27"/>
          <w:rtl/>
        </w:rPr>
        <w:t xml:space="preserve">وإزالة عدم التماثل في المعلومات بين جميع الأطراف و تحقيق الشفافية والأمان وتعزيز الخصوصية </w:t>
      </w:r>
      <w:r w:rsidR="006C0C00" w:rsidRPr="00297B27">
        <w:rPr>
          <w:rFonts w:asciiTheme="majorBidi" w:hAnsiTheme="majorBidi" w:cstheme="majorBidi"/>
          <w:b/>
          <w:bCs/>
          <w:color w:val="242021"/>
          <w:sz w:val="27"/>
          <w:szCs w:val="27"/>
          <w:rtl/>
        </w:rPr>
        <w:t xml:space="preserve">، مع </w:t>
      </w:r>
      <w:r w:rsidR="00780639" w:rsidRPr="00297B27">
        <w:rPr>
          <w:rFonts w:asciiTheme="majorBidi" w:hAnsiTheme="majorBidi" w:cstheme="majorBidi"/>
          <w:b/>
          <w:bCs/>
          <w:color w:val="242021"/>
          <w:sz w:val="27"/>
          <w:szCs w:val="27"/>
          <w:rtl/>
        </w:rPr>
        <w:t>سهولة حصول جميع الأفراد على تمويل مناسب لاحتياجاتهم ، وسهولة فتح حساب وغيرها من الخدمات التى يحتاجها الأفراد</w:t>
      </w:r>
      <w:r w:rsidR="00326B19" w:rsidRPr="00297B27">
        <w:rPr>
          <w:rFonts w:asciiTheme="majorBidi" w:hAnsiTheme="majorBidi" w:cstheme="majorBidi"/>
          <w:b/>
          <w:bCs/>
          <w:color w:val="242021"/>
          <w:sz w:val="27"/>
          <w:szCs w:val="27"/>
          <w:rtl/>
        </w:rPr>
        <w:t xml:space="preserve"> ،</w:t>
      </w:r>
      <w:r>
        <w:rPr>
          <w:rFonts w:asciiTheme="majorBidi" w:hAnsiTheme="majorBidi" w:cstheme="majorBidi" w:hint="cs"/>
          <w:b/>
          <w:bCs/>
          <w:color w:val="242021"/>
          <w:sz w:val="27"/>
          <w:szCs w:val="27"/>
          <w:rtl/>
        </w:rPr>
        <w:t xml:space="preserve"> </w:t>
      </w:r>
      <w:r w:rsidR="00780639" w:rsidRPr="00F46FAB">
        <w:rPr>
          <w:rFonts w:asciiTheme="majorBidi" w:hAnsiTheme="majorBidi" w:cstheme="majorBidi"/>
          <w:b/>
          <w:bCs/>
          <w:color w:val="000000"/>
          <w:sz w:val="28"/>
          <w:szCs w:val="28"/>
          <w:rtl/>
        </w:rPr>
        <w:t xml:space="preserve">تؤثر </w:t>
      </w:r>
      <w:r w:rsidR="00780639" w:rsidRPr="00F46FAB">
        <w:rPr>
          <w:rFonts w:asciiTheme="majorBidi" w:hAnsiTheme="majorBidi" w:cstheme="majorBidi"/>
          <w:b/>
          <w:bCs/>
          <w:color w:val="242021"/>
          <w:sz w:val="28"/>
          <w:szCs w:val="28"/>
          <w:rtl/>
        </w:rPr>
        <w:t>التكنولوجيا</w:t>
      </w:r>
      <w:r w:rsidR="009C73A9">
        <w:rPr>
          <w:rFonts w:asciiTheme="majorBidi" w:hAnsiTheme="majorBidi" w:cstheme="majorBidi" w:hint="cs"/>
          <w:b/>
          <w:bCs/>
          <w:color w:val="242021"/>
          <w:sz w:val="28"/>
          <w:szCs w:val="28"/>
          <w:rtl/>
        </w:rPr>
        <w:t xml:space="preserve"> </w:t>
      </w:r>
      <w:r w:rsidR="009C73A9">
        <w:rPr>
          <w:rFonts w:asciiTheme="majorBidi" w:hAnsiTheme="majorBidi" w:cstheme="majorBidi"/>
          <w:b/>
          <w:bCs/>
          <w:color w:val="242021"/>
          <w:sz w:val="28"/>
          <w:szCs w:val="28"/>
          <w:rtl/>
        </w:rPr>
        <w:t>المالية</w:t>
      </w:r>
      <w:r w:rsidR="009C73A9">
        <w:rPr>
          <w:rFonts w:asciiTheme="majorBidi" w:hAnsiTheme="majorBidi" w:cstheme="majorBidi" w:hint="cs"/>
          <w:b/>
          <w:bCs/>
          <w:color w:val="242021"/>
          <w:sz w:val="28"/>
          <w:szCs w:val="28"/>
          <w:rtl/>
        </w:rPr>
        <w:t xml:space="preserve"> </w:t>
      </w:r>
      <w:r w:rsidR="00780639" w:rsidRPr="00F46FAB">
        <w:rPr>
          <w:rFonts w:asciiTheme="majorBidi" w:hAnsiTheme="majorBidi" w:cstheme="majorBidi"/>
          <w:b/>
          <w:bCs/>
          <w:color w:val="242021"/>
          <w:sz w:val="28"/>
          <w:szCs w:val="28"/>
          <w:rtl/>
        </w:rPr>
        <w:t>على خفض تكلفة المصرفية فى البنوك المصرية من خلال</w:t>
      </w:r>
      <w:r>
        <w:rPr>
          <w:rFonts w:asciiTheme="majorBidi" w:hAnsiTheme="majorBidi" w:cstheme="majorBidi" w:hint="cs"/>
          <w:b/>
          <w:bCs/>
          <w:color w:val="242021"/>
          <w:sz w:val="28"/>
          <w:szCs w:val="28"/>
          <w:rtl/>
        </w:rPr>
        <w:t xml:space="preserve"> </w:t>
      </w:r>
      <w:r w:rsidR="00780639" w:rsidRPr="00297B27">
        <w:rPr>
          <w:rFonts w:asciiTheme="majorBidi" w:hAnsiTheme="majorBidi" w:cstheme="majorBidi"/>
          <w:b/>
          <w:bCs/>
          <w:color w:val="242021"/>
          <w:sz w:val="27"/>
          <w:szCs w:val="27"/>
          <w:rtl/>
        </w:rPr>
        <w:t>إتمام المعاملات</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780639" w:rsidRPr="00297B27">
        <w:rPr>
          <w:rFonts w:asciiTheme="majorBidi" w:hAnsiTheme="majorBidi" w:cstheme="majorBidi"/>
          <w:b/>
          <w:bCs/>
          <w:color w:val="242021"/>
          <w:sz w:val="27"/>
          <w:szCs w:val="27"/>
          <w:rtl/>
        </w:rPr>
        <w:t xml:space="preserve">بأمان وشفافية وتكلفة أقل ، مع إتمام التحويلات بالمناطق النائية دون الحاجة </w:t>
      </w:r>
      <w:r w:rsidR="00517D93">
        <w:rPr>
          <w:rFonts w:asciiTheme="majorBidi" w:hAnsiTheme="majorBidi" w:cstheme="majorBidi"/>
          <w:b/>
          <w:bCs/>
          <w:color w:val="242021"/>
          <w:sz w:val="27"/>
          <w:szCs w:val="27"/>
          <w:rtl/>
        </w:rPr>
        <w:t>إلى</w:t>
      </w:r>
      <w:r w:rsidR="00780639" w:rsidRPr="00297B27">
        <w:rPr>
          <w:rFonts w:asciiTheme="majorBidi" w:hAnsiTheme="majorBidi" w:cstheme="majorBidi"/>
          <w:b/>
          <w:bCs/>
          <w:color w:val="242021"/>
          <w:sz w:val="27"/>
          <w:szCs w:val="27"/>
          <w:rtl/>
        </w:rPr>
        <w:t xml:space="preserve"> بنية تحتية جديدة ، بالإضافة الى إتمام المدفوعات والتحويلات</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780639" w:rsidRPr="00297B27">
        <w:rPr>
          <w:rFonts w:asciiTheme="majorBidi" w:hAnsiTheme="majorBidi" w:cstheme="majorBidi"/>
          <w:b/>
          <w:bCs/>
          <w:color w:val="242021"/>
          <w:sz w:val="27"/>
          <w:szCs w:val="27"/>
          <w:rtl/>
        </w:rPr>
        <w:t xml:space="preserve">بسرعة فائقة </w:t>
      </w:r>
      <w:r w:rsidR="006C0C00" w:rsidRPr="00297B27">
        <w:rPr>
          <w:rFonts w:asciiTheme="majorBidi" w:hAnsiTheme="majorBidi" w:cstheme="majorBidi"/>
          <w:b/>
          <w:bCs/>
          <w:color w:val="242021"/>
          <w:sz w:val="27"/>
          <w:szCs w:val="27"/>
          <w:rtl/>
        </w:rPr>
        <w:t>،و</w:t>
      </w:r>
      <w:r>
        <w:rPr>
          <w:rFonts w:asciiTheme="majorBidi" w:hAnsiTheme="majorBidi" w:cstheme="majorBidi" w:hint="cs"/>
          <w:b/>
          <w:bCs/>
          <w:color w:val="242021"/>
          <w:sz w:val="27"/>
          <w:szCs w:val="27"/>
          <w:rtl/>
          <w:lang w:bidi="ar-EG"/>
        </w:rPr>
        <w:t>ا</w:t>
      </w:r>
      <w:r w:rsidR="00780639" w:rsidRPr="00297B27">
        <w:rPr>
          <w:rFonts w:asciiTheme="majorBidi" w:hAnsiTheme="majorBidi" w:cstheme="majorBidi"/>
          <w:b/>
          <w:bCs/>
          <w:color w:val="242021"/>
          <w:sz w:val="27"/>
          <w:szCs w:val="27"/>
          <w:rtl/>
        </w:rPr>
        <w:t xml:space="preserve">لتقليل من </w:t>
      </w:r>
      <w:r w:rsidR="00AD15E0">
        <w:rPr>
          <w:rFonts w:asciiTheme="majorBidi" w:hAnsiTheme="majorBidi" w:cstheme="majorBidi"/>
          <w:b/>
          <w:bCs/>
          <w:color w:val="242021"/>
          <w:sz w:val="27"/>
          <w:szCs w:val="27"/>
          <w:rtl/>
        </w:rPr>
        <w:t>التكاليف</w:t>
      </w:r>
      <w:r w:rsidR="00780639" w:rsidRPr="00297B27">
        <w:rPr>
          <w:rFonts w:asciiTheme="majorBidi" w:hAnsiTheme="majorBidi" w:cstheme="majorBidi"/>
          <w:b/>
          <w:bCs/>
          <w:color w:val="242021"/>
          <w:sz w:val="27"/>
          <w:szCs w:val="27"/>
          <w:rtl/>
        </w:rPr>
        <w:t xml:space="preserve"> الزمنية والمادية للبنوك والعملاء </w:t>
      </w:r>
      <w:r w:rsidR="006C0C00" w:rsidRPr="00F46FAB">
        <w:rPr>
          <w:rFonts w:asciiTheme="majorBidi" w:hAnsiTheme="majorBidi" w:cstheme="majorBidi"/>
          <w:sz w:val="28"/>
          <w:szCs w:val="28"/>
          <w:rtl/>
          <w:lang w:bidi="ar-EG"/>
        </w:rPr>
        <w:t xml:space="preserve">، </w:t>
      </w:r>
      <w:r w:rsidR="006C0C00" w:rsidRPr="00F46FAB">
        <w:rPr>
          <w:rFonts w:asciiTheme="majorBidi" w:hAnsiTheme="majorBidi" w:cstheme="majorBidi"/>
          <w:b/>
          <w:bCs/>
          <w:color w:val="000000"/>
          <w:sz w:val="28"/>
          <w:szCs w:val="28"/>
          <w:rtl/>
        </w:rPr>
        <w:t>ي</w:t>
      </w:r>
      <w:r w:rsidR="00780639" w:rsidRPr="00F46FAB">
        <w:rPr>
          <w:rFonts w:asciiTheme="majorBidi" w:hAnsiTheme="majorBidi" w:cstheme="majorBidi"/>
          <w:b/>
          <w:bCs/>
          <w:color w:val="000000"/>
          <w:sz w:val="28"/>
          <w:szCs w:val="28"/>
          <w:rtl/>
        </w:rPr>
        <w:t xml:space="preserve">ؤثر الشمول </w:t>
      </w:r>
      <w:r w:rsidR="009C73A9">
        <w:rPr>
          <w:rFonts w:asciiTheme="majorBidi" w:hAnsiTheme="majorBidi" w:cstheme="majorBidi"/>
          <w:b/>
          <w:bCs/>
          <w:color w:val="000000"/>
          <w:sz w:val="28"/>
          <w:szCs w:val="28"/>
          <w:rtl/>
        </w:rPr>
        <w:t>ال</w:t>
      </w:r>
      <w:r w:rsidR="00DA3016">
        <w:rPr>
          <w:rFonts w:asciiTheme="majorBidi" w:hAnsiTheme="majorBidi" w:cstheme="majorBidi"/>
          <w:b/>
          <w:bCs/>
          <w:color w:val="000000"/>
          <w:sz w:val="28"/>
          <w:szCs w:val="28"/>
          <w:rtl/>
        </w:rPr>
        <w:t>مالى</w:t>
      </w:r>
      <w:r w:rsidR="00054A61">
        <w:rPr>
          <w:rFonts w:asciiTheme="majorBidi" w:hAnsiTheme="majorBidi" w:cstheme="majorBidi" w:hint="cs"/>
          <w:b/>
          <w:bCs/>
          <w:color w:val="000000"/>
          <w:sz w:val="28"/>
          <w:szCs w:val="28"/>
          <w:rtl/>
        </w:rPr>
        <w:t xml:space="preserve"> </w:t>
      </w:r>
      <w:r w:rsidR="00780639" w:rsidRPr="00F46FAB">
        <w:rPr>
          <w:rFonts w:asciiTheme="majorBidi" w:hAnsiTheme="majorBidi" w:cstheme="majorBidi"/>
          <w:b/>
          <w:bCs/>
          <w:color w:val="000000"/>
          <w:sz w:val="28"/>
          <w:szCs w:val="28"/>
          <w:rtl/>
        </w:rPr>
        <w:t>فى</w:t>
      </w:r>
      <w:r w:rsidR="00054A61">
        <w:rPr>
          <w:rFonts w:asciiTheme="majorBidi" w:hAnsiTheme="majorBidi" w:cstheme="majorBidi" w:hint="cs"/>
          <w:b/>
          <w:bCs/>
          <w:color w:val="000000"/>
          <w:sz w:val="28"/>
          <w:szCs w:val="28"/>
          <w:rtl/>
        </w:rPr>
        <w:t xml:space="preserve"> </w:t>
      </w:r>
      <w:r w:rsidR="00780639" w:rsidRPr="00F46FAB">
        <w:rPr>
          <w:rFonts w:asciiTheme="majorBidi" w:hAnsiTheme="majorBidi" w:cstheme="majorBidi"/>
          <w:b/>
          <w:bCs/>
          <w:color w:val="242021"/>
          <w:sz w:val="28"/>
          <w:szCs w:val="28"/>
          <w:rtl/>
        </w:rPr>
        <w:t>خفض تكلفة المصرفية فى البنوك المصرية من خلال</w:t>
      </w:r>
      <w:r>
        <w:rPr>
          <w:rFonts w:asciiTheme="majorBidi" w:hAnsiTheme="majorBidi" w:cstheme="majorBidi" w:hint="cs"/>
          <w:b/>
          <w:bCs/>
          <w:color w:val="242021"/>
          <w:sz w:val="28"/>
          <w:szCs w:val="28"/>
          <w:rtl/>
        </w:rPr>
        <w:t xml:space="preserve"> </w:t>
      </w:r>
      <w:r w:rsidR="00780639" w:rsidRPr="00297B27">
        <w:rPr>
          <w:rFonts w:asciiTheme="majorBidi" w:hAnsiTheme="majorBidi" w:cstheme="majorBidi"/>
          <w:b/>
          <w:bCs/>
          <w:color w:val="242021"/>
          <w:sz w:val="27"/>
          <w:szCs w:val="27"/>
          <w:rtl/>
        </w:rPr>
        <w:t>التقليل من تكلفة التحويلات</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780639" w:rsidRPr="00297B27">
        <w:rPr>
          <w:rFonts w:asciiTheme="majorBidi" w:hAnsiTheme="majorBidi" w:cstheme="majorBidi"/>
          <w:b/>
          <w:bCs/>
          <w:color w:val="242021"/>
          <w:sz w:val="27"/>
          <w:szCs w:val="27"/>
          <w:rtl/>
        </w:rPr>
        <w:t>الناتجة من عدم وجود وسيط  من خلال إعداد المحافظ الرقمية والتعامل بها لتحويل الأموال بدون رسوم إضافية .</w:t>
      </w:r>
    </w:p>
    <w:p w:rsidR="006C0C00" w:rsidRPr="00F46FAB" w:rsidRDefault="006C0C00" w:rsidP="00F46FAB">
      <w:pPr>
        <w:bidi/>
        <w:spacing w:after="0" w:line="360" w:lineRule="auto"/>
        <w:jc w:val="both"/>
        <w:rPr>
          <w:rFonts w:asciiTheme="majorBidi" w:hAnsiTheme="majorBidi" w:cstheme="majorBidi"/>
          <w:b/>
          <w:bCs/>
          <w:color w:val="000000"/>
          <w:sz w:val="28"/>
          <w:szCs w:val="28"/>
          <w:u w:val="single"/>
          <w:rtl/>
          <w:lang w:bidi="ar-EG"/>
        </w:rPr>
      </w:pPr>
      <w:r w:rsidRPr="00F46FAB">
        <w:rPr>
          <w:rFonts w:asciiTheme="majorBidi" w:hAnsiTheme="majorBidi" w:cstheme="majorBidi"/>
          <w:b/>
          <w:bCs/>
          <w:color w:val="000000"/>
          <w:sz w:val="28"/>
          <w:szCs w:val="28"/>
          <w:u w:val="single"/>
          <w:rtl/>
          <w:lang w:bidi="ar-EG"/>
        </w:rPr>
        <w:t>الكلمات المفتاحية :-</w:t>
      </w:r>
    </w:p>
    <w:p w:rsidR="006C4FFE" w:rsidRPr="00297B27" w:rsidRDefault="006C0C00" w:rsidP="00F46FAB">
      <w:pPr>
        <w:bidi/>
        <w:spacing w:after="0" w:line="360" w:lineRule="auto"/>
        <w:jc w:val="both"/>
        <w:rPr>
          <w:rFonts w:asciiTheme="majorBidi" w:hAnsiTheme="majorBidi" w:cstheme="majorBidi"/>
          <w:b/>
          <w:bCs/>
          <w:color w:val="242021"/>
          <w:sz w:val="27"/>
          <w:szCs w:val="27"/>
          <w:rtl/>
        </w:rPr>
      </w:pPr>
      <w:r w:rsidRPr="00297B27">
        <w:rPr>
          <w:rFonts w:asciiTheme="majorBidi" w:hAnsiTheme="majorBidi" w:cstheme="majorBidi"/>
          <w:b/>
          <w:bCs/>
          <w:color w:val="242021"/>
          <w:sz w:val="27"/>
          <w:szCs w:val="27"/>
          <w:rtl/>
        </w:rPr>
        <w:t xml:space="preserve">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 </w:t>
      </w:r>
      <w:r w:rsidR="002771A0" w:rsidRPr="00297B27">
        <w:rPr>
          <w:rFonts w:asciiTheme="majorBidi" w:hAnsiTheme="majorBidi" w:cstheme="majorBidi"/>
          <w:b/>
          <w:bCs/>
          <w:color w:val="242021"/>
          <w:sz w:val="27"/>
          <w:szCs w:val="27"/>
          <w:rtl/>
        </w:rPr>
        <w:t>ا</w:t>
      </w:r>
      <w:r w:rsidRPr="00297B27">
        <w:rPr>
          <w:rFonts w:asciiTheme="majorBidi" w:hAnsiTheme="majorBidi" w:cstheme="majorBidi"/>
          <w:b/>
          <w:bCs/>
          <w:color w:val="242021"/>
          <w:sz w:val="27"/>
          <w:szCs w:val="27"/>
          <w:rtl/>
        </w:rPr>
        <w:t>لتكنولوجيا</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Pr="00297B27">
        <w:rPr>
          <w:rFonts w:asciiTheme="majorBidi" w:hAnsiTheme="majorBidi" w:cstheme="majorBidi"/>
          <w:b/>
          <w:bCs/>
          <w:color w:val="242021"/>
          <w:sz w:val="27"/>
          <w:szCs w:val="27"/>
          <w:rtl/>
        </w:rPr>
        <w:t xml:space="preserve">، الخدمات المصرفية ، </w:t>
      </w:r>
      <w:r w:rsidR="009C73A9">
        <w:rPr>
          <w:rFonts w:asciiTheme="majorBidi" w:hAnsiTheme="majorBidi" w:cstheme="majorBidi"/>
          <w:b/>
          <w:bCs/>
          <w:color w:val="242021"/>
          <w:sz w:val="27"/>
          <w:szCs w:val="27"/>
          <w:rtl/>
        </w:rPr>
        <w:t>تكاليف</w:t>
      </w:r>
      <w:r w:rsidRPr="00297B27">
        <w:rPr>
          <w:rFonts w:asciiTheme="majorBidi" w:hAnsiTheme="majorBidi" w:cstheme="majorBidi"/>
          <w:b/>
          <w:bCs/>
          <w:color w:val="242021"/>
          <w:sz w:val="27"/>
          <w:szCs w:val="27"/>
          <w:rtl/>
        </w:rPr>
        <w:t xml:space="preserve"> الخدمات ، السعر المصرفى .</w:t>
      </w:r>
    </w:p>
    <w:p w:rsidR="006C4FFE" w:rsidRPr="00F46FAB" w:rsidRDefault="006C4FFE" w:rsidP="00F46FAB">
      <w:pPr>
        <w:bidi/>
        <w:spacing w:after="0" w:line="360" w:lineRule="auto"/>
        <w:jc w:val="both"/>
        <w:rPr>
          <w:rFonts w:asciiTheme="majorBidi" w:hAnsiTheme="majorBidi" w:cstheme="majorBidi"/>
          <w:color w:val="242021"/>
          <w:sz w:val="28"/>
          <w:szCs w:val="28"/>
          <w:lang w:bidi="ar-EG"/>
        </w:rPr>
      </w:pPr>
    </w:p>
    <w:p w:rsidR="006C0C00" w:rsidRPr="00F47D70" w:rsidRDefault="006C0C00" w:rsidP="00F47D70">
      <w:pPr>
        <w:spacing w:after="0" w:line="360" w:lineRule="auto"/>
        <w:jc w:val="center"/>
        <w:rPr>
          <w:rStyle w:val="jlqj4b"/>
          <w:rFonts w:asciiTheme="majorBidi" w:hAnsiTheme="majorBidi" w:cstheme="majorBidi"/>
          <w:b/>
          <w:bCs/>
          <w:sz w:val="30"/>
          <w:szCs w:val="30"/>
          <w:rtl/>
        </w:rPr>
      </w:pPr>
      <w:r w:rsidRPr="00F47D70">
        <w:rPr>
          <w:rStyle w:val="jlqj4b"/>
          <w:rFonts w:asciiTheme="majorBidi" w:hAnsiTheme="majorBidi" w:cstheme="majorBidi"/>
          <w:b/>
          <w:bCs/>
          <w:sz w:val="30"/>
          <w:szCs w:val="30"/>
        </w:rPr>
        <w:lastRenderedPageBreak/>
        <w:t xml:space="preserve">The effect of financial inclusion as a mediating variable on the relationship between financial technology and reducing the cost of banking </w:t>
      </w:r>
      <w:r w:rsidRPr="00E21EF0">
        <w:rPr>
          <w:rStyle w:val="jlqj4b"/>
          <w:rFonts w:asciiTheme="majorBidi" w:hAnsiTheme="majorBidi" w:cstheme="majorBidi"/>
          <w:b/>
          <w:bCs/>
          <w:sz w:val="30"/>
          <w:szCs w:val="30"/>
        </w:rPr>
        <w:t>services - a</w:t>
      </w:r>
      <w:r w:rsidRPr="00F47D70">
        <w:rPr>
          <w:rStyle w:val="jlqj4b"/>
          <w:rFonts w:asciiTheme="majorBidi" w:hAnsiTheme="majorBidi" w:cstheme="majorBidi"/>
          <w:b/>
          <w:bCs/>
          <w:sz w:val="30"/>
          <w:szCs w:val="30"/>
        </w:rPr>
        <w:t xml:space="preserve"> field study –</w:t>
      </w:r>
    </w:p>
    <w:p w:rsidR="006C0C00" w:rsidRPr="00E21EF0" w:rsidRDefault="00E21EF0" w:rsidP="00F46FAB">
      <w:pPr>
        <w:spacing w:after="0" w:line="360" w:lineRule="auto"/>
        <w:jc w:val="both"/>
        <w:rPr>
          <w:rStyle w:val="jlqj4b"/>
          <w:rFonts w:asciiTheme="majorBidi" w:hAnsiTheme="majorBidi" w:cstheme="majorBidi"/>
          <w:b/>
          <w:bCs/>
          <w:sz w:val="28"/>
          <w:szCs w:val="28"/>
          <w:u w:val="single"/>
          <w:rtl/>
        </w:rPr>
      </w:pPr>
      <w:r w:rsidRPr="00E21EF0">
        <w:rPr>
          <w:rStyle w:val="jlqj4b"/>
          <w:rFonts w:asciiTheme="majorBidi" w:hAnsiTheme="majorBidi" w:cstheme="majorBidi"/>
          <w:b/>
          <w:bCs/>
          <w:sz w:val="28"/>
          <w:szCs w:val="28"/>
          <w:u w:val="single"/>
        </w:rPr>
        <w:t>Abstract:</w:t>
      </w:r>
      <w:r w:rsidR="006C0C00" w:rsidRPr="00E21EF0">
        <w:rPr>
          <w:rStyle w:val="jlqj4b"/>
          <w:rFonts w:asciiTheme="majorBidi" w:hAnsiTheme="majorBidi" w:cstheme="majorBidi"/>
          <w:b/>
          <w:bCs/>
          <w:sz w:val="28"/>
          <w:szCs w:val="28"/>
          <w:u w:val="single"/>
        </w:rPr>
        <w:t xml:space="preserve">- </w:t>
      </w:r>
    </w:p>
    <w:p w:rsidR="006C0C00" w:rsidRPr="00F47D70" w:rsidRDefault="006C0C00" w:rsidP="00F47D70">
      <w:pPr>
        <w:spacing w:after="0" w:line="360" w:lineRule="auto"/>
        <w:ind w:firstLine="720"/>
        <w:jc w:val="both"/>
        <w:rPr>
          <w:rStyle w:val="jlqj4b"/>
          <w:rFonts w:asciiTheme="majorBidi" w:hAnsiTheme="majorBidi" w:cstheme="majorBidi"/>
          <w:b/>
          <w:bCs/>
          <w:sz w:val="27"/>
          <w:szCs w:val="27"/>
          <w:rtl/>
        </w:rPr>
      </w:pPr>
      <w:r w:rsidRPr="00F47D70">
        <w:rPr>
          <w:rStyle w:val="jlqj4b"/>
          <w:rFonts w:asciiTheme="majorBidi" w:hAnsiTheme="majorBidi" w:cstheme="majorBidi"/>
          <w:b/>
          <w:bCs/>
          <w:sz w:val="27"/>
          <w:szCs w:val="27"/>
        </w:rPr>
        <w:t xml:space="preserve">The study aims to demonstrate the impact of financial technology in supporting and enhancing financial inclusion and its impact on the pricing of banking services and then on reducing the costs of these services, with an indication of the effect of financial inclusion on reducing the costs of banking services. Between the inductive approach and the deductive approach, where the inductive approach was used in studying, analyzing and evaluating previous studies related to both financial inclusion, financial technology, reducing the cost of banking services in order to obtain the data necessary to prepare the theoretical framework of the study, which shows the effect of financial inclusion as a mediating variable on the relationship between financial technology Reducing the cost of banking services, and the deductive approach, when the researcher relies on relatively stable general arguments and theories to extract conclusions related to the study, and to derive partial results from the inductive conclusions. The study found a set of results, the most important of which is that financial technology contributes to supporting and strengthening the mechanisms of financial inclusion by enhancing access of all segments of society to financial services and products, removing asymmetry in information between all parties, achieving transparency, security and enhancing privacy, with easy access for all individuals to Suitable financing for their needs, ease of opening an account and other services that individuals need. Financial technology affects reducing the cost of banking in Egyptian banks by completing financial transactions safely, transparently and </w:t>
      </w:r>
      <w:r w:rsidRPr="00F47D70">
        <w:rPr>
          <w:rStyle w:val="jlqj4b"/>
          <w:rFonts w:asciiTheme="majorBidi" w:hAnsiTheme="majorBidi" w:cstheme="majorBidi"/>
          <w:b/>
          <w:bCs/>
          <w:sz w:val="27"/>
          <w:szCs w:val="27"/>
        </w:rPr>
        <w:lastRenderedPageBreak/>
        <w:t>at a lower cost, while completing transfers in remote areas without the need for new infrastructure, in addition to completing payments and financial transfers very quickly, and reducing time and material costs for banks and customers. Financial inclusion affects reducing the cost of banking in Egyptian banks by reducing the cost of financial transfers resulting from the absence of an intermediary, by preparing digital wallets and dealing with them to transfer funds without additional fees.</w:t>
      </w:r>
    </w:p>
    <w:p w:rsidR="006C4FFE" w:rsidRPr="00F47D70" w:rsidRDefault="00E21EF0" w:rsidP="00F47D70">
      <w:pPr>
        <w:spacing w:after="0" w:line="360" w:lineRule="auto"/>
        <w:jc w:val="both"/>
        <w:rPr>
          <w:rStyle w:val="jlqj4b"/>
          <w:b/>
          <w:bCs/>
          <w:sz w:val="27"/>
          <w:szCs w:val="27"/>
        </w:rPr>
      </w:pPr>
      <w:r w:rsidRPr="00E21EF0">
        <w:rPr>
          <w:rStyle w:val="jlqj4b"/>
          <w:rFonts w:asciiTheme="majorBidi" w:hAnsiTheme="majorBidi" w:cstheme="majorBidi"/>
          <w:b/>
          <w:bCs/>
          <w:sz w:val="28"/>
          <w:szCs w:val="28"/>
          <w:u w:val="single"/>
        </w:rPr>
        <w:t>Key</w:t>
      </w:r>
      <w:r w:rsidR="006C0C00" w:rsidRPr="00E21EF0">
        <w:rPr>
          <w:rStyle w:val="jlqj4b"/>
          <w:rFonts w:asciiTheme="majorBidi" w:hAnsiTheme="majorBidi" w:cstheme="majorBidi"/>
          <w:b/>
          <w:bCs/>
          <w:sz w:val="28"/>
          <w:szCs w:val="28"/>
          <w:u w:val="single"/>
        </w:rPr>
        <w:t xml:space="preserve"> </w:t>
      </w:r>
      <w:r w:rsidRPr="00E21EF0">
        <w:rPr>
          <w:rStyle w:val="jlqj4b"/>
          <w:rFonts w:asciiTheme="majorBidi" w:hAnsiTheme="majorBidi" w:cstheme="majorBidi"/>
          <w:b/>
          <w:bCs/>
          <w:sz w:val="28"/>
          <w:szCs w:val="28"/>
          <w:u w:val="single"/>
        </w:rPr>
        <w:t>words</w:t>
      </w:r>
      <w:r w:rsidRPr="00E21EF0">
        <w:rPr>
          <w:rStyle w:val="jlqj4b"/>
          <w:rFonts w:asciiTheme="majorBidi" w:hAnsiTheme="majorBidi" w:cstheme="majorBidi"/>
          <w:b/>
          <w:bCs/>
          <w:sz w:val="28"/>
          <w:szCs w:val="28"/>
        </w:rPr>
        <w:t>: -</w:t>
      </w:r>
      <w:r w:rsidR="006C0C00" w:rsidRPr="00E21EF0">
        <w:rPr>
          <w:rStyle w:val="jlqj4b"/>
          <w:rFonts w:asciiTheme="majorBidi" w:hAnsiTheme="majorBidi" w:cstheme="majorBidi"/>
          <w:b/>
          <w:bCs/>
          <w:sz w:val="28"/>
          <w:szCs w:val="28"/>
        </w:rPr>
        <w:t xml:space="preserve"> </w:t>
      </w:r>
      <w:r w:rsidR="006C0C00" w:rsidRPr="00F47D70">
        <w:rPr>
          <w:rStyle w:val="jlqj4b"/>
          <w:rFonts w:asciiTheme="majorBidi" w:hAnsiTheme="majorBidi" w:cstheme="majorBidi"/>
          <w:b/>
          <w:bCs/>
          <w:sz w:val="27"/>
          <w:szCs w:val="27"/>
        </w:rPr>
        <w:t>Financial inclusion, financial technology, banking services, service costs, and banking rates.</w:t>
      </w:r>
    </w:p>
    <w:p w:rsidR="006C4FFE" w:rsidRPr="00F47D70" w:rsidRDefault="006C4FFE" w:rsidP="00F46FAB">
      <w:pPr>
        <w:bidi/>
        <w:spacing w:after="0" w:line="360" w:lineRule="auto"/>
        <w:jc w:val="both"/>
        <w:rPr>
          <w:rFonts w:asciiTheme="majorBidi" w:hAnsiTheme="majorBidi" w:cstheme="majorBidi"/>
          <w:b/>
          <w:bCs/>
          <w:color w:val="242021"/>
          <w:sz w:val="26"/>
          <w:szCs w:val="26"/>
          <w:u w:val="single"/>
          <w:lang w:bidi="ar-EG"/>
        </w:rPr>
      </w:pPr>
    </w:p>
    <w:p w:rsidR="006C4FFE" w:rsidRPr="00F46FAB" w:rsidRDefault="006C4FFE" w:rsidP="00F46FAB">
      <w:pPr>
        <w:bidi/>
        <w:spacing w:after="0" w:line="360" w:lineRule="auto"/>
        <w:jc w:val="both"/>
        <w:rPr>
          <w:rFonts w:asciiTheme="majorBidi" w:hAnsiTheme="majorBidi" w:cstheme="majorBidi"/>
          <w:b/>
          <w:bCs/>
          <w:color w:val="242021"/>
          <w:sz w:val="28"/>
          <w:szCs w:val="28"/>
          <w:u w:val="single"/>
          <w:lang w:bidi="ar-EG"/>
        </w:rPr>
      </w:pPr>
    </w:p>
    <w:p w:rsidR="006C4FFE" w:rsidRPr="00F46FAB" w:rsidRDefault="006C4FFE" w:rsidP="00F46FAB">
      <w:pPr>
        <w:bidi/>
        <w:spacing w:after="0" w:line="360" w:lineRule="auto"/>
        <w:jc w:val="both"/>
        <w:rPr>
          <w:rFonts w:asciiTheme="majorBidi" w:hAnsiTheme="majorBidi" w:cstheme="majorBidi"/>
          <w:b/>
          <w:bCs/>
          <w:color w:val="242021"/>
          <w:sz w:val="28"/>
          <w:szCs w:val="28"/>
          <w:u w:val="single"/>
        </w:rPr>
      </w:pPr>
    </w:p>
    <w:p w:rsidR="006C4FFE" w:rsidRPr="00F46FAB" w:rsidRDefault="006C4FFE" w:rsidP="00F46FAB">
      <w:pPr>
        <w:bidi/>
        <w:spacing w:after="0" w:line="360" w:lineRule="auto"/>
        <w:jc w:val="both"/>
        <w:rPr>
          <w:rFonts w:asciiTheme="majorBidi" w:hAnsiTheme="majorBidi" w:cstheme="majorBidi"/>
          <w:b/>
          <w:bCs/>
          <w:color w:val="242021"/>
          <w:sz w:val="28"/>
          <w:szCs w:val="28"/>
          <w:u w:val="single"/>
        </w:rPr>
      </w:pPr>
    </w:p>
    <w:p w:rsidR="006C4FFE" w:rsidRPr="00F46FAB" w:rsidRDefault="006C4FFE" w:rsidP="00F46FAB">
      <w:pPr>
        <w:bidi/>
        <w:spacing w:after="0" w:line="360" w:lineRule="auto"/>
        <w:jc w:val="both"/>
        <w:rPr>
          <w:rFonts w:asciiTheme="majorBidi" w:hAnsiTheme="majorBidi" w:cstheme="majorBidi"/>
          <w:b/>
          <w:bCs/>
          <w:color w:val="242021"/>
          <w:sz w:val="28"/>
          <w:szCs w:val="28"/>
          <w:u w:val="single"/>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Pr="00F46FAB" w:rsidRDefault="00F46FAB" w:rsidP="00F46FAB">
      <w:pPr>
        <w:bidi/>
        <w:spacing w:after="0" w:line="360" w:lineRule="auto"/>
        <w:jc w:val="both"/>
        <w:rPr>
          <w:rFonts w:asciiTheme="majorBidi" w:hAnsiTheme="majorBidi" w:cstheme="majorBidi"/>
          <w:b/>
          <w:bCs/>
          <w:color w:val="242021"/>
          <w:sz w:val="28"/>
          <w:szCs w:val="28"/>
          <w:u w:val="single"/>
          <w:rtl/>
          <w:lang w:bidi="ar-EG"/>
        </w:rPr>
      </w:pPr>
    </w:p>
    <w:p w:rsidR="00F46FAB" w:rsidRDefault="00F46FAB" w:rsidP="00F46FAB">
      <w:pPr>
        <w:bidi/>
        <w:spacing w:after="0" w:line="360" w:lineRule="auto"/>
        <w:jc w:val="both"/>
        <w:rPr>
          <w:rFonts w:asciiTheme="majorBidi" w:hAnsiTheme="majorBidi" w:cstheme="majorBidi"/>
          <w:b/>
          <w:bCs/>
          <w:color w:val="242021"/>
          <w:sz w:val="28"/>
          <w:szCs w:val="28"/>
          <w:u w:val="single"/>
          <w:rtl/>
        </w:rPr>
      </w:pPr>
    </w:p>
    <w:p w:rsidR="00F46FAB" w:rsidRDefault="00F46FAB" w:rsidP="00F46FAB">
      <w:pPr>
        <w:bidi/>
        <w:spacing w:after="0" w:line="360" w:lineRule="auto"/>
        <w:jc w:val="both"/>
        <w:rPr>
          <w:rFonts w:asciiTheme="majorBidi" w:hAnsiTheme="majorBidi" w:cstheme="majorBidi"/>
          <w:b/>
          <w:bCs/>
          <w:color w:val="242021"/>
          <w:sz w:val="28"/>
          <w:szCs w:val="28"/>
          <w:u w:val="single"/>
          <w:rtl/>
        </w:rPr>
      </w:pPr>
    </w:p>
    <w:p w:rsidR="00F46FAB" w:rsidRDefault="00F46FAB" w:rsidP="00F46FAB">
      <w:pPr>
        <w:bidi/>
        <w:spacing w:after="0" w:line="360" w:lineRule="auto"/>
        <w:jc w:val="both"/>
        <w:rPr>
          <w:rFonts w:asciiTheme="majorBidi" w:hAnsiTheme="majorBidi" w:cstheme="majorBidi"/>
          <w:b/>
          <w:bCs/>
          <w:color w:val="242021"/>
          <w:sz w:val="28"/>
          <w:szCs w:val="28"/>
          <w:u w:val="single"/>
          <w:rtl/>
        </w:rPr>
      </w:pPr>
    </w:p>
    <w:p w:rsidR="00F46FAB" w:rsidRDefault="00F46FAB" w:rsidP="00F46FAB">
      <w:pPr>
        <w:bidi/>
        <w:spacing w:after="0" w:line="360" w:lineRule="auto"/>
        <w:jc w:val="both"/>
        <w:rPr>
          <w:rFonts w:asciiTheme="majorBidi" w:hAnsiTheme="majorBidi" w:cstheme="majorBidi"/>
          <w:b/>
          <w:bCs/>
          <w:color w:val="242021"/>
          <w:sz w:val="28"/>
          <w:szCs w:val="28"/>
          <w:u w:val="single"/>
          <w:rtl/>
        </w:rPr>
      </w:pPr>
    </w:p>
    <w:p w:rsidR="0044506C" w:rsidRPr="00263B13" w:rsidRDefault="0044506C" w:rsidP="00F46FAB">
      <w:pPr>
        <w:bidi/>
        <w:spacing w:after="0" w:line="360" w:lineRule="auto"/>
        <w:jc w:val="both"/>
        <w:rPr>
          <w:rFonts w:asciiTheme="majorBidi" w:hAnsiTheme="majorBidi" w:cstheme="majorBidi"/>
          <w:b/>
          <w:bCs/>
          <w:color w:val="242021"/>
          <w:sz w:val="32"/>
          <w:szCs w:val="32"/>
          <w:u w:val="single"/>
          <w:rtl/>
        </w:rPr>
      </w:pPr>
      <w:r w:rsidRPr="00263B13">
        <w:rPr>
          <w:rFonts w:asciiTheme="majorBidi" w:hAnsiTheme="majorBidi" w:cstheme="majorBidi"/>
          <w:b/>
          <w:bCs/>
          <w:color w:val="242021"/>
          <w:sz w:val="32"/>
          <w:szCs w:val="32"/>
          <w:u w:val="single"/>
          <w:rtl/>
        </w:rPr>
        <w:lastRenderedPageBreak/>
        <w:t>مقدمة الدراسة :-</w:t>
      </w:r>
    </w:p>
    <w:p w:rsidR="00291F10" w:rsidRPr="00297B27" w:rsidRDefault="00AE1014" w:rsidP="00136F36">
      <w:pPr>
        <w:bidi/>
        <w:spacing w:after="0" w:line="360" w:lineRule="auto"/>
        <w:ind w:firstLine="720"/>
        <w:jc w:val="both"/>
        <w:rPr>
          <w:rFonts w:asciiTheme="majorBidi" w:hAnsiTheme="majorBidi" w:cstheme="majorBidi"/>
          <w:b/>
          <w:bCs/>
          <w:color w:val="242021"/>
          <w:sz w:val="27"/>
          <w:szCs w:val="27"/>
          <w:rtl/>
        </w:rPr>
      </w:pPr>
      <w:r w:rsidRPr="00297B27">
        <w:rPr>
          <w:rFonts w:asciiTheme="majorBidi" w:hAnsiTheme="majorBidi" w:cstheme="majorBidi"/>
          <w:b/>
          <w:bCs/>
          <w:color w:val="242021"/>
          <w:sz w:val="27"/>
          <w:szCs w:val="27"/>
          <w:rtl/>
        </w:rPr>
        <w:t>تعمل التكنولوجيا</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على تحفيز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بحيث أن الأفراد في البلدان النامية سيحصلون على الخدمات</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بطرق جديدة من خلال التكنولوجيا</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 وهذا الأمر من شأنه أن يجعل أعمال التجارة الإلكترونية والتعلم الإلكتروني في انتشار واسع، </w:t>
      </w:r>
      <w:r w:rsidR="00E21EF0">
        <w:rPr>
          <w:rFonts w:asciiTheme="majorBidi" w:hAnsiTheme="majorBidi" w:cstheme="majorBidi" w:hint="cs"/>
          <w:b/>
          <w:bCs/>
          <w:color w:val="242021"/>
          <w:sz w:val="27"/>
          <w:szCs w:val="27"/>
          <w:rtl/>
        </w:rPr>
        <w:t>يضاف</w:t>
      </w:r>
      <w:r w:rsidRPr="00297B27">
        <w:rPr>
          <w:rFonts w:asciiTheme="majorBidi" w:hAnsiTheme="majorBidi" w:cstheme="majorBidi"/>
          <w:b/>
          <w:bCs/>
          <w:color w:val="242021"/>
          <w:sz w:val="27"/>
          <w:szCs w:val="27"/>
          <w:rtl/>
        </w:rPr>
        <w:t xml:space="preserve"> إلى ذلك أن </w:t>
      </w:r>
      <w:r w:rsidR="009C73A9">
        <w:rPr>
          <w:rFonts w:asciiTheme="majorBidi" w:hAnsiTheme="majorBidi" w:cstheme="majorBidi"/>
          <w:b/>
          <w:bCs/>
          <w:color w:val="242021"/>
          <w:sz w:val="27"/>
          <w:szCs w:val="27"/>
          <w:rtl/>
        </w:rPr>
        <w:t>التكنولوجيا المالية</w:t>
      </w:r>
      <w:r w:rsidR="009C73A9">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لها القدرة على "عولمة" الخدمات الأساسية من خلال تعزيز "الإدماج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ليس فقط في الاقتصاديات المتقدمة، ولكن أيضا في الاقتصاديات النامية حيث </w:t>
      </w:r>
      <w:r w:rsidR="00DA3016">
        <w:rPr>
          <w:rFonts w:asciiTheme="majorBidi" w:hAnsiTheme="majorBidi" w:cstheme="majorBidi"/>
          <w:b/>
          <w:bCs/>
          <w:color w:val="242021"/>
          <w:sz w:val="27"/>
          <w:szCs w:val="27"/>
          <w:rtl/>
        </w:rPr>
        <w:t>الخدمات المالية</w:t>
      </w:r>
      <w:r w:rsidR="009C73A9">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لم تنتشر بعد، واله</w:t>
      </w:r>
      <w:r w:rsidR="00E21EF0">
        <w:rPr>
          <w:rFonts w:asciiTheme="majorBidi" w:hAnsiTheme="majorBidi" w:cstheme="majorBidi" w:hint="cs"/>
          <w:b/>
          <w:bCs/>
          <w:color w:val="242021"/>
          <w:sz w:val="27"/>
          <w:szCs w:val="27"/>
          <w:rtl/>
        </w:rPr>
        <w:t>و</w:t>
      </w:r>
      <w:r w:rsidRPr="00297B27">
        <w:rPr>
          <w:rFonts w:asciiTheme="majorBidi" w:hAnsiTheme="majorBidi" w:cstheme="majorBidi"/>
          <w:b/>
          <w:bCs/>
          <w:color w:val="242021"/>
          <w:sz w:val="27"/>
          <w:szCs w:val="27"/>
          <w:rtl/>
        </w:rPr>
        <w:t xml:space="preserve">اتف المحمولة والذكية تنتشر الآن بسرعة. (حمدي </w:t>
      </w:r>
      <w:r w:rsidR="00136F36">
        <w:rPr>
          <w:rFonts w:asciiTheme="majorBidi" w:hAnsiTheme="majorBidi" w:cstheme="majorBidi" w:hint="cs"/>
          <w:b/>
          <w:bCs/>
          <w:color w:val="242021"/>
          <w:sz w:val="27"/>
          <w:szCs w:val="27"/>
          <w:rtl/>
        </w:rPr>
        <w:t>،</w:t>
      </w:r>
      <w:r w:rsidRPr="00297B27">
        <w:rPr>
          <w:rFonts w:asciiTheme="majorBidi" w:hAnsiTheme="majorBidi" w:cstheme="majorBidi"/>
          <w:b/>
          <w:bCs/>
          <w:color w:val="242021"/>
          <w:sz w:val="27"/>
          <w:szCs w:val="27"/>
          <w:rtl/>
        </w:rPr>
        <w:t xml:space="preserve">2020 :174 ) </w:t>
      </w:r>
      <w:r w:rsidR="00291F10" w:rsidRPr="00297B27">
        <w:rPr>
          <w:rFonts w:asciiTheme="majorBidi" w:hAnsiTheme="majorBidi" w:cstheme="majorBidi"/>
          <w:b/>
          <w:bCs/>
          <w:color w:val="242021"/>
          <w:sz w:val="27"/>
          <w:szCs w:val="27"/>
          <w:rtl/>
        </w:rPr>
        <w:t>، وتعد التكنولوجيا</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291F10" w:rsidRPr="00297B27">
        <w:rPr>
          <w:rFonts w:asciiTheme="majorBidi" w:hAnsiTheme="majorBidi" w:cstheme="majorBidi"/>
          <w:b/>
          <w:bCs/>
          <w:color w:val="242021"/>
          <w:sz w:val="27"/>
          <w:szCs w:val="27"/>
          <w:rtl/>
        </w:rPr>
        <w:t xml:space="preserve">من أهم العناصر التي ساهمت في إنتاج صناعة </w:t>
      </w:r>
      <w:r w:rsidR="00DA3016">
        <w:rPr>
          <w:rFonts w:asciiTheme="majorBidi" w:hAnsiTheme="majorBidi" w:cstheme="majorBidi"/>
          <w:b/>
          <w:bCs/>
          <w:color w:val="242021"/>
          <w:sz w:val="27"/>
          <w:szCs w:val="27"/>
          <w:rtl/>
        </w:rPr>
        <w:t>الخدمات المالية</w:t>
      </w:r>
      <w:r w:rsidR="00291F10" w:rsidRPr="00297B27">
        <w:rPr>
          <w:rFonts w:asciiTheme="majorBidi" w:hAnsiTheme="majorBidi" w:cstheme="majorBidi"/>
          <w:b/>
          <w:bCs/>
          <w:color w:val="242021"/>
          <w:sz w:val="27"/>
          <w:szCs w:val="27"/>
          <w:rtl/>
        </w:rPr>
        <w:t xml:space="preserve">والمصرفية، فقد شكلت نقطة التقاء </w:t>
      </w:r>
      <w:r w:rsidR="00517D93">
        <w:rPr>
          <w:rFonts w:asciiTheme="majorBidi" w:hAnsiTheme="majorBidi" w:cstheme="majorBidi"/>
          <w:b/>
          <w:bCs/>
          <w:color w:val="242021"/>
          <w:sz w:val="27"/>
          <w:szCs w:val="27"/>
          <w:rtl/>
        </w:rPr>
        <w:t>أو</w:t>
      </w:r>
      <w:r w:rsidR="00291F10" w:rsidRPr="00297B27">
        <w:rPr>
          <w:rFonts w:asciiTheme="majorBidi" w:hAnsiTheme="majorBidi" w:cstheme="majorBidi"/>
          <w:b/>
          <w:bCs/>
          <w:color w:val="242021"/>
          <w:sz w:val="27"/>
          <w:szCs w:val="27"/>
          <w:rtl/>
        </w:rPr>
        <w:t xml:space="preserve"> شكل غير اعتيادي من التكنولوجيا الناشئة </w:t>
      </w:r>
      <w:r w:rsidR="00517D93">
        <w:rPr>
          <w:rFonts w:asciiTheme="majorBidi" w:hAnsiTheme="majorBidi" w:cstheme="majorBidi"/>
          <w:b/>
          <w:bCs/>
          <w:color w:val="242021"/>
          <w:sz w:val="27"/>
          <w:szCs w:val="27"/>
          <w:rtl/>
        </w:rPr>
        <w:t>أو</w:t>
      </w:r>
      <w:r w:rsidR="00291F10" w:rsidRPr="00297B27">
        <w:rPr>
          <w:rFonts w:asciiTheme="majorBidi" w:hAnsiTheme="majorBidi" w:cstheme="majorBidi"/>
          <w:b/>
          <w:bCs/>
          <w:color w:val="242021"/>
          <w:sz w:val="27"/>
          <w:szCs w:val="27"/>
          <w:rtl/>
        </w:rPr>
        <w:t xml:space="preserve"> البنية التحتية للأنظمة</w:t>
      </w:r>
      <w:r w:rsidR="009C73A9">
        <w:rPr>
          <w:rFonts w:asciiTheme="majorBidi" w:hAnsiTheme="majorBidi" w:cstheme="majorBidi"/>
          <w:b/>
          <w:bCs/>
          <w:color w:val="242021"/>
          <w:sz w:val="27"/>
          <w:szCs w:val="27"/>
          <w:rtl/>
        </w:rPr>
        <w:t>المالية</w:t>
      </w:r>
      <w:r w:rsidR="00DA3016">
        <w:rPr>
          <w:rFonts w:asciiTheme="majorBidi" w:hAnsiTheme="majorBidi" w:cstheme="majorBidi" w:hint="cs"/>
          <w:b/>
          <w:bCs/>
          <w:color w:val="242021"/>
          <w:sz w:val="27"/>
          <w:szCs w:val="27"/>
          <w:rtl/>
        </w:rPr>
        <w:t xml:space="preserve"> </w:t>
      </w:r>
      <w:r w:rsidR="00517D93">
        <w:rPr>
          <w:rFonts w:asciiTheme="majorBidi" w:hAnsiTheme="majorBidi" w:cstheme="majorBidi"/>
          <w:b/>
          <w:bCs/>
          <w:color w:val="242021"/>
          <w:sz w:val="27"/>
          <w:szCs w:val="27"/>
          <w:rtl/>
        </w:rPr>
        <w:t>أو</w:t>
      </w:r>
      <w:r w:rsidR="00291F10" w:rsidRPr="00297B27">
        <w:rPr>
          <w:rFonts w:asciiTheme="majorBidi" w:hAnsiTheme="majorBidi" w:cstheme="majorBidi"/>
          <w:b/>
          <w:bCs/>
          <w:color w:val="242021"/>
          <w:sz w:val="27"/>
          <w:szCs w:val="27"/>
          <w:rtl/>
        </w:rPr>
        <w:t xml:space="preserve"> الخدمات المقدمة من مزودي الخدمات والمستخدمين ،إذ ساهمت في تحول عدد كبير من </w:t>
      </w:r>
      <w:r w:rsidR="001B77D9">
        <w:rPr>
          <w:rFonts w:asciiTheme="majorBidi" w:hAnsiTheme="majorBidi" w:cstheme="majorBidi"/>
          <w:b/>
          <w:bCs/>
          <w:color w:val="242021"/>
          <w:sz w:val="27"/>
          <w:szCs w:val="27"/>
          <w:rtl/>
        </w:rPr>
        <w:t>البنوك</w:t>
      </w:r>
      <w:r w:rsidR="00291F10" w:rsidRPr="00297B27">
        <w:rPr>
          <w:rFonts w:asciiTheme="majorBidi" w:hAnsiTheme="majorBidi" w:cstheme="majorBidi"/>
          <w:b/>
          <w:bCs/>
          <w:color w:val="242021"/>
          <w:sz w:val="27"/>
          <w:szCs w:val="27"/>
          <w:rtl/>
        </w:rPr>
        <w:t xml:space="preserve"> إلى المعاملات الرقمية باستخدام أنظمة دفع وتحويل الأموال الحديثة والآم</w:t>
      </w:r>
      <w:r w:rsidR="00E21EF0">
        <w:rPr>
          <w:rFonts w:asciiTheme="majorBidi" w:hAnsiTheme="majorBidi" w:cstheme="majorBidi"/>
          <w:b/>
          <w:bCs/>
          <w:color w:val="242021"/>
          <w:sz w:val="27"/>
          <w:szCs w:val="27"/>
          <w:rtl/>
        </w:rPr>
        <w:t>نة مثل نظام الدفع بالهاتف ال</w:t>
      </w:r>
      <w:r w:rsidR="00E21EF0">
        <w:rPr>
          <w:rFonts w:asciiTheme="majorBidi" w:hAnsiTheme="majorBidi" w:cstheme="majorBidi" w:hint="cs"/>
          <w:b/>
          <w:bCs/>
          <w:color w:val="242021"/>
          <w:sz w:val="27"/>
          <w:szCs w:val="27"/>
          <w:rtl/>
        </w:rPr>
        <w:t>محمول</w:t>
      </w:r>
      <w:r w:rsidR="00291F10" w:rsidRPr="00297B27">
        <w:rPr>
          <w:rFonts w:asciiTheme="majorBidi" w:hAnsiTheme="majorBidi" w:cstheme="majorBidi"/>
          <w:b/>
          <w:bCs/>
          <w:color w:val="242021"/>
          <w:sz w:val="27"/>
          <w:szCs w:val="27"/>
          <w:rtl/>
        </w:rPr>
        <w:t xml:space="preserve"> والصراف ال</w:t>
      </w:r>
      <w:r w:rsidR="00517D93">
        <w:rPr>
          <w:rFonts w:asciiTheme="majorBidi" w:hAnsiTheme="majorBidi" w:cstheme="majorBidi"/>
          <w:b/>
          <w:bCs/>
          <w:color w:val="242021"/>
          <w:sz w:val="27"/>
          <w:szCs w:val="27"/>
          <w:rtl/>
        </w:rPr>
        <w:t>إلى</w:t>
      </w:r>
      <w:r w:rsidR="00291F10" w:rsidRPr="00297B27">
        <w:rPr>
          <w:rFonts w:asciiTheme="majorBidi" w:hAnsiTheme="majorBidi" w:cstheme="majorBidi"/>
          <w:b/>
          <w:bCs/>
          <w:color w:val="242021"/>
          <w:sz w:val="27"/>
          <w:szCs w:val="27"/>
          <w:rtl/>
        </w:rPr>
        <w:t xml:space="preserve"> والبطاقات الذكية واستخدام شبكة الانتر</w:t>
      </w:r>
      <w:r w:rsidR="00E21EF0">
        <w:rPr>
          <w:rFonts w:asciiTheme="majorBidi" w:hAnsiTheme="majorBidi" w:cstheme="majorBidi" w:hint="cs"/>
          <w:b/>
          <w:bCs/>
          <w:color w:val="242021"/>
          <w:sz w:val="27"/>
          <w:szCs w:val="27"/>
          <w:rtl/>
        </w:rPr>
        <w:t>ن</w:t>
      </w:r>
      <w:r w:rsidR="00291F10" w:rsidRPr="00297B27">
        <w:rPr>
          <w:rFonts w:asciiTheme="majorBidi" w:hAnsiTheme="majorBidi" w:cstheme="majorBidi"/>
          <w:b/>
          <w:bCs/>
          <w:color w:val="242021"/>
          <w:sz w:val="27"/>
          <w:szCs w:val="27"/>
          <w:rtl/>
        </w:rPr>
        <w:t xml:space="preserve">ت في الدفع وتحويل الأموال من مكان لآخر ونظام عرض وتحصيل الفواتير </w:t>
      </w:r>
      <w:r w:rsidR="00E21EF0">
        <w:rPr>
          <w:rFonts w:asciiTheme="majorBidi" w:hAnsiTheme="majorBidi" w:cstheme="majorBidi" w:hint="cs"/>
          <w:b/>
          <w:bCs/>
          <w:color w:val="242021"/>
          <w:sz w:val="27"/>
          <w:szCs w:val="27"/>
          <w:rtl/>
        </w:rPr>
        <w:t>إ</w:t>
      </w:r>
      <w:r w:rsidR="00291F10" w:rsidRPr="00297B27">
        <w:rPr>
          <w:rFonts w:asciiTheme="majorBidi" w:hAnsiTheme="majorBidi" w:cstheme="majorBidi"/>
          <w:b/>
          <w:bCs/>
          <w:color w:val="242021"/>
          <w:sz w:val="27"/>
          <w:szCs w:val="27"/>
          <w:rtl/>
        </w:rPr>
        <w:t xml:space="preserve">لكترونيا ، مما ساعد في تقديم خدمات مصرفية متطورة ومنخفضة </w:t>
      </w:r>
      <w:r w:rsidR="00AD15E0">
        <w:rPr>
          <w:rFonts w:asciiTheme="majorBidi" w:hAnsiTheme="majorBidi" w:cstheme="majorBidi"/>
          <w:b/>
          <w:bCs/>
          <w:color w:val="242021"/>
          <w:sz w:val="27"/>
          <w:szCs w:val="27"/>
          <w:rtl/>
        </w:rPr>
        <w:t>التكاليف</w:t>
      </w:r>
      <w:r w:rsidR="00291F10" w:rsidRPr="00297B27">
        <w:rPr>
          <w:rFonts w:asciiTheme="majorBidi" w:hAnsiTheme="majorBidi" w:cstheme="majorBidi"/>
          <w:b/>
          <w:bCs/>
          <w:color w:val="242021"/>
          <w:sz w:val="27"/>
          <w:szCs w:val="27"/>
          <w:rtl/>
        </w:rPr>
        <w:t xml:space="preserve"> ، كما ساهمت تلك الخدمات ايجابيا في تعزيز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291F10" w:rsidRPr="00297B27">
        <w:rPr>
          <w:rFonts w:asciiTheme="majorBidi" w:hAnsiTheme="majorBidi" w:cstheme="majorBidi"/>
          <w:b/>
          <w:bCs/>
          <w:color w:val="242021"/>
          <w:sz w:val="27"/>
          <w:szCs w:val="27"/>
          <w:rtl/>
        </w:rPr>
        <w:t xml:space="preserve"> للأفراد وقطاع الأعمال ، لذا لم تعد مهام </w:t>
      </w:r>
      <w:r w:rsidR="001B77D9">
        <w:rPr>
          <w:rFonts w:asciiTheme="majorBidi" w:hAnsiTheme="majorBidi" w:cstheme="majorBidi"/>
          <w:b/>
          <w:bCs/>
          <w:color w:val="242021"/>
          <w:sz w:val="27"/>
          <w:szCs w:val="27"/>
          <w:rtl/>
        </w:rPr>
        <w:t>البنوك</w:t>
      </w:r>
      <w:r w:rsidR="00291F10" w:rsidRPr="00297B27">
        <w:rPr>
          <w:rFonts w:asciiTheme="majorBidi" w:hAnsiTheme="majorBidi" w:cstheme="majorBidi"/>
          <w:b/>
          <w:bCs/>
          <w:color w:val="242021"/>
          <w:sz w:val="27"/>
          <w:szCs w:val="27"/>
          <w:rtl/>
        </w:rPr>
        <w:t xml:space="preserve"> ووظائفها تدور حول عمليات تقليدية مارستها منذ مئات السنين بل تعدتها إلى استخدام أس</w:t>
      </w:r>
      <w:r w:rsidR="00517D93">
        <w:rPr>
          <w:rFonts w:asciiTheme="majorBidi" w:hAnsiTheme="majorBidi" w:cstheme="majorBidi"/>
          <w:b/>
          <w:bCs/>
          <w:color w:val="242021"/>
          <w:sz w:val="27"/>
          <w:szCs w:val="27"/>
          <w:rtl/>
        </w:rPr>
        <w:t>إلى</w:t>
      </w:r>
      <w:r w:rsidR="00291F10" w:rsidRPr="00297B27">
        <w:rPr>
          <w:rFonts w:asciiTheme="majorBidi" w:hAnsiTheme="majorBidi" w:cstheme="majorBidi"/>
          <w:b/>
          <w:bCs/>
          <w:color w:val="242021"/>
          <w:sz w:val="27"/>
          <w:szCs w:val="27"/>
          <w:rtl/>
        </w:rPr>
        <w:t>ب حديثة ومبتكرة تلبية لرغبة عملائها وحاجاتهم .</w:t>
      </w:r>
    </w:p>
    <w:p w:rsidR="00297CCB" w:rsidRPr="00297B27" w:rsidRDefault="00E21EF0" w:rsidP="00DA3016">
      <w:pPr>
        <w:bidi/>
        <w:spacing w:after="0" w:line="360" w:lineRule="auto"/>
        <w:jc w:val="both"/>
        <w:rPr>
          <w:rFonts w:asciiTheme="majorBidi" w:hAnsiTheme="majorBidi" w:cstheme="majorBidi"/>
          <w:b/>
          <w:bCs/>
          <w:color w:val="242021"/>
          <w:sz w:val="27"/>
          <w:szCs w:val="27"/>
          <w:rtl/>
        </w:rPr>
      </w:pPr>
      <w:r>
        <w:rPr>
          <w:rFonts w:asciiTheme="majorBidi" w:hAnsiTheme="majorBidi" w:cstheme="majorBidi" w:hint="cs"/>
          <w:b/>
          <w:bCs/>
          <w:color w:val="242021"/>
          <w:sz w:val="27"/>
          <w:szCs w:val="27"/>
          <w:rtl/>
        </w:rPr>
        <w:t xml:space="preserve">      </w:t>
      </w:r>
      <w:r w:rsidR="00297CCB" w:rsidRPr="00297B27">
        <w:rPr>
          <w:rFonts w:asciiTheme="majorBidi" w:hAnsiTheme="majorBidi" w:cstheme="majorBidi"/>
          <w:b/>
          <w:bCs/>
          <w:color w:val="242021"/>
          <w:sz w:val="27"/>
          <w:szCs w:val="27"/>
          <w:rtl/>
        </w:rPr>
        <w:t xml:space="preserve">إن فرص الاندماج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297CCB" w:rsidRPr="00297B27">
        <w:rPr>
          <w:rFonts w:asciiTheme="majorBidi" w:hAnsiTheme="majorBidi" w:cstheme="majorBidi"/>
          <w:b/>
          <w:bCs/>
          <w:color w:val="242021"/>
          <w:sz w:val="27"/>
          <w:szCs w:val="27"/>
          <w:rtl/>
        </w:rPr>
        <w:t xml:space="preserve"> والتحول الرقمي التي أفرزتها العولمة </w:t>
      </w:r>
      <w:r w:rsidR="00DA3016">
        <w:rPr>
          <w:rFonts w:asciiTheme="majorBidi" w:hAnsiTheme="majorBidi" w:cstheme="majorBidi" w:hint="cs"/>
          <w:b/>
          <w:bCs/>
          <w:color w:val="242021"/>
          <w:sz w:val="27"/>
          <w:szCs w:val="27"/>
          <w:rtl/>
        </w:rPr>
        <w:t>حاليا</w:t>
      </w:r>
      <w:r w:rsidR="00297CCB" w:rsidRPr="00297B27">
        <w:rPr>
          <w:rFonts w:asciiTheme="majorBidi" w:hAnsiTheme="majorBidi" w:cstheme="majorBidi"/>
          <w:b/>
          <w:bCs/>
          <w:color w:val="242021"/>
          <w:sz w:val="27"/>
          <w:szCs w:val="27"/>
          <w:rtl/>
        </w:rPr>
        <w:t>، لا يمكن الوقوف عندها دون الاستفادة منها، ف</w:t>
      </w:r>
      <w:r w:rsidR="009C73A9">
        <w:rPr>
          <w:rFonts w:asciiTheme="majorBidi" w:hAnsiTheme="majorBidi" w:cstheme="majorBidi"/>
          <w:b/>
          <w:bCs/>
          <w:color w:val="242021"/>
          <w:sz w:val="27"/>
          <w:szCs w:val="27"/>
          <w:rtl/>
        </w:rPr>
        <w:t>التكنولوجيا المالية</w:t>
      </w:r>
      <w:r w:rsidR="00297CCB" w:rsidRPr="00297B27">
        <w:rPr>
          <w:rFonts w:asciiTheme="majorBidi" w:hAnsiTheme="majorBidi" w:cstheme="majorBidi"/>
          <w:b/>
          <w:bCs/>
          <w:color w:val="242021"/>
          <w:sz w:val="27"/>
          <w:szCs w:val="27"/>
          <w:rtl/>
        </w:rPr>
        <w:t xml:space="preserve"> تعتبر أحد أهم هذه الفرص التي ينبغي استغلالها بشكل مث</w:t>
      </w:r>
      <w:r w:rsidR="00517D93">
        <w:rPr>
          <w:rFonts w:asciiTheme="majorBidi" w:hAnsiTheme="majorBidi" w:cstheme="majorBidi"/>
          <w:b/>
          <w:bCs/>
          <w:color w:val="242021"/>
          <w:sz w:val="27"/>
          <w:szCs w:val="27"/>
          <w:rtl/>
        </w:rPr>
        <w:t>إلى</w:t>
      </w:r>
      <w:r w:rsidR="00297CCB" w:rsidRPr="00297B27">
        <w:rPr>
          <w:rFonts w:asciiTheme="majorBidi" w:hAnsiTheme="majorBidi" w:cstheme="majorBidi"/>
          <w:b/>
          <w:bCs/>
          <w:color w:val="242021"/>
          <w:sz w:val="27"/>
          <w:szCs w:val="27"/>
          <w:rtl/>
        </w:rPr>
        <w:t xml:space="preserve"> بغية الوصول إلى شمول </w:t>
      </w:r>
      <w:r w:rsidR="00DA3016">
        <w:rPr>
          <w:rFonts w:asciiTheme="majorBidi" w:hAnsiTheme="majorBidi" w:cstheme="majorBidi"/>
          <w:b/>
          <w:bCs/>
          <w:color w:val="242021"/>
          <w:sz w:val="27"/>
          <w:szCs w:val="27"/>
          <w:rtl/>
        </w:rPr>
        <w:t>مالى</w:t>
      </w:r>
      <w:r w:rsidR="00297CCB" w:rsidRPr="00297B27">
        <w:rPr>
          <w:rFonts w:asciiTheme="majorBidi" w:hAnsiTheme="majorBidi" w:cstheme="majorBidi"/>
          <w:b/>
          <w:bCs/>
          <w:color w:val="242021"/>
          <w:sz w:val="27"/>
          <w:szCs w:val="27"/>
          <w:rtl/>
        </w:rPr>
        <w:t xml:space="preserve"> يلبي تطلعات الشعوب</w:t>
      </w:r>
      <w:r>
        <w:rPr>
          <w:rFonts w:asciiTheme="majorBidi" w:hAnsiTheme="majorBidi" w:cstheme="majorBidi" w:hint="cs"/>
          <w:b/>
          <w:bCs/>
          <w:color w:val="242021"/>
          <w:sz w:val="27"/>
          <w:szCs w:val="27"/>
          <w:rtl/>
        </w:rPr>
        <w:t xml:space="preserve"> </w:t>
      </w:r>
      <w:r w:rsidR="00297CCB" w:rsidRPr="00297B27">
        <w:rPr>
          <w:rFonts w:asciiTheme="majorBidi" w:hAnsiTheme="majorBidi" w:cstheme="majorBidi"/>
          <w:b/>
          <w:bCs/>
          <w:color w:val="242021"/>
          <w:sz w:val="27"/>
          <w:szCs w:val="27"/>
          <w:rtl/>
        </w:rPr>
        <w:t xml:space="preserve">، حيث أن تقديم خدمات ومنتجات </w:t>
      </w:r>
      <w:r w:rsidR="00DA3016">
        <w:rPr>
          <w:rFonts w:asciiTheme="majorBidi" w:hAnsiTheme="majorBidi" w:cstheme="majorBidi"/>
          <w:b/>
          <w:bCs/>
          <w:color w:val="242021"/>
          <w:sz w:val="27"/>
          <w:szCs w:val="27"/>
          <w:rtl/>
        </w:rPr>
        <w:t>مالية</w:t>
      </w:r>
      <w:r w:rsidR="00297CCB" w:rsidRPr="00297B27">
        <w:rPr>
          <w:rFonts w:asciiTheme="majorBidi" w:hAnsiTheme="majorBidi" w:cstheme="majorBidi"/>
          <w:b/>
          <w:bCs/>
          <w:color w:val="242021"/>
          <w:sz w:val="27"/>
          <w:szCs w:val="27"/>
          <w:rtl/>
        </w:rPr>
        <w:t xml:space="preserve"> مبتكرة سيساهم حتما في تقليل فجوات الجهل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297CCB" w:rsidRPr="00297B27">
        <w:rPr>
          <w:rFonts w:asciiTheme="majorBidi" w:hAnsiTheme="majorBidi" w:cstheme="majorBidi"/>
          <w:b/>
          <w:bCs/>
          <w:color w:val="242021"/>
          <w:sz w:val="27"/>
          <w:szCs w:val="27"/>
          <w:rtl/>
        </w:rPr>
        <w:t xml:space="preserve"> ويجعل الكثير من شرائح المجتمعات ومحدودي الدخل يندمجون ضمن ركب التقدم والتثقيف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297CCB" w:rsidRPr="00297B27">
        <w:rPr>
          <w:rFonts w:asciiTheme="majorBidi" w:hAnsiTheme="majorBidi" w:cstheme="majorBidi"/>
          <w:b/>
          <w:bCs/>
          <w:color w:val="242021"/>
          <w:sz w:val="27"/>
          <w:szCs w:val="27"/>
          <w:rtl/>
        </w:rPr>
        <w:t xml:space="preserve"> الذي أصبح في وقتنا الح</w:t>
      </w:r>
      <w:r w:rsidR="00517D93">
        <w:rPr>
          <w:rFonts w:asciiTheme="majorBidi" w:hAnsiTheme="majorBidi" w:cstheme="majorBidi"/>
          <w:b/>
          <w:bCs/>
          <w:color w:val="242021"/>
          <w:sz w:val="27"/>
          <w:szCs w:val="27"/>
          <w:rtl/>
        </w:rPr>
        <w:t>إلى</w:t>
      </w:r>
      <w:r w:rsidR="00297CCB" w:rsidRPr="00297B27">
        <w:rPr>
          <w:rFonts w:asciiTheme="majorBidi" w:hAnsiTheme="majorBidi" w:cstheme="majorBidi"/>
          <w:b/>
          <w:bCs/>
          <w:color w:val="242021"/>
          <w:sz w:val="27"/>
          <w:szCs w:val="27"/>
          <w:rtl/>
        </w:rPr>
        <w:t xml:space="preserve"> ضرورة ملحة وجب تحقيقها والاستفادة من مخرجاتها للرقي بالقطاع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297CCB" w:rsidRPr="00297B27">
        <w:rPr>
          <w:rFonts w:asciiTheme="majorBidi" w:hAnsiTheme="majorBidi" w:cstheme="majorBidi"/>
          <w:b/>
          <w:bCs/>
          <w:color w:val="242021"/>
          <w:sz w:val="27"/>
          <w:szCs w:val="27"/>
          <w:rtl/>
        </w:rPr>
        <w:t xml:space="preserve"> بصفة خاصة والاقتصاد بصفة عامة .</w:t>
      </w:r>
      <w:r w:rsidR="009F2AC9" w:rsidRPr="00297B27">
        <w:rPr>
          <w:rFonts w:asciiTheme="majorBidi" w:hAnsiTheme="majorBidi" w:cstheme="majorBidi"/>
          <w:b/>
          <w:bCs/>
          <w:color w:val="242021"/>
          <w:sz w:val="27"/>
          <w:szCs w:val="27"/>
          <w:rtl/>
        </w:rPr>
        <w:t xml:space="preserve"> ( زوايد </w:t>
      </w:r>
      <w:r w:rsidR="00136F36">
        <w:rPr>
          <w:rFonts w:asciiTheme="majorBidi" w:hAnsiTheme="majorBidi" w:cstheme="majorBidi" w:hint="cs"/>
          <w:b/>
          <w:bCs/>
          <w:color w:val="242021"/>
          <w:sz w:val="27"/>
          <w:szCs w:val="27"/>
          <w:rtl/>
        </w:rPr>
        <w:t>،</w:t>
      </w:r>
      <w:r w:rsidR="009F2AC9" w:rsidRPr="00297B27">
        <w:rPr>
          <w:rFonts w:asciiTheme="majorBidi" w:hAnsiTheme="majorBidi" w:cstheme="majorBidi"/>
          <w:b/>
          <w:bCs/>
          <w:color w:val="242021"/>
          <w:sz w:val="27"/>
          <w:szCs w:val="27"/>
          <w:rtl/>
        </w:rPr>
        <w:t xml:space="preserve">2021 : 11 ) </w:t>
      </w:r>
    </w:p>
    <w:p w:rsidR="00B235B7" w:rsidRPr="00297B27" w:rsidRDefault="00E21EF0" w:rsidP="001B77D9">
      <w:pPr>
        <w:bidi/>
        <w:spacing w:after="0" w:line="360" w:lineRule="auto"/>
        <w:jc w:val="both"/>
        <w:rPr>
          <w:rFonts w:asciiTheme="majorBidi" w:hAnsiTheme="majorBidi" w:cstheme="majorBidi"/>
          <w:b/>
          <w:bCs/>
          <w:color w:val="242021"/>
          <w:sz w:val="27"/>
          <w:szCs w:val="27"/>
          <w:rtl/>
        </w:rPr>
      </w:pPr>
      <w:r>
        <w:rPr>
          <w:rFonts w:asciiTheme="majorBidi" w:hAnsiTheme="majorBidi" w:cstheme="majorBidi" w:hint="cs"/>
          <w:b/>
          <w:bCs/>
          <w:color w:val="242021"/>
          <w:sz w:val="27"/>
          <w:szCs w:val="27"/>
          <w:rtl/>
        </w:rPr>
        <w:t xml:space="preserve">      </w:t>
      </w:r>
      <w:r w:rsidR="00B235B7" w:rsidRPr="00297B27">
        <w:rPr>
          <w:rFonts w:asciiTheme="majorBidi" w:hAnsiTheme="majorBidi" w:cstheme="majorBidi"/>
          <w:b/>
          <w:bCs/>
          <w:color w:val="242021"/>
          <w:sz w:val="27"/>
          <w:szCs w:val="27"/>
          <w:rtl/>
        </w:rPr>
        <w:t xml:space="preserve">إن الخدمات المصرفية التي تقدمها </w:t>
      </w:r>
      <w:r w:rsidR="001B77D9">
        <w:rPr>
          <w:rFonts w:asciiTheme="majorBidi" w:hAnsiTheme="majorBidi" w:cstheme="majorBidi"/>
          <w:b/>
          <w:bCs/>
          <w:color w:val="242021"/>
          <w:sz w:val="27"/>
          <w:szCs w:val="27"/>
          <w:rtl/>
        </w:rPr>
        <w:t>البنوك</w:t>
      </w:r>
      <w:r w:rsidR="00B235B7" w:rsidRPr="00297B27">
        <w:rPr>
          <w:rFonts w:asciiTheme="majorBidi" w:hAnsiTheme="majorBidi" w:cstheme="majorBidi"/>
          <w:b/>
          <w:bCs/>
          <w:color w:val="242021"/>
          <w:sz w:val="27"/>
          <w:szCs w:val="27"/>
          <w:rtl/>
        </w:rPr>
        <w:t xml:space="preserve"> أصبحت تحتل أهمية كبيرة بحيث تعمـل على تسهل الحياة </w:t>
      </w:r>
      <w:r w:rsidR="00517D93">
        <w:rPr>
          <w:rFonts w:asciiTheme="majorBidi" w:hAnsiTheme="majorBidi" w:cstheme="majorBidi"/>
          <w:b/>
          <w:bCs/>
          <w:color w:val="242021"/>
          <w:sz w:val="27"/>
          <w:szCs w:val="27"/>
          <w:rtl/>
        </w:rPr>
        <w:t>إلى</w:t>
      </w:r>
      <w:r w:rsidR="00B235B7" w:rsidRPr="00297B27">
        <w:rPr>
          <w:rFonts w:asciiTheme="majorBidi" w:hAnsiTheme="majorBidi" w:cstheme="majorBidi"/>
          <w:b/>
          <w:bCs/>
          <w:color w:val="242021"/>
          <w:sz w:val="27"/>
          <w:szCs w:val="27"/>
          <w:rtl/>
        </w:rPr>
        <w:t>ومية على الأفراد وذلك بالخدمات التي تقدمها مثل خدمات الصراف ال</w:t>
      </w:r>
      <w:r w:rsidR="00517D93">
        <w:rPr>
          <w:rFonts w:asciiTheme="majorBidi" w:hAnsiTheme="majorBidi" w:cstheme="majorBidi"/>
          <w:b/>
          <w:bCs/>
          <w:color w:val="242021"/>
          <w:sz w:val="27"/>
          <w:szCs w:val="27"/>
          <w:rtl/>
        </w:rPr>
        <w:t>إلى</w:t>
      </w:r>
      <w:r w:rsidR="00B235B7" w:rsidRPr="00297B27">
        <w:rPr>
          <w:rFonts w:asciiTheme="majorBidi" w:hAnsiTheme="majorBidi" w:cstheme="majorBidi"/>
          <w:b/>
          <w:bCs/>
          <w:color w:val="242021"/>
          <w:sz w:val="27"/>
          <w:szCs w:val="27"/>
          <w:rtl/>
        </w:rPr>
        <w:t>، واستلام الفواتير والدفع ال</w:t>
      </w:r>
      <w:r w:rsidR="00517D93">
        <w:rPr>
          <w:rFonts w:asciiTheme="majorBidi" w:hAnsiTheme="majorBidi" w:cstheme="majorBidi"/>
          <w:b/>
          <w:bCs/>
          <w:color w:val="242021"/>
          <w:sz w:val="27"/>
          <w:szCs w:val="27"/>
          <w:rtl/>
        </w:rPr>
        <w:t>إلى</w:t>
      </w:r>
      <w:r w:rsidR="00B235B7" w:rsidRPr="00297B27">
        <w:rPr>
          <w:rFonts w:asciiTheme="majorBidi" w:hAnsiTheme="majorBidi" w:cstheme="majorBidi"/>
          <w:b/>
          <w:bCs/>
          <w:color w:val="242021"/>
          <w:sz w:val="27"/>
          <w:szCs w:val="27"/>
          <w:rtl/>
        </w:rPr>
        <w:t xml:space="preserve"> وغيرها، </w:t>
      </w:r>
      <w:r w:rsidR="001B77D9">
        <w:rPr>
          <w:rFonts w:asciiTheme="majorBidi" w:hAnsiTheme="majorBidi" w:cstheme="majorBidi" w:hint="cs"/>
          <w:b/>
          <w:bCs/>
          <w:color w:val="242021"/>
          <w:sz w:val="27"/>
          <w:szCs w:val="27"/>
          <w:rtl/>
        </w:rPr>
        <w:t>مما</w:t>
      </w:r>
      <w:r w:rsidR="00B235B7" w:rsidRPr="00297B27">
        <w:rPr>
          <w:rFonts w:asciiTheme="majorBidi" w:hAnsiTheme="majorBidi" w:cstheme="majorBidi"/>
          <w:b/>
          <w:bCs/>
          <w:color w:val="242021"/>
          <w:sz w:val="27"/>
          <w:szCs w:val="27"/>
          <w:rtl/>
        </w:rPr>
        <w:t xml:space="preserve"> دفع إلى زيادة الاهتمام بالخدمات المصرفية وبطرق تسعيرها بهدف جلب العملاء، والمحافظة على مركز المصرف التنافسي فـي ظـل التطـورات التكنولوجية، ولكن الخدمة المصرفية مازالت بحاجة إلى تعريف الجمهور بها وبفوائدها خاصـة في المجتمعات النامية</w:t>
      </w:r>
      <w:r w:rsidR="00B235B7" w:rsidRPr="00297B27">
        <w:rPr>
          <w:rFonts w:asciiTheme="majorBidi" w:hAnsiTheme="majorBidi" w:cstheme="majorBidi"/>
          <w:b/>
          <w:bCs/>
          <w:color w:val="242021"/>
          <w:sz w:val="27"/>
          <w:szCs w:val="27"/>
        </w:rPr>
        <w:t>.</w:t>
      </w:r>
    </w:p>
    <w:p w:rsidR="0044506C" w:rsidRPr="00297B27" w:rsidRDefault="001B77D9" w:rsidP="00C102C0">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lastRenderedPageBreak/>
        <w:t xml:space="preserve">       </w:t>
      </w:r>
      <w:r w:rsidR="006163C3" w:rsidRPr="00297B27">
        <w:rPr>
          <w:rFonts w:asciiTheme="majorBidi" w:eastAsiaTheme="minorEastAsia" w:hAnsiTheme="majorBidi" w:cstheme="majorBidi"/>
          <w:b/>
          <w:bCs/>
          <w:color w:val="242021"/>
          <w:sz w:val="27"/>
          <w:szCs w:val="27"/>
          <w:rtl/>
        </w:rPr>
        <w:t xml:space="preserve">تصدر موضوع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6163C3" w:rsidRPr="00297B27">
        <w:rPr>
          <w:rFonts w:asciiTheme="majorBidi" w:eastAsiaTheme="minorEastAsia" w:hAnsiTheme="majorBidi" w:cstheme="majorBidi"/>
          <w:b/>
          <w:bCs/>
          <w:color w:val="242021"/>
          <w:sz w:val="27"/>
          <w:szCs w:val="27"/>
          <w:rtl/>
        </w:rPr>
        <w:t xml:space="preserve"> قمة اهتمام الباحثين والسياسيين والمنظمات الدولية في ال</w:t>
      </w:r>
      <w:r w:rsidR="00517D93">
        <w:rPr>
          <w:rFonts w:asciiTheme="majorBidi" w:eastAsiaTheme="minorEastAsia" w:hAnsiTheme="majorBidi" w:cstheme="majorBidi"/>
          <w:b/>
          <w:bCs/>
          <w:color w:val="242021"/>
          <w:sz w:val="27"/>
          <w:szCs w:val="27"/>
          <w:rtl/>
        </w:rPr>
        <w:t>أو</w:t>
      </w:r>
      <w:r w:rsidR="006163C3" w:rsidRPr="00297B27">
        <w:rPr>
          <w:rFonts w:asciiTheme="majorBidi" w:eastAsiaTheme="minorEastAsia" w:hAnsiTheme="majorBidi" w:cstheme="majorBidi"/>
          <w:b/>
          <w:bCs/>
          <w:color w:val="242021"/>
          <w:sz w:val="27"/>
          <w:szCs w:val="27"/>
          <w:rtl/>
        </w:rPr>
        <w:t xml:space="preserve">نة الأخيرة، كأحد أهم التوجهات التي تدعم تحقيق أهداف التنمية المستدامة، وتركز الاهتمام على وضع البرامج والمبادرات الدولية والإقليمية والمحلية التي تهدف إلى تحقيق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6163C3" w:rsidRPr="00297B27">
        <w:rPr>
          <w:rFonts w:asciiTheme="majorBidi" w:eastAsiaTheme="minorEastAsia" w:hAnsiTheme="majorBidi" w:cstheme="majorBidi"/>
          <w:b/>
          <w:bCs/>
          <w:color w:val="242021"/>
          <w:sz w:val="27"/>
          <w:szCs w:val="27"/>
          <w:rtl/>
        </w:rPr>
        <w:t xml:space="preserve"> ودمج جميع قطاعات المجتمع في النظام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6163C3" w:rsidRPr="00297B27">
        <w:rPr>
          <w:rFonts w:asciiTheme="majorBidi" w:eastAsiaTheme="minorEastAsia" w:hAnsiTheme="majorBidi" w:cstheme="majorBidi"/>
          <w:b/>
          <w:bCs/>
          <w:color w:val="242021"/>
          <w:sz w:val="27"/>
          <w:szCs w:val="27"/>
          <w:rtl/>
        </w:rPr>
        <w:t xml:space="preserve"> الرسمي، مع توجيه اهتمام خاص إلى دراسة أبعاد وأهداف ومزايا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6163C3" w:rsidRPr="00297B27">
        <w:rPr>
          <w:rFonts w:asciiTheme="majorBidi" w:eastAsiaTheme="minorEastAsia" w:hAnsiTheme="majorBidi" w:cstheme="majorBidi"/>
          <w:b/>
          <w:bCs/>
          <w:color w:val="242021"/>
          <w:sz w:val="27"/>
          <w:szCs w:val="27"/>
          <w:rtl/>
        </w:rPr>
        <w:t xml:space="preserve">، وكيفية الاستفادة من التطورات التكنولوجية والحلول الرقمية كركائز لتطبيق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6163C3" w:rsidRPr="00297B27">
        <w:rPr>
          <w:rFonts w:asciiTheme="majorBidi" w:eastAsiaTheme="minorEastAsia" w:hAnsiTheme="majorBidi" w:cstheme="majorBidi"/>
          <w:b/>
          <w:bCs/>
          <w:color w:val="242021"/>
          <w:sz w:val="27"/>
          <w:szCs w:val="27"/>
          <w:rtl/>
        </w:rPr>
        <w:t xml:space="preserve"> ، </w:t>
      </w:r>
      <w:r w:rsidR="00EE0D03" w:rsidRPr="00297B27">
        <w:rPr>
          <w:rFonts w:asciiTheme="majorBidi" w:eastAsiaTheme="minorEastAsia" w:hAnsiTheme="majorBidi" w:cstheme="majorBidi"/>
          <w:b/>
          <w:bCs/>
          <w:color w:val="242021"/>
          <w:sz w:val="27"/>
          <w:szCs w:val="27"/>
          <w:rtl/>
        </w:rPr>
        <w:t xml:space="preserve">ويعد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EE0D03" w:rsidRPr="00297B27">
        <w:rPr>
          <w:rFonts w:asciiTheme="majorBidi" w:eastAsiaTheme="minorEastAsia" w:hAnsiTheme="majorBidi" w:cstheme="majorBidi"/>
          <w:b/>
          <w:bCs/>
          <w:color w:val="242021"/>
          <w:sz w:val="27"/>
          <w:szCs w:val="27"/>
          <w:rtl/>
        </w:rPr>
        <w:t xml:space="preserve"> أحد أهم مقاييس التنمية</w:t>
      </w:r>
      <w:r w:rsidR="009C73A9">
        <w:rPr>
          <w:rFonts w:asciiTheme="majorBidi" w:eastAsiaTheme="minorEastAsia" w:hAnsiTheme="majorBidi" w:cstheme="majorBidi"/>
          <w:b/>
          <w:bCs/>
          <w:color w:val="242021"/>
          <w:sz w:val="27"/>
          <w:szCs w:val="27"/>
          <w:rtl/>
        </w:rPr>
        <w:t>المالية</w:t>
      </w:r>
      <w:r w:rsidR="00DA3016">
        <w:rPr>
          <w:rFonts w:asciiTheme="majorBidi" w:eastAsiaTheme="minorEastAsia" w:hAnsiTheme="majorBidi" w:cstheme="majorBidi" w:hint="cs"/>
          <w:b/>
          <w:bCs/>
          <w:color w:val="242021"/>
          <w:sz w:val="27"/>
          <w:szCs w:val="27"/>
          <w:rtl/>
        </w:rPr>
        <w:t xml:space="preserve"> </w:t>
      </w:r>
      <w:r w:rsidR="00EE0D03" w:rsidRPr="00297B27">
        <w:rPr>
          <w:rFonts w:asciiTheme="majorBidi" w:eastAsiaTheme="minorEastAsia" w:hAnsiTheme="majorBidi" w:cstheme="majorBidi"/>
          <w:b/>
          <w:bCs/>
          <w:color w:val="242021"/>
          <w:sz w:val="27"/>
          <w:szCs w:val="27"/>
          <w:rtl/>
        </w:rPr>
        <w:t>والتطورالاقتصادي حيث تكون النظم</w:t>
      </w:r>
      <w:r w:rsidR="00DA3016">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A3016">
        <w:rPr>
          <w:rFonts w:asciiTheme="majorBidi" w:eastAsiaTheme="minorEastAsia" w:hAnsiTheme="majorBidi" w:cstheme="majorBidi" w:hint="cs"/>
          <w:b/>
          <w:bCs/>
          <w:color w:val="242021"/>
          <w:sz w:val="27"/>
          <w:szCs w:val="27"/>
          <w:rtl/>
        </w:rPr>
        <w:t xml:space="preserve"> </w:t>
      </w:r>
      <w:r w:rsidR="00EE0D03" w:rsidRPr="00297B27">
        <w:rPr>
          <w:rFonts w:asciiTheme="majorBidi" w:eastAsiaTheme="minorEastAsia" w:hAnsiTheme="majorBidi" w:cstheme="majorBidi"/>
          <w:b/>
          <w:bCs/>
          <w:color w:val="242021"/>
          <w:sz w:val="27"/>
          <w:szCs w:val="27"/>
          <w:rtl/>
        </w:rPr>
        <w:t xml:space="preserve">المبنية على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EE0D03" w:rsidRPr="00297B27">
        <w:rPr>
          <w:rFonts w:asciiTheme="majorBidi" w:eastAsiaTheme="minorEastAsia" w:hAnsiTheme="majorBidi" w:cstheme="majorBidi"/>
          <w:b/>
          <w:bCs/>
          <w:color w:val="242021"/>
          <w:sz w:val="27"/>
          <w:szCs w:val="27"/>
          <w:rtl/>
        </w:rPr>
        <w:t xml:space="preserve"> أكثر فائدة للفقراء والفئات المحرومة</w:t>
      </w:r>
      <w:r>
        <w:rPr>
          <w:rFonts w:asciiTheme="majorBidi" w:eastAsiaTheme="minorEastAsia" w:hAnsiTheme="majorBidi" w:cstheme="majorBidi" w:hint="cs"/>
          <w:b/>
          <w:bCs/>
          <w:color w:val="242021"/>
          <w:sz w:val="27"/>
          <w:szCs w:val="27"/>
          <w:rtl/>
        </w:rPr>
        <w:t xml:space="preserve"> </w:t>
      </w:r>
      <w:r w:rsidR="00EE0D03" w:rsidRPr="00297B27">
        <w:rPr>
          <w:rFonts w:asciiTheme="majorBidi" w:eastAsiaTheme="minorEastAsia" w:hAnsiTheme="majorBidi" w:cstheme="majorBidi"/>
          <w:b/>
          <w:bCs/>
          <w:color w:val="242021"/>
          <w:sz w:val="27"/>
          <w:szCs w:val="27"/>
          <w:rtl/>
        </w:rPr>
        <w:t>، من خلال تشجيع الاستثمار في الأنشطة الإنتاجية  بينما تكون النظم</w:t>
      </w:r>
      <w:r w:rsidR="00DA3016">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A3016">
        <w:rPr>
          <w:rFonts w:asciiTheme="majorBidi" w:eastAsiaTheme="minorEastAsia" w:hAnsiTheme="majorBidi" w:cstheme="majorBidi" w:hint="cs"/>
          <w:b/>
          <w:bCs/>
          <w:color w:val="242021"/>
          <w:sz w:val="27"/>
          <w:szCs w:val="27"/>
          <w:rtl/>
        </w:rPr>
        <w:t xml:space="preserve"> </w:t>
      </w:r>
      <w:r w:rsidR="00EE0D03" w:rsidRPr="00297B27">
        <w:rPr>
          <w:rFonts w:asciiTheme="majorBidi" w:eastAsiaTheme="minorEastAsia" w:hAnsiTheme="majorBidi" w:cstheme="majorBidi"/>
          <w:b/>
          <w:bCs/>
          <w:color w:val="242021"/>
          <w:sz w:val="27"/>
          <w:szCs w:val="27"/>
          <w:rtl/>
        </w:rPr>
        <w:t>التي تقدم خدماتها لفئات معينة في المجتمع سببا في لجوء الأفراد إلى الاعتماد على التمويل غير الرسمي. ( العنزى</w:t>
      </w:r>
      <w:r w:rsidR="00136F36">
        <w:rPr>
          <w:rFonts w:asciiTheme="majorBidi" w:eastAsiaTheme="minorEastAsia" w:hAnsiTheme="majorBidi" w:cstheme="majorBidi" w:hint="cs"/>
          <w:b/>
          <w:bCs/>
          <w:color w:val="242021"/>
          <w:sz w:val="27"/>
          <w:szCs w:val="27"/>
          <w:rtl/>
          <w:lang w:bidi="ar-EG"/>
        </w:rPr>
        <w:t>،</w:t>
      </w:r>
      <w:r w:rsidR="00EE0D03" w:rsidRPr="00297B27">
        <w:rPr>
          <w:rFonts w:asciiTheme="majorBidi" w:eastAsiaTheme="minorEastAsia" w:hAnsiTheme="majorBidi" w:cstheme="majorBidi"/>
          <w:b/>
          <w:bCs/>
          <w:color w:val="242021"/>
          <w:sz w:val="27"/>
          <w:szCs w:val="27"/>
          <w:rtl/>
        </w:rPr>
        <w:t xml:space="preserve">2020 : 241 ) </w:t>
      </w:r>
      <w:r w:rsidR="00841442" w:rsidRPr="00297B27">
        <w:rPr>
          <w:rFonts w:asciiTheme="majorBidi" w:eastAsiaTheme="minorEastAsia" w:hAnsiTheme="majorBidi" w:cstheme="majorBidi"/>
          <w:b/>
          <w:bCs/>
          <w:color w:val="242021"/>
          <w:sz w:val="27"/>
          <w:szCs w:val="27"/>
          <w:rtl/>
        </w:rPr>
        <w:t xml:space="preserve">، </w:t>
      </w:r>
      <w:r w:rsidR="0078660B" w:rsidRPr="00297B27">
        <w:rPr>
          <w:rFonts w:asciiTheme="majorBidi" w:eastAsiaTheme="minorEastAsia" w:hAnsiTheme="majorBidi" w:cstheme="majorBidi"/>
          <w:b/>
          <w:bCs/>
          <w:color w:val="242021"/>
          <w:sz w:val="27"/>
          <w:szCs w:val="27"/>
          <w:rtl/>
        </w:rPr>
        <w:t xml:space="preserve"> وتأتى هذه الدراسة لبيان</w:t>
      </w:r>
      <w:r>
        <w:rPr>
          <w:rFonts w:asciiTheme="majorBidi" w:eastAsiaTheme="minorEastAsia" w:hAnsiTheme="majorBidi" w:cstheme="majorBidi" w:hint="cs"/>
          <w:b/>
          <w:bCs/>
          <w:color w:val="242021"/>
          <w:sz w:val="27"/>
          <w:szCs w:val="27"/>
          <w:rtl/>
        </w:rPr>
        <w:t xml:space="preserve"> </w:t>
      </w:r>
      <w:r w:rsidR="0079402C" w:rsidRPr="00F46FAB">
        <w:rPr>
          <w:rFonts w:asciiTheme="majorBidi" w:hAnsiTheme="majorBidi" w:cstheme="majorBidi"/>
          <w:b/>
          <w:bCs/>
          <w:color w:val="000000"/>
          <w:sz w:val="27"/>
          <w:szCs w:val="27"/>
          <w:rtl/>
        </w:rPr>
        <w:t xml:space="preserve">أثر </w:t>
      </w:r>
      <w:r w:rsidR="00E27F3C" w:rsidRPr="00F46FAB">
        <w:rPr>
          <w:rFonts w:asciiTheme="majorBidi" w:hAnsiTheme="majorBidi" w:cstheme="majorBidi"/>
          <w:b/>
          <w:bCs/>
          <w:sz w:val="27"/>
          <w:szCs w:val="27"/>
          <w:rtl/>
        </w:rPr>
        <w:t xml:space="preserve">الشمول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00E27F3C" w:rsidRPr="00F46FAB">
        <w:rPr>
          <w:rFonts w:asciiTheme="majorBidi" w:hAnsiTheme="majorBidi" w:cstheme="majorBidi"/>
          <w:b/>
          <w:bCs/>
          <w:sz w:val="27"/>
          <w:szCs w:val="27"/>
          <w:rtl/>
        </w:rPr>
        <w:t xml:space="preserve"> كمتغير وسيط  على ا</w:t>
      </w:r>
      <w:r>
        <w:rPr>
          <w:rFonts w:asciiTheme="majorBidi" w:hAnsiTheme="majorBidi" w:cstheme="majorBidi"/>
          <w:b/>
          <w:bCs/>
          <w:sz w:val="27"/>
          <w:szCs w:val="27"/>
          <w:rtl/>
        </w:rPr>
        <w:t xml:space="preserve">لعلاقة بين </w:t>
      </w:r>
      <w:r w:rsidR="009C73A9">
        <w:rPr>
          <w:rFonts w:asciiTheme="majorBidi" w:hAnsiTheme="majorBidi" w:cstheme="majorBidi"/>
          <w:b/>
          <w:bCs/>
          <w:sz w:val="27"/>
          <w:szCs w:val="27"/>
          <w:rtl/>
        </w:rPr>
        <w:t>التكنولوجيا المالية</w:t>
      </w:r>
      <w:r w:rsidR="00E27F3C" w:rsidRPr="00F46FAB">
        <w:rPr>
          <w:rFonts w:asciiTheme="majorBidi" w:hAnsiTheme="majorBidi" w:cstheme="majorBidi"/>
          <w:b/>
          <w:bCs/>
          <w:sz w:val="27"/>
          <w:szCs w:val="27"/>
          <w:rtl/>
        </w:rPr>
        <w:t xml:space="preserve"> </w:t>
      </w:r>
      <w:r>
        <w:rPr>
          <w:rFonts w:asciiTheme="majorBidi" w:hAnsiTheme="majorBidi" w:cstheme="majorBidi" w:hint="cs"/>
          <w:b/>
          <w:bCs/>
          <w:sz w:val="27"/>
          <w:szCs w:val="27"/>
          <w:rtl/>
        </w:rPr>
        <w:t>و</w:t>
      </w:r>
      <w:r w:rsidR="00E27F3C" w:rsidRPr="00F46FAB">
        <w:rPr>
          <w:rFonts w:asciiTheme="majorBidi" w:hAnsiTheme="majorBidi" w:cstheme="majorBidi"/>
          <w:b/>
          <w:bCs/>
          <w:sz w:val="27"/>
          <w:szCs w:val="27"/>
          <w:rtl/>
        </w:rPr>
        <w:t>خفض تكلفة الخدمات المصرفية</w:t>
      </w:r>
      <w:r>
        <w:rPr>
          <w:rFonts w:asciiTheme="majorBidi" w:hAnsiTheme="majorBidi" w:cstheme="majorBidi" w:hint="cs"/>
          <w:b/>
          <w:bCs/>
          <w:sz w:val="27"/>
          <w:szCs w:val="27"/>
          <w:rtl/>
        </w:rPr>
        <w:t xml:space="preserve"> </w:t>
      </w:r>
      <w:r w:rsidR="0078660B" w:rsidRPr="00297B27">
        <w:rPr>
          <w:rFonts w:asciiTheme="majorBidi" w:eastAsiaTheme="minorEastAsia" w:hAnsiTheme="majorBidi" w:cstheme="majorBidi"/>
          <w:b/>
          <w:bCs/>
          <w:color w:val="242021"/>
          <w:sz w:val="27"/>
          <w:szCs w:val="27"/>
          <w:rtl/>
        </w:rPr>
        <w:t>من خلال المح</w:t>
      </w:r>
      <w:r w:rsidR="00C102C0">
        <w:rPr>
          <w:rFonts w:asciiTheme="majorBidi" w:eastAsiaTheme="minorEastAsia" w:hAnsiTheme="majorBidi" w:cstheme="majorBidi" w:hint="cs"/>
          <w:b/>
          <w:bCs/>
          <w:color w:val="242021"/>
          <w:sz w:val="27"/>
          <w:szCs w:val="27"/>
          <w:rtl/>
        </w:rPr>
        <w:t>ا</w:t>
      </w:r>
      <w:r w:rsidR="00517D93">
        <w:rPr>
          <w:rFonts w:asciiTheme="majorBidi" w:eastAsiaTheme="minorEastAsia" w:hAnsiTheme="majorBidi" w:cstheme="majorBidi"/>
          <w:b/>
          <w:bCs/>
          <w:color w:val="242021"/>
          <w:sz w:val="27"/>
          <w:szCs w:val="27"/>
          <w:rtl/>
        </w:rPr>
        <w:t>و</w:t>
      </w:r>
      <w:r w:rsidR="0078660B" w:rsidRPr="00297B27">
        <w:rPr>
          <w:rFonts w:asciiTheme="majorBidi" w:eastAsiaTheme="minorEastAsia" w:hAnsiTheme="majorBidi" w:cstheme="majorBidi"/>
          <w:b/>
          <w:bCs/>
          <w:color w:val="242021"/>
          <w:sz w:val="27"/>
          <w:szCs w:val="27"/>
          <w:rtl/>
        </w:rPr>
        <w:t>ر الت</w:t>
      </w:r>
      <w:r w:rsidR="00C102C0">
        <w:rPr>
          <w:rFonts w:asciiTheme="majorBidi" w:eastAsiaTheme="minorEastAsia" w:hAnsiTheme="majorBidi" w:cstheme="majorBidi" w:hint="cs"/>
          <w:b/>
          <w:bCs/>
          <w:color w:val="242021"/>
          <w:sz w:val="27"/>
          <w:szCs w:val="27"/>
          <w:rtl/>
          <w:lang w:bidi="ar-EG"/>
        </w:rPr>
        <w:t>الية</w:t>
      </w:r>
      <w:r w:rsidR="0078660B" w:rsidRPr="00297B27">
        <w:rPr>
          <w:rFonts w:asciiTheme="majorBidi" w:eastAsiaTheme="minorEastAsia" w:hAnsiTheme="majorBidi" w:cstheme="majorBidi"/>
          <w:b/>
          <w:bCs/>
          <w:color w:val="242021"/>
          <w:sz w:val="27"/>
          <w:szCs w:val="27"/>
          <w:rtl/>
        </w:rPr>
        <w:t xml:space="preserve"> :- </w:t>
      </w:r>
    </w:p>
    <w:p w:rsidR="0078660B" w:rsidRPr="00F46FAB" w:rsidRDefault="00100976" w:rsidP="00F46FAB">
      <w:pPr>
        <w:shd w:val="clear" w:color="auto" w:fill="FFFFFF" w:themeFill="background1"/>
        <w:bidi/>
        <w:spacing w:after="0" w:line="360" w:lineRule="auto"/>
        <w:jc w:val="both"/>
        <w:rPr>
          <w:rStyle w:val="fontstyle01"/>
          <w:rFonts w:asciiTheme="majorBidi" w:hAnsiTheme="majorBidi" w:cstheme="majorBidi"/>
          <w:sz w:val="28"/>
          <w:szCs w:val="28"/>
          <w:rtl/>
        </w:rPr>
      </w:pPr>
      <w:r w:rsidRPr="00F46FAB">
        <w:rPr>
          <w:rStyle w:val="fontstyle01"/>
          <w:rFonts w:asciiTheme="majorBidi" w:hAnsiTheme="majorBidi" w:cstheme="majorBidi"/>
          <w:sz w:val="28"/>
          <w:szCs w:val="28"/>
          <w:rtl/>
        </w:rPr>
        <w:t>المحور</w:t>
      </w:r>
      <w:r w:rsidR="00F26578" w:rsidRPr="00F46FAB">
        <w:rPr>
          <w:rStyle w:val="fontstyle01"/>
          <w:rFonts w:asciiTheme="majorBidi" w:hAnsiTheme="majorBidi" w:cstheme="majorBidi"/>
          <w:sz w:val="28"/>
          <w:szCs w:val="28"/>
          <w:rtl/>
        </w:rPr>
        <w:t xml:space="preserve"> ال</w:t>
      </w:r>
      <w:r w:rsidR="00517D93">
        <w:rPr>
          <w:rStyle w:val="fontstyle01"/>
          <w:rFonts w:asciiTheme="majorBidi" w:hAnsiTheme="majorBidi" w:cstheme="majorBidi"/>
          <w:sz w:val="28"/>
          <w:szCs w:val="28"/>
          <w:rtl/>
        </w:rPr>
        <w:t>أو</w:t>
      </w:r>
      <w:r w:rsidR="00F26578" w:rsidRPr="00F46FAB">
        <w:rPr>
          <w:rStyle w:val="fontstyle01"/>
          <w:rFonts w:asciiTheme="majorBidi" w:hAnsiTheme="majorBidi" w:cstheme="majorBidi"/>
          <w:sz w:val="28"/>
          <w:szCs w:val="28"/>
          <w:rtl/>
        </w:rPr>
        <w:t>ل :</w:t>
      </w:r>
      <w:r w:rsidR="0078660B" w:rsidRPr="00F46FAB">
        <w:rPr>
          <w:rStyle w:val="fontstyle01"/>
          <w:rFonts w:asciiTheme="majorBidi" w:hAnsiTheme="majorBidi" w:cstheme="majorBidi"/>
          <w:sz w:val="28"/>
          <w:szCs w:val="28"/>
          <w:rtl/>
        </w:rPr>
        <w:t xml:space="preserve"> منهجية الدراسة</w:t>
      </w:r>
      <w:r w:rsidR="00A531D6" w:rsidRPr="00F46FAB">
        <w:rPr>
          <w:rStyle w:val="fontstyle01"/>
          <w:rFonts w:asciiTheme="majorBidi" w:hAnsiTheme="majorBidi" w:cstheme="majorBidi"/>
          <w:sz w:val="28"/>
          <w:szCs w:val="28"/>
          <w:rtl/>
          <w:lang w:bidi="ar-EG"/>
        </w:rPr>
        <w:t xml:space="preserve"> والدراسات السابقة </w:t>
      </w:r>
      <w:r w:rsidR="0078660B" w:rsidRPr="00F46FAB">
        <w:rPr>
          <w:rStyle w:val="fontstyle01"/>
          <w:rFonts w:asciiTheme="majorBidi" w:hAnsiTheme="majorBidi" w:cstheme="majorBidi"/>
          <w:sz w:val="28"/>
          <w:szCs w:val="28"/>
          <w:rtl/>
        </w:rPr>
        <w:t>.</w:t>
      </w:r>
    </w:p>
    <w:p w:rsidR="0078660B" w:rsidRPr="00F46FAB" w:rsidRDefault="00100976" w:rsidP="001B77D9">
      <w:pPr>
        <w:shd w:val="clear" w:color="auto" w:fill="FFFFFF" w:themeFill="background1"/>
        <w:bidi/>
        <w:spacing w:after="0" w:line="360" w:lineRule="auto"/>
        <w:jc w:val="both"/>
        <w:rPr>
          <w:rFonts w:asciiTheme="majorBidi" w:eastAsia="Times New Roman" w:hAnsiTheme="majorBidi" w:cstheme="majorBidi"/>
          <w:b/>
          <w:bCs/>
          <w:sz w:val="28"/>
          <w:szCs w:val="28"/>
          <w:rtl/>
        </w:rPr>
      </w:pPr>
      <w:r w:rsidRPr="00F46FAB">
        <w:rPr>
          <w:rFonts w:asciiTheme="majorBidi" w:hAnsiTheme="majorBidi" w:cstheme="majorBidi"/>
          <w:b/>
          <w:bCs/>
          <w:sz w:val="28"/>
          <w:szCs w:val="28"/>
          <w:rtl/>
          <w:lang w:bidi="ar-EG"/>
        </w:rPr>
        <w:t>المحور</w:t>
      </w:r>
      <w:r w:rsidR="0078660B" w:rsidRPr="00F46FAB">
        <w:rPr>
          <w:rFonts w:asciiTheme="majorBidi" w:hAnsiTheme="majorBidi" w:cstheme="majorBidi"/>
          <w:b/>
          <w:bCs/>
          <w:sz w:val="28"/>
          <w:szCs w:val="28"/>
          <w:rtl/>
          <w:lang w:bidi="ar-EG"/>
        </w:rPr>
        <w:t xml:space="preserve">الثانى : </w:t>
      </w:r>
      <w:r w:rsidR="009C73A9">
        <w:rPr>
          <w:rFonts w:asciiTheme="majorBidi" w:hAnsiTheme="majorBidi" w:cstheme="majorBidi"/>
          <w:b/>
          <w:bCs/>
          <w:color w:val="000000"/>
          <w:sz w:val="28"/>
          <w:szCs w:val="28"/>
          <w:rtl/>
        </w:rPr>
        <w:t>التكنولوجيا المالية</w:t>
      </w:r>
      <w:r w:rsidR="00DA3016">
        <w:rPr>
          <w:rFonts w:asciiTheme="majorBidi" w:hAnsiTheme="majorBidi" w:cstheme="majorBidi" w:hint="cs"/>
          <w:b/>
          <w:bCs/>
          <w:color w:val="000000"/>
          <w:sz w:val="28"/>
          <w:szCs w:val="28"/>
          <w:rtl/>
        </w:rPr>
        <w:t xml:space="preserve"> </w:t>
      </w:r>
      <w:r w:rsidR="008805D1" w:rsidRPr="00F46FAB">
        <w:rPr>
          <w:rFonts w:asciiTheme="majorBidi" w:hAnsiTheme="majorBidi" w:cstheme="majorBidi"/>
          <w:b/>
          <w:bCs/>
          <w:color w:val="000000"/>
          <w:sz w:val="28"/>
          <w:szCs w:val="28"/>
          <w:rtl/>
        </w:rPr>
        <w:t>و</w:t>
      </w:r>
      <w:r w:rsidR="00A22081" w:rsidRPr="00F46FAB">
        <w:rPr>
          <w:rFonts w:asciiTheme="majorBidi" w:hAnsiTheme="majorBidi" w:cstheme="majorBidi"/>
          <w:b/>
          <w:bCs/>
          <w:color w:val="000000"/>
          <w:sz w:val="28"/>
          <w:szCs w:val="28"/>
          <w:rtl/>
        </w:rPr>
        <w:t xml:space="preserve">تعزيز </w:t>
      </w:r>
      <w:r w:rsidR="008805D1" w:rsidRPr="00F46FAB">
        <w:rPr>
          <w:rFonts w:asciiTheme="majorBidi" w:hAnsiTheme="majorBidi" w:cstheme="majorBidi"/>
          <w:b/>
          <w:bCs/>
          <w:color w:val="000000"/>
          <w:sz w:val="28"/>
          <w:szCs w:val="28"/>
          <w:rtl/>
        </w:rPr>
        <w:t xml:space="preserve">الشمول </w:t>
      </w:r>
      <w:r w:rsidR="009C73A9">
        <w:rPr>
          <w:rFonts w:asciiTheme="majorBidi" w:hAnsiTheme="majorBidi" w:cstheme="majorBidi"/>
          <w:b/>
          <w:bCs/>
          <w:color w:val="000000"/>
          <w:sz w:val="28"/>
          <w:szCs w:val="28"/>
          <w:rtl/>
        </w:rPr>
        <w:t>ال</w:t>
      </w:r>
      <w:r w:rsidR="00DA3016">
        <w:rPr>
          <w:rFonts w:asciiTheme="majorBidi" w:hAnsiTheme="majorBidi" w:cstheme="majorBidi"/>
          <w:b/>
          <w:bCs/>
          <w:color w:val="000000"/>
          <w:sz w:val="28"/>
          <w:szCs w:val="28"/>
          <w:rtl/>
        </w:rPr>
        <w:t>مالى</w:t>
      </w:r>
      <w:r w:rsidR="0078660B" w:rsidRPr="00F46FAB">
        <w:rPr>
          <w:rFonts w:asciiTheme="majorBidi" w:eastAsia="Times New Roman" w:hAnsiTheme="majorBidi" w:cstheme="majorBidi"/>
          <w:b/>
          <w:bCs/>
          <w:sz w:val="28"/>
          <w:szCs w:val="28"/>
          <w:rtl/>
        </w:rPr>
        <w:t xml:space="preserve"> .</w:t>
      </w:r>
    </w:p>
    <w:p w:rsidR="000D2527" w:rsidRPr="00F46FAB" w:rsidRDefault="00E72190" w:rsidP="00F46FAB">
      <w:pPr>
        <w:bidi/>
        <w:spacing w:after="0" w:line="360" w:lineRule="auto"/>
        <w:jc w:val="both"/>
        <w:rPr>
          <w:rFonts w:asciiTheme="majorBidi" w:eastAsia="Times New Roman" w:hAnsiTheme="majorBidi" w:cstheme="majorBidi"/>
          <w:b/>
          <w:bCs/>
          <w:color w:val="000000"/>
          <w:sz w:val="28"/>
          <w:szCs w:val="28"/>
          <w:rtl/>
        </w:rPr>
      </w:pPr>
      <w:r w:rsidRPr="00F46FAB">
        <w:rPr>
          <w:rFonts w:asciiTheme="majorBidi" w:hAnsiTheme="majorBidi" w:cstheme="majorBidi"/>
          <w:b/>
          <w:bCs/>
          <w:color w:val="000000"/>
          <w:sz w:val="28"/>
          <w:szCs w:val="28"/>
          <w:rtl/>
        </w:rPr>
        <w:t>المحور الثالث :</w:t>
      </w:r>
      <w:r w:rsidR="000D2527" w:rsidRPr="00F46FAB">
        <w:rPr>
          <w:rFonts w:asciiTheme="majorBidi" w:eastAsia="Times New Roman" w:hAnsiTheme="majorBidi" w:cstheme="majorBidi"/>
          <w:b/>
          <w:bCs/>
          <w:color w:val="000000"/>
          <w:sz w:val="28"/>
          <w:szCs w:val="28"/>
          <w:rtl/>
        </w:rPr>
        <w:t xml:space="preserve"> الشمول </w:t>
      </w:r>
      <w:r w:rsidR="009C73A9">
        <w:rPr>
          <w:rFonts w:asciiTheme="majorBidi" w:eastAsia="Times New Roman" w:hAnsiTheme="majorBidi" w:cstheme="majorBidi"/>
          <w:b/>
          <w:bCs/>
          <w:color w:val="000000"/>
          <w:sz w:val="28"/>
          <w:szCs w:val="28"/>
          <w:rtl/>
        </w:rPr>
        <w:t>ال</w:t>
      </w:r>
      <w:r w:rsidR="00DA3016">
        <w:rPr>
          <w:rFonts w:asciiTheme="majorBidi" w:eastAsia="Times New Roman" w:hAnsiTheme="majorBidi" w:cstheme="majorBidi"/>
          <w:b/>
          <w:bCs/>
          <w:color w:val="000000"/>
          <w:sz w:val="28"/>
          <w:szCs w:val="28"/>
          <w:rtl/>
        </w:rPr>
        <w:t>مالى</w:t>
      </w:r>
      <w:r w:rsidR="000D2527" w:rsidRPr="00F46FAB">
        <w:rPr>
          <w:rFonts w:asciiTheme="majorBidi" w:eastAsia="Times New Roman" w:hAnsiTheme="majorBidi" w:cstheme="majorBidi"/>
          <w:b/>
          <w:bCs/>
          <w:color w:val="000000"/>
          <w:sz w:val="28"/>
          <w:szCs w:val="28"/>
          <w:rtl/>
        </w:rPr>
        <w:t xml:space="preserve"> ( الماهية ، الأهمية ، الأبعاد ، التحديات ) </w:t>
      </w:r>
      <w:r w:rsidR="0070126B" w:rsidRPr="00F46FAB">
        <w:rPr>
          <w:rFonts w:asciiTheme="majorBidi" w:eastAsia="Times New Roman" w:hAnsiTheme="majorBidi" w:cstheme="majorBidi"/>
          <w:b/>
          <w:bCs/>
          <w:color w:val="000000"/>
          <w:sz w:val="28"/>
          <w:szCs w:val="28"/>
          <w:rtl/>
        </w:rPr>
        <w:t>.</w:t>
      </w:r>
    </w:p>
    <w:p w:rsidR="0078660B" w:rsidRPr="00F46FAB" w:rsidRDefault="000D2527" w:rsidP="00F46FAB">
      <w:pPr>
        <w:shd w:val="clear" w:color="auto" w:fill="FFFFFF" w:themeFill="background1"/>
        <w:bidi/>
        <w:spacing w:after="0" w:line="360" w:lineRule="auto"/>
        <w:jc w:val="both"/>
        <w:rPr>
          <w:rFonts w:asciiTheme="majorBidi" w:hAnsiTheme="majorBidi" w:cstheme="majorBidi"/>
          <w:b/>
          <w:bCs/>
          <w:color w:val="000000"/>
          <w:sz w:val="28"/>
          <w:szCs w:val="28"/>
          <w:rtl/>
        </w:rPr>
      </w:pPr>
      <w:r w:rsidRPr="00F46FAB">
        <w:rPr>
          <w:rFonts w:asciiTheme="majorBidi" w:eastAsia="Times New Roman" w:hAnsiTheme="majorBidi" w:cstheme="majorBidi"/>
          <w:b/>
          <w:bCs/>
          <w:color w:val="242021"/>
          <w:sz w:val="28"/>
          <w:szCs w:val="28"/>
          <w:rtl/>
        </w:rPr>
        <w:t>المحور الرابع :</w:t>
      </w:r>
      <w:r w:rsidR="006E3680" w:rsidRPr="00F46FAB">
        <w:rPr>
          <w:rFonts w:asciiTheme="majorBidi" w:eastAsia="Times New Roman" w:hAnsiTheme="majorBidi" w:cstheme="majorBidi"/>
          <w:b/>
          <w:bCs/>
          <w:color w:val="242021"/>
          <w:sz w:val="28"/>
          <w:szCs w:val="28"/>
          <w:rtl/>
        </w:rPr>
        <w:t>الخدمات المصرفية ( الماهية – الخصائص – وكيفية القياس )</w:t>
      </w:r>
      <w:r w:rsidR="0070126B" w:rsidRPr="00F46FAB">
        <w:rPr>
          <w:rFonts w:asciiTheme="majorBidi" w:eastAsia="Times New Roman" w:hAnsiTheme="majorBidi" w:cstheme="majorBidi"/>
          <w:b/>
          <w:bCs/>
          <w:color w:val="242021"/>
          <w:sz w:val="28"/>
          <w:szCs w:val="28"/>
          <w:rtl/>
        </w:rPr>
        <w:t xml:space="preserve"> .</w:t>
      </w:r>
    </w:p>
    <w:p w:rsidR="0078660B" w:rsidRDefault="000D2527" w:rsidP="00F46FAB">
      <w:pPr>
        <w:bidi/>
        <w:spacing w:after="0" w:line="360" w:lineRule="auto"/>
        <w:jc w:val="both"/>
        <w:rPr>
          <w:rFonts w:asciiTheme="majorBidi" w:eastAsia="Times New Roman" w:hAnsiTheme="majorBidi" w:cstheme="majorBidi"/>
          <w:b/>
          <w:bCs/>
          <w:color w:val="242021"/>
          <w:sz w:val="28"/>
          <w:szCs w:val="28"/>
          <w:rtl/>
        </w:rPr>
      </w:pPr>
      <w:r w:rsidRPr="00F46FAB">
        <w:rPr>
          <w:rFonts w:asciiTheme="majorBidi" w:eastAsia="Times New Roman" w:hAnsiTheme="majorBidi" w:cstheme="majorBidi"/>
          <w:b/>
          <w:bCs/>
          <w:color w:val="242021"/>
          <w:sz w:val="28"/>
          <w:szCs w:val="28"/>
          <w:rtl/>
        </w:rPr>
        <w:t>المحور الخامس :</w:t>
      </w:r>
      <w:r w:rsidR="0078660B" w:rsidRPr="00F46FAB">
        <w:rPr>
          <w:rFonts w:asciiTheme="majorBidi" w:eastAsia="Times New Roman" w:hAnsiTheme="majorBidi" w:cstheme="majorBidi"/>
          <w:b/>
          <w:bCs/>
          <w:color w:val="242021"/>
          <w:sz w:val="28"/>
          <w:szCs w:val="28"/>
          <w:rtl/>
        </w:rPr>
        <w:t>الدراسة الميدانية .</w:t>
      </w:r>
    </w:p>
    <w:p w:rsidR="00EA2266" w:rsidRPr="003A1CA6" w:rsidRDefault="00F26578" w:rsidP="00263B13">
      <w:pPr>
        <w:shd w:val="clear" w:color="auto" w:fill="F2F2F2" w:themeFill="background1" w:themeFillShade="F2"/>
        <w:bidi/>
        <w:spacing w:after="0" w:line="360" w:lineRule="auto"/>
        <w:jc w:val="both"/>
        <w:rPr>
          <w:rFonts w:asciiTheme="majorBidi" w:hAnsiTheme="majorBidi" w:cstheme="majorBidi"/>
          <w:b/>
          <w:bCs/>
          <w:color w:val="000000"/>
          <w:sz w:val="32"/>
          <w:szCs w:val="32"/>
          <w:rtl/>
        </w:rPr>
      </w:pPr>
      <w:r w:rsidRPr="003A1CA6">
        <w:rPr>
          <w:rStyle w:val="fontstyle01"/>
          <w:rFonts w:asciiTheme="majorBidi" w:hAnsiTheme="majorBidi" w:cstheme="majorBidi"/>
          <w:sz w:val="32"/>
          <w:szCs w:val="32"/>
          <w:rtl/>
        </w:rPr>
        <w:t>المحور ال</w:t>
      </w:r>
      <w:r w:rsidR="00517D93">
        <w:rPr>
          <w:rStyle w:val="fontstyle01"/>
          <w:rFonts w:asciiTheme="majorBidi" w:hAnsiTheme="majorBidi" w:cstheme="majorBidi"/>
          <w:sz w:val="32"/>
          <w:szCs w:val="32"/>
          <w:rtl/>
        </w:rPr>
        <w:t>أو</w:t>
      </w:r>
      <w:r w:rsidRPr="003A1CA6">
        <w:rPr>
          <w:rStyle w:val="fontstyle01"/>
          <w:rFonts w:asciiTheme="majorBidi" w:hAnsiTheme="majorBidi" w:cstheme="majorBidi"/>
          <w:sz w:val="32"/>
          <w:szCs w:val="32"/>
          <w:rtl/>
        </w:rPr>
        <w:t xml:space="preserve">ل : منهجية الدراسة </w:t>
      </w:r>
      <w:r w:rsidR="00A531D6" w:rsidRPr="003A1CA6">
        <w:rPr>
          <w:rStyle w:val="fontstyle01"/>
          <w:rFonts w:asciiTheme="majorBidi" w:hAnsiTheme="majorBidi" w:cstheme="majorBidi"/>
          <w:sz w:val="32"/>
          <w:szCs w:val="32"/>
          <w:rtl/>
        </w:rPr>
        <w:t xml:space="preserve">والدراسات السابقة :- </w:t>
      </w:r>
    </w:p>
    <w:p w:rsidR="00A246FE" w:rsidRPr="003A1CA6" w:rsidRDefault="00532E5B" w:rsidP="00F46FAB">
      <w:pPr>
        <w:bidi/>
        <w:spacing w:after="0" w:line="360" w:lineRule="auto"/>
        <w:jc w:val="both"/>
        <w:rPr>
          <w:rFonts w:asciiTheme="majorBidi" w:hAnsiTheme="majorBidi" w:cstheme="majorBidi"/>
          <w:b/>
          <w:bCs/>
          <w:color w:val="242021"/>
          <w:sz w:val="32"/>
          <w:szCs w:val="32"/>
          <w:u w:val="single"/>
          <w:rtl/>
          <w:lang w:bidi="ar-EG"/>
        </w:rPr>
      </w:pPr>
      <w:r w:rsidRPr="003A1CA6">
        <w:rPr>
          <w:rFonts w:asciiTheme="majorBidi" w:hAnsiTheme="majorBidi" w:cstheme="majorBidi"/>
          <w:b/>
          <w:bCs/>
          <w:color w:val="242021"/>
          <w:sz w:val="32"/>
          <w:szCs w:val="32"/>
          <w:u w:val="single"/>
          <w:rtl/>
          <w:lang w:bidi="ar-EG"/>
        </w:rPr>
        <w:t>1/1 :</w:t>
      </w:r>
      <w:r w:rsidR="00A246FE" w:rsidRPr="003A1CA6">
        <w:rPr>
          <w:rFonts w:asciiTheme="majorBidi" w:hAnsiTheme="majorBidi" w:cstheme="majorBidi"/>
          <w:b/>
          <w:bCs/>
          <w:color w:val="242021"/>
          <w:sz w:val="32"/>
          <w:szCs w:val="32"/>
          <w:u w:val="single"/>
          <w:rtl/>
          <w:lang w:bidi="ar-EG"/>
        </w:rPr>
        <w:t xml:space="preserve">مشكلة الدراسة :- </w:t>
      </w:r>
    </w:p>
    <w:p w:rsidR="008B5112" w:rsidRPr="00297B27" w:rsidRDefault="001B77D9" w:rsidP="00C102C0">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التكنولوجيا المالية</w:t>
      </w:r>
      <w:r w:rsidR="00C102C0">
        <w:rPr>
          <w:rFonts w:asciiTheme="majorBidi" w:eastAsiaTheme="minorEastAsia" w:hAnsiTheme="majorBidi" w:cstheme="majorBidi" w:hint="cs"/>
          <w:b/>
          <w:bCs/>
          <w:color w:val="242021"/>
          <w:sz w:val="27"/>
          <w:szCs w:val="27"/>
          <w:rtl/>
        </w:rPr>
        <w:t xml:space="preserve"> اليوم</w:t>
      </w:r>
      <w:r w:rsidR="00392BC8" w:rsidRPr="00297B27">
        <w:rPr>
          <w:rFonts w:asciiTheme="majorBidi" w:eastAsiaTheme="minorEastAsia" w:hAnsiTheme="majorBidi" w:cstheme="majorBidi"/>
          <w:b/>
          <w:bCs/>
          <w:color w:val="242021"/>
          <w:sz w:val="27"/>
          <w:szCs w:val="27"/>
          <w:rtl/>
        </w:rPr>
        <w:t xml:space="preserve"> تعتبر أحد أهم هذه الفرص التي ينبغي استغلالها بشكل مث</w:t>
      </w:r>
      <w:r w:rsidR="00C102C0">
        <w:rPr>
          <w:rFonts w:asciiTheme="majorBidi" w:eastAsiaTheme="minorEastAsia" w:hAnsiTheme="majorBidi" w:cstheme="majorBidi" w:hint="cs"/>
          <w:b/>
          <w:bCs/>
          <w:color w:val="242021"/>
          <w:sz w:val="27"/>
          <w:szCs w:val="27"/>
          <w:rtl/>
        </w:rPr>
        <w:t>ا</w:t>
      </w:r>
      <w:r w:rsidR="00517D93">
        <w:rPr>
          <w:rFonts w:asciiTheme="majorBidi" w:eastAsiaTheme="minorEastAsia" w:hAnsiTheme="majorBidi" w:cstheme="majorBidi"/>
          <w:b/>
          <w:bCs/>
          <w:color w:val="242021"/>
          <w:sz w:val="27"/>
          <w:szCs w:val="27"/>
          <w:rtl/>
        </w:rPr>
        <w:t>لى</w:t>
      </w:r>
      <w:r w:rsidR="00392BC8" w:rsidRPr="00297B27">
        <w:rPr>
          <w:rFonts w:asciiTheme="majorBidi" w:eastAsiaTheme="minorEastAsia" w:hAnsiTheme="majorBidi" w:cstheme="majorBidi"/>
          <w:b/>
          <w:bCs/>
          <w:color w:val="242021"/>
          <w:sz w:val="27"/>
          <w:szCs w:val="27"/>
          <w:rtl/>
        </w:rPr>
        <w:t xml:space="preserve"> بغية الوصول إلى شمول </w:t>
      </w:r>
      <w:r w:rsidR="00DA3016">
        <w:rPr>
          <w:rFonts w:asciiTheme="majorBidi" w:eastAsiaTheme="minorEastAsia" w:hAnsiTheme="majorBidi" w:cstheme="majorBidi"/>
          <w:b/>
          <w:bCs/>
          <w:color w:val="242021"/>
          <w:sz w:val="27"/>
          <w:szCs w:val="27"/>
          <w:rtl/>
        </w:rPr>
        <w:t>مالى</w:t>
      </w:r>
      <w:r w:rsidR="00392BC8" w:rsidRPr="00297B27">
        <w:rPr>
          <w:rFonts w:asciiTheme="majorBidi" w:eastAsiaTheme="minorEastAsia" w:hAnsiTheme="majorBidi" w:cstheme="majorBidi"/>
          <w:b/>
          <w:bCs/>
          <w:color w:val="242021"/>
          <w:sz w:val="27"/>
          <w:szCs w:val="27"/>
          <w:rtl/>
        </w:rPr>
        <w:t xml:space="preserve"> يلبي تطلعات الشعوب</w:t>
      </w:r>
      <w:r>
        <w:rPr>
          <w:rFonts w:asciiTheme="majorBidi" w:eastAsiaTheme="minorEastAsia" w:hAnsiTheme="majorBidi" w:cstheme="majorBidi" w:hint="cs"/>
          <w:b/>
          <w:bCs/>
          <w:color w:val="242021"/>
          <w:sz w:val="27"/>
          <w:szCs w:val="27"/>
          <w:rtl/>
        </w:rPr>
        <w:t xml:space="preserve"> </w:t>
      </w:r>
      <w:r w:rsidR="00392BC8" w:rsidRPr="00297B27">
        <w:rPr>
          <w:rFonts w:asciiTheme="majorBidi" w:eastAsiaTheme="minorEastAsia" w:hAnsiTheme="majorBidi" w:cstheme="majorBidi"/>
          <w:b/>
          <w:bCs/>
          <w:color w:val="242021"/>
          <w:sz w:val="27"/>
          <w:szCs w:val="27"/>
          <w:rtl/>
        </w:rPr>
        <w:t xml:space="preserve">، حيث أن تقديم خدمات ومنتجات </w:t>
      </w:r>
      <w:r w:rsidR="00DA3016">
        <w:rPr>
          <w:rFonts w:asciiTheme="majorBidi" w:eastAsiaTheme="minorEastAsia" w:hAnsiTheme="majorBidi" w:cstheme="majorBidi"/>
          <w:b/>
          <w:bCs/>
          <w:color w:val="242021"/>
          <w:sz w:val="27"/>
          <w:szCs w:val="27"/>
          <w:rtl/>
        </w:rPr>
        <w:t>مالية</w:t>
      </w:r>
      <w:r w:rsidR="00392BC8" w:rsidRPr="00297B27">
        <w:rPr>
          <w:rFonts w:asciiTheme="majorBidi" w:eastAsiaTheme="minorEastAsia" w:hAnsiTheme="majorBidi" w:cstheme="majorBidi"/>
          <w:b/>
          <w:bCs/>
          <w:color w:val="242021"/>
          <w:sz w:val="27"/>
          <w:szCs w:val="27"/>
          <w:rtl/>
        </w:rPr>
        <w:t xml:space="preserve"> مبتكرة سيساهم حتما في تقليل فجوات الجهل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392BC8" w:rsidRPr="00297B27">
        <w:rPr>
          <w:rFonts w:asciiTheme="majorBidi" w:eastAsiaTheme="minorEastAsia" w:hAnsiTheme="majorBidi" w:cstheme="majorBidi"/>
          <w:b/>
          <w:bCs/>
          <w:color w:val="242021"/>
          <w:sz w:val="27"/>
          <w:szCs w:val="27"/>
          <w:rtl/>
        </w:rPr>
        <w:t xml:space="preserve"> ويجعل الكثير من شرائح المجتمعات ومحدودي الدخل يندمجون ضمن ركب التثقيف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392BC8" w:rsidRPr="00297B27">
        <w:rPr>
          <w:rFonts w:asciiTheme="majorBidi" w:eastAsiaTheme="minorEastAsia" w:hAnsiTheme="majorBidi" w:cstheme="majorBidi"/>
          <w:b/>
          <w:bCs/>
          <w:color w:val="242021"/>
          <w:sz w:val="27"/>
          <w:szCs w:val="27"/>
          <w:rtl/>
        </w:rPr>
        <w:t xml:space="preserve"> الذي أصبح في وقتنا الح</w:t>
      </w:r>
      <w:r w:rsidR="00517D93">
        <w:rPr>
          <w:rFonts w:asciiTheme="majorBidi" w:eastAsiaTheme="minorEastAsia" w:hAnsiTheme="majorBidi" w:cstheme="majorBidi"/>
          <w:b/>
          <w:bCs/>
          <w:color w:val="242021"/>
          <w:sz w:val="27"/>
          <w:szCs w:val="27"/>
          <w:rtl/>
        </w:rPr>
        <w:t>إلى</w:t>
      </w:r>
      <w:r w:rsidR="00392BC8" w:rsidRPr="00297B27">
        <w:rPr>
          <w:rFonts w:asciiTheme="majorBidi" w:eastAsiaTheme="minorEastAsia" w:hAnsiTheme="majorBidi" w:cstheme="majorBidi"/>
          <w:b/>
          <w:bCs/>
          <w:color w:val="242021"/>
          <w:sz w:val="27"/>
          <w:szCs w:val="27"/>
          <w:rtl/>
        </w:rPr>
        <w:t xml:space="preserve"> ضرورة ملحة وجب تحقيقها والاستفادة من مخرجاتها للرقي بالقطاع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392BC8" w:rsidRPr="00297B27">
        <w:rPr>
          <w:rFonts w:asciiTheme="majorBidi" w:eastAsiaTheme="minorEastAsia" w:hAnsiTheme="majorBidi" w:cstheme="majorBidi"/>
          <w:b/>
          <w:bCs/>
          <w:color w:val="242021"/>
          <w:sz w:val="27"/>
          <w:szCs w:val="27"/>
          <w:rtl/>
        </w:rPr>
        <w:t xml:space="preserve"> بصفة خاصة والاقتصاد بصفة عامة</w:t>
      </w:r>
      <w:r w:rsidR="00B04A22" w:rsidRPr="00297B27">
        <w:rPr>
          <w:rFonts w:asciiTheme="majorBidi" w:eastAsiaTheme="minorEastAsia" w:hAnsiTheme="majorBidi" w:cstheme="majorBidi"/>
          <w:b/>
          <w:bCs/>
          <w:color w:val="242021"/>
          <w:sz w:val="27"/>
          <w:szCs w:val="27"/>
          <w:rtl/>
        </w:rPr>
        <w:t>، و</w:t>
      </w:r>
      <w:r w:rsidR="008B5112" w:rsidRPr="00297B27">
        <w:rPr>
          <w:rFonts w:asciiTheme="majorBidi" w:eastAsiaTheme="minorEastAsia" w:hAnsiTheme="majorBidi" w:cstheme="majorBidi"/>
          <w:b/>
          <w:bCs/>
          <w:color w:val="242021"/>
          <w:sz w:val="27"/>
          <w:szCs w:val="27"/>
          <w:rtl/>
        </w:rPr>
        <w:t xml:space="preserve"> تمثل الابتكارات</w:t>
      </w:r>
      <w:r w:rsidR="00DA3016">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A3016">
        <w:rPr>
          <w:rFonts w:asciiTheme="majorBidi" w:eastAsiaTheme="minorEastAsia" w:hAnsiTheme="majorBidi" w:cstheme="majorBidi" w:hint="cs"/>
          <w:b/>
          <w:bCs/>
          <w:color w:val="242021"/>
          <w:sz w:val="27"/>
          <w:szCs w:val="27"/>
          <w:rtl/>
        </w:rPr>
        <w:t xml:space="preserve"> </w:t>
      </w:r>
      <w:r w:rsidR="008B5112" w:rsidRPr="00297B27">
        <w:rPr>
          <w:rFonts w:asciiTheme="majorBidi" w:eastAsiaTheme="minorEastAsia" w:hAnsiTheme="majorBidi" w:cstheme="majorBidi"/>
          <w:b/>
          <w:bCs/>
          <w:color w:val="242021"/>
          <w:sz w:val="27"/>
          <w:szCs w:val="27"/>
          <w:rtl/>
        </w:rPr>
        <w:t xml:space="preserve">والحلول الرقمية كركيزة للشمول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8B5112" w:rsidRPr="00297B27">
        <w:rPr>
          <w:rFonts w:asciiTheme="majorBidi" w:eastAsiaTheme="minorEastAsia" w:hAnsiTheme="majorBidi" w:cstheme="majorBidi"/>
          <w:b/>
          <w:bCs/>
          <w:color w:val="242021"/>
          <w:sz w:val="27"/>
          <w:szCs w:val="27"/>
          <w:rtl/>
        </w:rPr>
        <w:t xml:space="preserve"> فرصا وتحديات في الوقت ذاته للبنوك، مما يفرض على البنوك والجهات الرقابية النظر في كيفية تحقيق التوازن بين الحفاظ على سلامة وقوة الجهاز المصرفي والتوسع في تلك الابتكارات والحلول </w:t>
      </w:r>
      <w:r w:rsidR="00B04A22" w:rsidRPr="00297B27">
        <w:rPr>
          <w:rFonts w:asciiTheme="majorBidi" w:eastAsiaTheme="minorEastAsia" w:hAnsiTheme="majorBidi" w:cstheme="majorBidi"/>
          <w:b/>
          <w:bCs/>
          <w:color w:val="242021"/>
          <w:sz w:val="27"/>
          <w:szCs w:val="27"/>
          <w:rtl/>
        </w:rPr>
        <w:t>.</w:t>
      </w:r>
    </w:p>
    <w:p w:rsidR="009A5D78" w:rsidRPr="00297B27" w:rsidRDefault="001B77D9" w:rsidP="001A2EB6">
      <w:pPr>
        <w:bidi/>
        <w:spacing w:after="0" w:line="360" w:lineRule="auto"/>
        <w:jc w:val="both"/>
        <w:rPr>
          <w:rFonts w:asciiTheme="majorBidi" w:hAnsiTheme="majorBidi" w:cstheme="majorBidi"/>
          <w:b/>
          <w:bCs/>
          <w:color w:val="242021"/>
          <w:sz w:val="27"/>
          <w:szCs w:val="27"/>
          <w:rtl/>
        </w:rPr>
      </w:pPr>
      <w:r>
        <w:rPr>
          <w:rFonts w:asciiTheme="majorBidi" w:hAnsiTheme="majorBidi" w:cstheme="majorBidi" w:hint="cs"/>
          <w:b/>
          <w:bCs/>
          <w:color w:val="242021"/>
          <w:sz w:val="27"/>
          <w:szCs w:val="27"/>
          <w:rtl/>
        </w:rPr>
        <w:lastRenderedPageBreak/>
        <w:t xml:space="preserve">       </w:t>
      </w:r>
      <w:r w:rsidR="00EF4BF9" w:rsidRPr="00297B27">
        <w:rPr>
          <w:rFonts w:asciiTheme="majorBidi" w:hAnsiTheme="majorBidi" w:cstheme="majorBidi"/>
          <w:b/>
          <w:bCs/>
          <w:color w:val="242021"/>
          <w:sz w:val="27"/>
          <w:szCs w:val="27"/>
          <w:rtl/>
        </w:rPr>
        <w:t xml:space="preserve">كما </w:t>
      </w:r>
      <w:r w:rsidR="007C647F" w:rsidRPr="00297B27">
        <w:rPr>
          <w:rFonts w:asciiTheme="majorBidi" w:hAnsiTheme="majorBidi" w:cstheme="majorBidi"/>
          <w:b/>
          <w:bCs/>
          <w:color w:val="242021"/>
          <w:sz w:val="27"/>
          <w:szCs w:val="27"/>
          <w:rtl/>
        </w:rPr>
        <w:t xml:space="preserve">يعتبر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7C647F" w:rsidRPr="00297B27">
        <w:rPr>
          <w:rFonts w:asciiTheme="majorBidi" w:hAnsiTheme="majorBidi" w:cstheme="majorBidi"/>
          <w:b/>
          <w:bCs/>
          <w:color w:val="242021"/>
          <w:sz w:val="27"/>
          <w:szCs w:val="27"/>
          <w:rtl/>
        </w:rPr>
        <w:t xml:space="preserve"> إحدى ركائز النمو الاقتصادي، فيعمل على دمج الاقتصاد غير الرسمي للأفراد والمؤسسات داخل الهيكل الاقتصادي الرسمي للدولة، ويضمن تطور الخدمة التي تقدمها المؤسسات</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7C647F" w:rsidRPr="00297B27">
        <w:rPr>
          <w:rFonts w:asciiTheme="majorBidi" w:hAnsiTheme="majorBidi" w:cstheme="majorBidi"/>
          <w:b/>
          <w:bCs/>
          <w:color w:val="242021"/>
          <w:sz w:val="27"/>
          <w:szCs w:val="27"/>
          <w:rtl/>
        </w:rPr>
        <w:t>المدرجة في نطاقه لتوافر عنصر التنافسية بين المؤسسات</w:t>
      </w:r>
      <w:r>
        <w:rPr>
          <w:rFonts w:asciiTheme="majorBidi" w:hAnsiTheme="majorBidi" w:cstheme="majorBidi" w:hint="cs"/>
          <w:b/>
          <w:bCs/>
          <w:color w:val="242021"/>
          <w:sz w:val="27"/>
          <w:szCs w:val="27"/>
          <w:rtl/>
        </w:rPr>
        <w:t xml:space="preserve"> </w:t>
      </w:r>
      <w:r w:rsidR="007C647F" w:rsidRPr="00297B27">
        <w:rPr>
          <w:rFonts w:asciiTheme="majorBidi" w:hAnsiTheme="majorBidi" w:cstheme="majorBidi"/>
          <w:b/>
          <w:bCs/>
          <w:color w:val="242021"/>
          <w:sz w:val="27"/>
          <w:szCs w:val="27"/>
          <w:rtl/>
        </w:rPr>
        <w:t>، كما يساعد في تحسن مستوى المعيشة داخل الدولة وانخفاض معدلات الفقر من خلال احتوائه شرائح معينة داخل المجتمع كالفقراء، ومحدودي الدخل، والمرأة، والشباب، وأصحاب المشروعات الصغيرة والمتوسطة ومتناهية الصغر. (حسني</w:t>
      </w:r>
      <w:r w:rsidR="00C15418">
        <w:rPr>
          <w:rFonts w:asciiTheme="majorBidi" w:hAnsiTheme="majorBidi" w:cstheme="majorBidi" w:hint="cs"/>
          <w:b/>
          <w:bCs/>
          <w:color w:val="242021"/>
          <w:sz w:val="27"/>
          <w:szCs w:val="27"/>
          <w:rtl/>
        </w:rPr>
        <w:t>،</w:t>
      </w:r>
      <w:r w:rsidR="007C647F" w:rsidRPr="00297B27">
        <w:rPr>
          <w:rFonts w:asciiTheme="majorBidi" w:hAnsiTheme="majorBidi" w:cstheme="majorBidi"/>
          <w:b/>
          <w:bCs/>
          <w:color w:val="242021"/>
          <w:sz w:val="27"/>
          <w:szCs w:val="27"/>
          <w:rtl/>
        </w:rPr>
        <w:t xml:space="preserve"> 2018</w:t>
      </w:r>
      <w:r w:rsidR="00303FC4" w:rsidRPr="00297B27">
        <w:rPr>
          <w:rFonts w:asciiTheme="majorBidi" w:hAnsiTheme="majorBidi" w:cstheme="majorBidi"/>
          <w:b/>
          <w:bCs/>
          <w:color w:val="242021"/>
          <w:sz w:val="27"/>
          <w:szCs w:val="27"/>
          <w:rtl/>
        </w:rPr>
        <w:t xml:space="preserve"> :25</w:t>
      </w:r>
      <w:r w:rsidR="007C647F" w:rsidRPr="00297B27">
        <w:rPr>
          <w:rFonts w:asciiTheme="majorBidi" w:hAnsiTheme="majorBidi" w:cstheme="majorBidi"/>
          <w:b/>
          <w:bCs/>
          <w:color w:val="242021"/>
          <w:sz w:val="27"/>
          <w:szCs w:val="27"/>
          <w:rtl/>
        </w:rPr>
        <w:t xml:space="preserve"> ) </w:t>
      </w:r>
      <w:r w:rsidR="009A5D78" w:rsidRPr="00297B27">
        <w:rPr>
          <w:rFonts w:asciiTheme="majorBidi" w:hAnsiTheme="majorBidi" w:cstheme="majorBidi"/>
          <w:b/>
          <w:bCs/>
          <w:color w:val="242021"/>
          <w:sz w:val="27"/>
          <w:szCs w:val="27"/>
          <w:rtl/>
        </w:rPr>
        <w:t xml:space="preserve">ونظرا لأن هناك علاقة وثيقة بين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A5D78" w:rsidRPr="00297B27">
        <w:rPr>
          <w:rFonts w:asciiTheme="majorBidi" w:hAnsiTheme="majorBidi" w:cstheme="majorBidi"/>
          <w:b/>
          <w:bCs/>
          <w:color w:val="242021"/>
          <w:sz w:val="27"/>
          <w:szCs w:val="27"/>
          <w:rtl/>
        </w:rPr>
        <w:t xml:space="preserve"> والتكنولوجيا</w:t>
      </w:r>
      <w:r w:rsidR="009C73A9">
        <w:rPr>
          <w:rFonts w:asciiTheme="majorBidi" w:hAnsiTheme="majorBidi" w:cstheme="majorBidi" w:hint="cs"/>
          <w:b/>
          <w:bCs/>
          <w:color w:val="242021"/>
          <w:sz w:val="27"/>
          <w:szCs w:val="27"/>
          <w:rtl/>
        </w:rPr>
        <w:t xml:space="preserve"> </w:t>
      </w:r>
      <w:r w:rsidR="009C73A9">
        <w:rPr>
          <w:rFonts w:asciiTheme="majorBidi" w:hAnsiTheme="majorBidi" w:cstheme="majorBidi"/>
          <w:b/>
          <w:bCs/>
          <w:color w:val="242021"/>
          <w:sz w:val="27"/>
          <w:szCs w:val="27"/>
          <w:rtl/>
        </w:rPr>
        <w:t>المالية</w:t>
      </w:r>
      <w:r w:rsidR="009C73A9">
        <w:rPr>
          <w:rFonts w:asciiTheme="majorBidi" w:hAnsiTheme="majorBidi" w:cstheme="majorBidi" w:hint="cs"/>
          <w:b/>
          <w:bCs/>
          <w:color w:val="242021"/>
          <w:sz w:val="27"/>
          <w:szCs w:val="27"/>
          <w:rtl/>
        </w:rPr>
        <w:t xml:space="preserve"> </w:t>
      </w:r>
      <w:r w:rsidR="009A5D78" w:rsidRPr="00297B27">
        <w:rPr>
          <w:rFonts w:asciiTheme="majorBidi" w:hAnsiTheme="majorBidi" w:cstheme="majorBidi"/>
          <w:b/>
          <w:bCs/>
          <w:color w:val="242021"/>
          <w:sz w:val="27"/>
          <w:szCs w:val="27"/>
          <w:rtl/>
        </w:rPr>
        <w:t xml:space="preserve">حيث </w:t>
      </w:r>
      <w:r w:rsidR="00DA3016">
        <w:rPr>
          <w:rFonts w:asciiTheme="majorBidi" w:hAnsiTheme="majorBidi" w:cstheme="majorBidi" w:hint="cs"/>
          <w:b/>
          <w:bCs/>
          <w:color w:val="242021"/>
          <w:sz w:val="27"/>
          <w:szCs w:val="27"/>
          <w:rtl/>
        </w:rPr>
        <w:t>يصعب</w:t>
      </w:r>
      <w:r w:rsidR="009A5D78" w:rsidRPr="00297B27">
        <w:rPr>
          <w:rFonts w:asciiTheme="majorBidi" w:hAnsiTheme="majorBidi" w:cstheme="majorBidi"/>
          <w:b/>
          <w:bCs/>
          <w:color w:val="242021"/>
          <w:sz w:val="27"/>
          <w:szCs w:val="27"/>
          <w:rtl/>
        </w:rPr>
        <w:t xml:space="preserve"> تحقيق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A5D78" w:rsidRPr="00297B27">
        <w:rPr>
          <w:rFonts w:asciiTheme="majorBidi" w:hAnsiTheme="majorBidi" w:cstheme="majorBidi"/>
          <w:b/>
          <w:bCs/>
          <w:color w:val="242021"/>
          <w:sz w:val="27"/>
          <w:szCs w:val="27"/>
          <w:rtl/>
        </w:rPr>
        <w:t xml:space="preserve"> دون وجود تكنولوجيا </w:t>
      </w:r>
      <w:r w:rsidR="00DA3016">
        <w:rPr>
          <w:rFonts w:asciiTheme="majorBidi" w:hAnsiTheme="majorBidi" w:cstheme="majorBidi"/>
          <w:b/>
          <w:bCs/>
          <w:color w:val="242021"/>
          <w:sz w:val="27"/>
          <w:szCs w:val="27"/>
          <w:rtl/>
        </w:rPr>
        <w:t>مالية</w:t>
      </w:r>
      <w:r w:rsidR="009A5D78" w:rsidRPr="00297B27">
        <w:rPr>
          <w:rFonts w:asciiTheme="majorBidi" w:hAnsiTheme="majorBidi" w:cstheme="majorBidi"/>
          <w:b/>
          <w:bCs/>
          <w:color w:val="242021"/>
          <w:sz w:val="27"/>
          <w:szCs w:val="27"/>
          <w:rtl/>
        </w:rPr>
        <w:t xml:space="preserve"> ، كما أنه من الصعب تصور استمرار الاستقرار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A5D78" w:rsidRPr="00297B27">
        <w:rPr>
          <w:rFonts w:asciiTheme="majorBidi" w:hAnsiTheme="majorBidi" w:cstheme="majorBidi"/>
          <w:b/>
          <w:bCs/>
          <w:color w:val="242021"/>
          <w:sz w:val="27"/>
          <w:szCs w:val="27"/>
          <w:rtl/>
        </w:rPr>
        <w:t xml:space="preserve"> مع وجود نسبة متزايدة من المجتمع والقطاع الاقتصادي التي لاتزال مستبعدة من الناحية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مالية</w:t>
      </w:r>
      <w:r w:rsidR="009A5D78" w:rsidRPr="00297B27">
        <w:rPr>
          <w:rFonts w:asciiTheme="majorBidi" w:hAnsiTheme="majorBidi" w:cstheme="majorBidi"/>
          <w:b/>
          <w:bCs/>
          <w:color w:val="242021"/>
          <w:sz w:val="27"/>
          <w:szCs w:val="27"/>
          <w:rtl/>
        </w:rPr>
        <w:t xml:space="preserve">، ولذلك فقد </w:t>
      </w:r>
      <w:r w:rsidR="00517D93">
        <w:rPr>
          <w:rFonts w:asciiTheme="majorBidi" w:hAnsiTheme="majorBidi" w:cstheme="majorBidi"/>
          <w:b/>
          <w:bCs/>
          <w:color w:val="242021"/>
          <w:sz w:val="27"/>
          <w:szCs w:val="27"/>
          <w:rtl/>
        </w:rPr>
        <w:t>أو</w:t>
      </w:r>
      <w:r w:rsidR="009A5D78" w:rsidRPr="00297B27">
        <w:rPr>
          <w:rFonts w:asciiTheme="majorBidi" w:hAnsiTheme="majorBidi" w:cstheme="majorBidi"/>
          <w:b/>
          <w:bCs/>
          <w:color w:val="242021"/>
          <w:sz w:val="27"/>
          <w:szCs w:val="27"/>
          <w:rtl/>
        </w:rPr>
        <w:t xml:space="preserve">لي البنك المركزي المصري اهتماما بسياسات واستراتيجيات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A5D78" w:rsidRPr="00297B27">
        <w:rPr>
          <w:rFonts w:asciiTheme="majorBidi" w:hAnsiTheme="majorBidi" w:cstheme="majorBidi"/>
          <w:b/>
          <w:bCs/>
          <w:color w:val="242021"/>
          <w:sz w:val="27"/>
          <w:szCs w:val="27"/>
          <w:rtl/>
        </w:rPr>
        <w:t xml:space="preserve"> </w:t>
      </w:r>
      <w:r>
        <w:rPr>
          <w:rFonts w:asciiTheme="majorBidi" w:hAnsiTheme="majorBidi" w:cstheme="majorBidi" w:hint="cs"/>
          <w:b/>
          <w:bCs/>
          <w:color w:val="242021"/>
          <w:sz w:val="27"/>
          <w:szCs w:val="27"/>
          <w:rtl/>
        </w:rPr>
        <w:t>آ</w:t>
      </w:r>
      <w:r w:rsidR="009A5D78" w:rsidRPr="00297B27">
        <w:rPr>
          <w:rFonts w:asciiTheme="majorBidi" w:hAnsiTheme="majorBidi" w:cstheme="majorBidi"/>
          <w:b/>
          <w:bCs/>
          <w:color w:val="242021"/>
          <w:sz w:val="27"/>
          <w:szCs w:val="27"/>
          <w:rtl/>
        </w:rPr>
        <w:t>خذ</w:t>
      </w:r>
      <w:r>
        <w:rPr>
          <w:rFonts w:asciiTheme="majorBidi" w:hAnsiTheme="majorBidi" w:cstheme="majorBidi" w:hint="cs"/>
          <w:b/>
          <w:bCs/>
          <w:color w:val="242021"/>
          <w:sz w:val="27"/>
          <w:szCs w:val="27"/>
          <w:rtl/>
        </w:rPr>
        <w:t>اً</w:t>
      </w:r>
      <w:r w:rsidR="009A5D78" w:rsidRPr="00297B27">
        <w:rPr>
          <w:rFonts w:asciiTheme="majorBidi" w:hAnsiTheme="majorBidi" w:cstheme="majorBidi"/>
          <w:b/>
          <w:bCs/>
          <w:color w:val="242021"/>
          <w:sz w:val="27"/>
          <w:szCs w:val="27"/>
          <w:rtl/>
        </w:rPr>
        <w:t xml:space="preserve"> على عاتق</w:t>
      </w:r>
      <w:r w:rsidR="009C73A9">
        <w:rPr>
          <w:rFonts w:asciiTheme="majorBidi" w:hAnsiTheme="majorBidi" w:cstheme="majorBidi" w:hint="cs"/>
          <w:b/>
          <w:bCs/>
          <w:color w:val="242021"/>
          <w:sz w:val="27"/>
          <w:szCs w:val="27"/>
          <w:rtl/>
        </w:rPr>
        <w:t>ه</w:t>
      </w:r>
      <w:r w:rsidR="009A5D78" w:rsidRPr="00297B27">
        <w:rPr>
          <w:rFonts w:asciiTheme="majorBidi" w:hAnsiTheme="majorBidi" w:cstheme="majorBidi"/>
          <w:b/>
          <w:bCs/>
          <w:color w:val="242021"/>
          <w:sz w:val="27"/>
          <w:szCs w:val="27"/>
          <w:rtl/>
        </w:rPr>
        <w:t xml:space="preserve"> مسئولية تعزيز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A5D78" w:rsidRPr="00297B27">
        <w:rPr>
          <w:rFonts w:asciiTheme="majorBidi" w:hAnsiTheme="majorBidi" w:cstheme="majorBidi"/>
          <w:b/>
          <w:bCs/>
          <w:color w:val="242021"/>
          <w:sz w:val="27"/>
          <w:szCs w:val="27"/>
          <w:rtl/>
        </w:rPr>
        <w:t xml:space="preserve"> وتنسيق الجهود الوطنية الرامية إلى تحقيقه إدراكا للعلاقة الوثيقة بين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Pr>
          <w:rFonts w:asciiTheme="majorBidi" w:hAnsiTheme="majorBidi" w:cstheme="majorBidi" w:hint="cs"/>
          <w:b/>
          <w:bCs/>
          <w:color w:val="242021"/>
          <w:sz w:val="27"/>
          <w:szCs w:val="27"/>
          <w:rtl/>
        </w:rPr>
        <w:t xml:space="preserve"> </w:t>
      </w:r>
      <w:r w:rsidR="009A5D78" w:rsidRPr="00297B27">
        <w:rPr>
          <w:rFonts w:asciiTheme="majorBidi" w:hAnsiTheme="majorBidi" w:cstheme="majorBidi"/>
          <w:b/>
          <w:bCs/>
          <w:color w:val="242021"/>
          <w:sz w:val="27"/>
          <w:szCs w:val="27"/>
          <w:rtl/>
        </w:rPr>
        <w:t xml:space="preserve">، والاستقرار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A5D78" w:rsidRPr="00297B27">
        <w:rPr>
          <w:rFonts w:asciiTheme="majorBidi" w:hAnsiTheme="majorBidi" w:cstheme="majorBidi"/>
          <w:b/>
          <w:bCs/>
          <w:color w:val="242021"/>
          <w:sz w:val="27"/>
          <w:szCs w:val="27"/>
          <w:rtl/>
        </w:rPr>
        <w:t xml:space="preserve">، والنمو الاقتصادي بصورة خاصة، وتحقيق التنمية المستدامة بصورة عامة تماشيا مع طرح الحكومة المصرية لإستراتيجية التنمية المستدامة رؤية مصر ۲۰۳۰ (البنك المركزي المصري، </w:t>
      </w:r>
      <w:r w:rsidR="00C15418">
        <w:rPr>
          <w:rFonts w:asciiTheme="majorBidi" w:hAnsiTheme="majorBidi" w:cstheme="majorBidi" w:hint="cs"/>
          <w:b/>
          <w:bCs/>
          <w:color w:val="242021"/>
          <w:sz w:val="27"/>
          <w:szCs w:val="27"/>
          <w:rtl/>
        </w:rPr>
        <w:t>2017).</w:t>
      </w:r>
    </w:p>
    <w:p w:rsidR="009A5D78" w:rsidRPr="00297B27" w:rsidRDefault="001B77D9" w:rsidP="00C15418">
      <w:pPr>
        <w:pStyle w:val="NormalWeb"/>
        <w:bidi/>
        <w:spacing w:before="0" w:beforeAutospacing="0" w:after="0" w:afterAutospacing="0" w:line="360" w:lineRule="auto"/>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t xml:space="preserve">       </w:t>
      </w:r>
      <w:r w:rsidR="009A5D78" w:rsidRPr="00297B27">
        <w:rPr>
          <w:rFonts w:asciiTheme="majorBidi" w:eastAsiaTheme="minorEastAsia" w:hAnsiTheme="majorBidi" w:cstheme="majorBidi"/>
          <w:b/>
          <w:bCs/>
          <w:color w:val="242021"/>
          <w:sz w:val="27"/>
          <w:szCs w:val="27"/>
          <w:rtl/>
        </w:rPr>
        <w:t xml:space="preserve">إن تعزيز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9A5D78" w:rsidRPr="00297B27">
        <w:rPr>
          <w:rFonts w:asciiTheme="majorBidi" w:eastAsiaTheme="minorEastAsia" w:hAnsiTheme="majorBidi" w:cstheme="majorBidi"/>
          <w:b/>
          <w:bCs/>
          <w:color w:val="242021"/>
          <w:sz w:val="27"/>
          <w:szCs w:val="27"/>
          <w:rtl/>
        </w:rPr>
        <w:t xml:space="preserve"> يساهم في تحسين وصول الخدمات</w:t>
      </w:r>
      <w:r w:rsidR="009C73A9">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9C73A9">
        <w:rPr>
          <w:rFonts w:asciiTheme="majorBidi" w:eastAsiaTheme="minorEastAsia" w:hAnsiTheme="majorBidi" w:cstheme="majorBidi" w:hint="cs"/>
          <w:b/>
          <w:bCs/>
          <w:color w:val="242021"/>
          <w:sz w:val="27"/>
          <w:szCs w:val="27"/>
          <w:rtl/>
        </w:rPr>
        <w:t xml:space="preserve"> </w:t>
      </w:r>
      <w:r w:rsidR="009A5D78" w:rsidRPr="00297B27">
        <w:rPr>
          <w:rFonts w:asciiTheme="majorBidi" w:eastAsiaTheme="minorEastAsia" w:hAnsiTheme="majorBidi" w:cstheme="majorBidi"/>
          <w:b/>
          <w:bCs/>
          <w:color w:val="242021"/>
          <w:sz w:val="27"/>
          <w:szCs w:val="27"/>
          <w:rtl/>
        </w:rPr>
        <w:t xml:space="preserve">لعدد </w:t>
      </w:r>
      <w:r>
        <w:rPr>
          <w:rFonts w:asciiTheme="majorBidi" w:eastAsiaTheme="minorEastAsia" w:hAnsiTheme="majorBidi" w:cstheme="majorBidi" w:hint="cs"/>
          <w:b/>
          <w:bCs/>
          <w:color w:val="242021"/>
          <w:sz w:val="27"/>
          <w:szCs w:val="27"/>
          <w:rtl/>
        </w:rPr>
        <w:t>أ</w:t>
      </w:r>
      <w:r w:rsidR="009A5D78" w:rsidRPr="00297B27">
        <w:rPr>
          <w:rFonts w:asciiTheme="majorBidi" w:eastAsiaTheme="minorEastAsia" w:hAnsiTheme="majorBidi" w:cstheme="majorBidi"/>
          <w:b/>
          <w:bCs/>
          <w:color w:val="242021"/>
          <w:sz w:val="27"/>
          <w:szCs w:val="27"/>
          <w:rtl/>
        </w:rPr>
        <w:t>كبر من الأفراد و</w:t>
      </w:r>
      <w:r w:rsidR="00517D93">
        <w:rPr>
          <w:rFonts w:asciiTheme="majorBidi" w:eastAsiaTheme="minorEastAsia" w:hAnsiTheme="majorBidi" w:cstheme="majorBidi"/>
          <w:b/>
          <w:bCs/>
          <w:color w:val="242021"/>
          <w:sz w:val="27"/>
          <w:szCs w:val="27"/>
          <w:rtl/>
        </w:rPr>
        <w:t>المنشآت</w:t>
      </w:r>
      <w:r w:rsidR="009A5D78" w:rsidRPr="00297B27">
        <w:rPr>
          <w:rFonts w:asciiTheme="majorBidi" w:eastAsiaTheme="minorEastAsia" w:hAnsiTheme="majorBidi" w:cstheme="majorBidi"/>
          <w:b/>
          <w:bCs/>
          <w:color w:val="242021"/>
          <w:sz w:val="27"/>
          <w:szCs w:val="27"/>
          <w:rtl/>
        </w:rPr>
        <w:t>، ويتم على جانبين :-</w:t>
      </w:r>
      <w:r w:rsidR="009F2AC9" w:rsidRPr="00297B27">
        <w:rPr>
          <w:rFonts w:asciiTheme="majorBidi" w:eastAsiaTheme="minorEastAsia" w:hAnsiTheme="majorBidi" w:cstheme="majorBidi"/>
          <w:b/>
          <w:bCs/>
          <w:color w:val="242021"/>
          <w:sz w:val="27"/>
          <w:szCs w:val="27"/>
          <w:rtl/>
        </w:rPr>
        <w:t xml:space="preserve"> ( زوايد</w:t>
      </w:r>
      <w:r w:rsidR="00C15418">
        <w:rPr>
          <w:rFonts w:asciiTheme="majorBidi" w:eastAsiaTheme="minorEastAsia" w:hAnsiTheme="majorBidi" w:cstheme="majorBidi" w:hint="cs"/>
          <w:b/>
          <w:bCs/>
          <w:color w:val="242021"/>
          <w:sz w:val="27"/>
          <w:szCs w:val="27"/>
          <w:rtl/>
        </w:rPr>
        <w:t>،</w:t>
      </w:r>
      <w:r w:rsidR="009F2AC9" w:rsidRPr="00297B27">
        <w:rPr>
          <w:rFonts w:asciiTheme="majorBidi" w:eastAsiaTheme="minorEastAsia" w:hAnsiTheme="majorBidi" w:cstheme="majorBidi"/>
          <w:b/>
          <w:bCs/>
          <w:color w:val="242021"/>
          <w:sz w:val="27"/>
          <w:szCs w:val="27"/>
          <w:rtl/>
        </w:rPr>
        <w:t xml:space="preserve">2021 : 15 ) </w:t>
      </w:r>
    </w:p>
    <w:p w:rsidR="009A5D78" w:rsidRPr="00297B27" w:rsidRDefault="009A5D78" w:rsidP="001B77D9">
      <w:pPr>
        <w:pStyle w:val="NormalWeb"/>
        <w:numPr>
          <w:ilvl w:val="0"/>
          <w:numId w:val="57"/>
        </w:numPr>
        <w:bidi/>
        <w:spacing w:before="0" w:beforeAutospacing="0" w:after="0" w:afterAutospacing="0" w:line="360" w:lineRule="auto"/>
        <w:rPr>
          <w:rFonts w:asciiTheme="majorBidi" w:eastAsiaTheme="minorEastAsia" w:hAnsiTheme="majorBidi" w:cstheme="majorBidi"/>
          <w:b/>
          <w:bCs/>
          <w:color w:val="242021"/>
          <w:sz w:val="27"/>
          <w:szCs w:val="27"/>
        </w:rPr>
      </w:pPr>
      <w:r w:rsidRPr="00AC7A82">
        <w:rPr>
          <w:rFonts w:asciiTheme="majorBidi" w:hAnsiTheme="majorBidi" w:cstheme="majorBidi"/>
          <w:b/>
          <w:bCs/>
          <w:sz w:val="27"/>
          <w:szCs w:val="27"/>
          <w:u w:val="single"/>
          <w:rtl/>
        </w:rPr>
        <w:t>ال</w:t>
      </w:r>
      <w:r w:rsidR="00517D93">
        <w:rPr>
          <w:rFonts w:asciiTheme="majorBidi" w:hAnsiTheme="majorBidi" w:cstheme="majorBidi"/>
          <w:b/>
          <w:bCs/>
          <w:sz w:val="27"/>
          <w:szCs w:val="27"/>
          <w:u w:val="single"/>
          <w:rtl/>
        </w:rPr>
        <w:t>أو</w:t>
      </w:r>
      <w:r w:rsidRPr="00AC7A82">
        <w:rPr>
          <w:rFonts w:asciiTheme="majorBidi" w:hAnsiTheme="majorBidi" w:cstheme="majorBidi"/>
          <w:b/>
          <w:bCs/>
          <w:sz w:val="27"/>
          <w:szCs w:val="27"/>
          <w:u w:val="single"/>
          <w:rtl/>
        </w:rPr>
        <w:t>ل:</w:t>
      </w:r>
      <w:r w:rsidR="001B77D9">
        <w:rPr>
          <w:rFonts w:asciiTheme="majorBidi" w:hAnsiTheme="majorBidi" w:cstheme="majorBidi" w:hint="cs"/>
          <w:b/>
          <w:bCs/>
          <w:sz w:val="27"/>
          <w:szCs w:val="27"/>
          <w:u w:val="single"/>
          <w:rtl/>
        </w:rPr>
        <w:t xml:space="preserve"> </w:t>
      </w:r>
      <w:r w:rsidRPr="00297B27">
        <w:rPr>
          <w:rFonts w:asciiTheme="majorBidi" w:eastAsiaTheme="minorEastAsia" w:hAnsiTheme="majorBidi" w:cstheme="majorBidi"/>
          <w:b/>
          <w:bCs/>
          <w:color w:val="242021"/>
          <w:sz w:val="27"/>
          <w:szCs w:val="27"/>
          <w:rtl/>
        </w:rPr>
        <w:t>في عرض الخدمات</w:t>
      </w:r>
      <w:r w:rsidR="009C73A9">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9C73A9">
        <w:rPr>
          <w:rFonts w:asciiTheme="majorBidi" w:eastAsiaTheme="minorEastAsia" w:hAnsiTheme="majorBidi" w:cstheme="majorBidi" w:hint="cs"/>
          <w:b/>
          <w:bCs/>
          <w:color w:val="242021"/>
          <w:sz w:val="27"/>
          <w:szCs w:val="27"/>
          <w:rtl/>
        </w:rPr>
        <w:t xml:space="preserve"> </w:t>
      </w:r>
      <w:r w:rsidRPr="00297B27">
        <w:rPr>
          <w:rFonts w:asciiTheme="majorBidi" w:eastAsiaTheme="minorEastAsia" w:hAnsiTheme="majorBidi" w:cstheme="majorBidi"/>
          <w:b/>
          <w:bCs/>
          <w:color w:val="242021"/>
          <w:sz w:val="27"/>
          <w:szCs w:val="27"/>
          <w:rtl/>
        </w:rPr>
        <w:t>عن طريق التوسع في الخدمات</w:t>
      </w:r>
      <w:r w:rsidR="009C73A9">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9C73A9">
        <w:rPr>
          <w:rFonts w:asciiTheme="majorBidi" w:eastAsiaTheme="minorEastAsia" w:hAnsiTheme="majorBidi" w:cstheme="majorBidi" w:hint="cs"/>
          <w:b/>
          <w:bCs/>
          <w:color w:val="242021"/>
          <w:sz w:val="27"/>
          <w:szCs w:val="27"/>
          <w:rtl/>
        </w:rPr>
        <w:t xml:space="preserve"> </w:t>
      </w:r>
      <w:r w:rsidRPr="00297B27">
        <w:rPr>
          <w:rFonts w:asciiTheme="majorBidi" w:eastAsiaTheme="minorEastAsia" w:hAnsiTheme="majorBidi" w:cstheme="majorBidi"/>
          <w:b/>
          <w:bCs/>
          <w:color w:val="242021"/>
          <w:sz w:val="27"/>
          <w:szCs w:val="27"/>
          <w:rtl/>
        </w:rPr>
        <w:t>المبتكرة وج</w:t>
      </w:r>
      <w:r w:rsidR="001B77D9">
        <w:rPr>
          <w:rFonts w:asciiTheme="majorBidi" w:eastAsiaTheme="minorEastAsia" w:hAnsiTheme="majorBidi" w:cstheme="majorBidi" w:hint="cs"/>
          <w:b/>
          <w:bCs/>
          <w:color w:val="242021"/>
          <w:sz w:val="27"/>
          <w:szCs w:val="27"/>
          <w:rtl/>
        </w:rPr>
        <w:t>ذ</w:t>
      </w:r>
      <w:r w:rsidRPr="00297B27">
        <w:rPr>
          <w:rFonts w:asciiTheme="majorBidi" w:eastAsiaTheme="minorEastAsia" w:hAnsiTheme="majorBidi" w:cstheme="majorBidi"/>
          <w:b/>
          <w:bCs/>
          <w:color w:val="242021"/>
          <w:sz w:val="27"/>
          <w:szCs w:val="27"/>
          <w:rtl/>
        </w:rPr>
        <w:t>ب المزيد من التحويلات</w:t>
      </w:r>
      <w:r w:rsidR="009C73A9">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Pr="00297B27">
        <w:rPr>
          <w:rFonts w:asciiTheme="majorBidi" w:eastAsiaTheme="minorEastAsia" w:hAnsiTheme="majorBidi" w:cstheme="majorBidi"/>
          <w:b/>
          <w:bCs/>
          <w:color w:val="242021"/>
          <w:sz w:val="27"/>
          <w:szCs w:val="27"/>
          <w:rtl/>
        </w:rPr>
        <w:t>.</w:t>
      </w:r>
    </w:p>
    <w:p w:rsidR="009A5D78" w:rsidRPr="00297B27" w:rsidRDefault="009C73A9" w:rsidP="00DA3016">
      <w:pPr>
        <w:pStyle w:val="NormalWeb"/>
        <w:numPr>
          <w:ilvl w:val="0"/>
          <w:numId w:val="57"/>
        </w:numPr>
        <w:bidi/>
        <w:spacing w:before="0" w:beforeAutospacing="0" w:after="0" w:afterAutospacing="0" w:line="360" w:lineRule="auto"/>
        <w:jc w:val="both"/>
        <w:rPr>
          <w:rFonts w:asciiTheme="majorBidi" w:eastAsiaTheme="minorEastAsia" w:hAnsiTheme="majorBidi" w:cstheme="majorBidi"/>
          <w:b/>
          <w:bCs/>
          <w:color w:val="242021"/>
          <w:sz w:val="27"/>
          <w:szCs w:val="27"/>
        </w:rPr>
      </w:pPr>
      <w:r>
        <w:rPr>
          <w:rFonts w:asciiTheme="majorBidi" w:hAnsiTheme="majorBidi" w:cstheme="majorBidi"/>
          <w:b/>
          <w:bCs/>
          <w:sz w:val="27"/>
          <w:szCs w:val="27"/>
          <w:u w:val="single"/>
          <w:rtl/>
        </w:rPr>
        <w:t>الثاني</w:t>
      </w:r>
      <w:r w:rsidR="001B77D9">
        <w:rPr>
          <w:rFonts w:asciiTheme="majorBidi" w:hAnsiTheme="majorBidi" w:cstheme="majorBidi" w:hint="cs"/>
          <w:b/>
          <w:bCs/>
          <w:sz w:val="27"/>
          <w:szCs w:val="27"/>
          <w:u w:val="single"/>
          <w:rtl/>
        </w:rPr>
        <w:t xml:space="preserve"> </w:t>
      </w:r>
      <w:r w:rsidR="009A5D78" w:rsidRPr="00297B27">
        <w:rPr>
          <w:rFonts w:asciiTheme="majorBidi" w:eastAsiaTheme="minorEastAsia" w:hAnsiTheme="majorBidi" w:cstheme="majorBidi"/>
          <w:b/>
          <w:bCs/>
          <w:color w:val="242021"/>
          <w:sz w:val="27"/>
          <w:szCs w:val="27"/>
          <w:rtl/>
        </w:rPr>
        <w:t>في الطلب على الخدمات الم</w:t>
      </w:r>
      <w:r>
        <w:rPr>
          <w:rFonts w:asciiTheme="majorBidi" w:eastAsiaTheme="minorEastAsia" w:hAnsiTheme="majorBidi" w:cstheme="majorBidi" w:hint="cs"/>
          <w:b/>
          <w:bCs/>
          <w:color w:val="242021"/>
          <w:sz w:val="27"/>
          <w:szCs w:val="27"/>
          <w:rtl/>
          <w:lang w:bidi="ar-EG"/>
        </w:rPr>
        <w:t xml:space="preserve">الية </w:t>
      </w:r>
      <w:r w:rsidR="009A5D78" w:rsidRPr="00297B27">
        <w:rPr>
          <w:rFonts w:asciiTheme="majorBidi" w:eastAsiaTheme="minorEastAsia" w:hAnsiTheme="majorBidi" w:cstheme="majorBidi"/>
          <w:b/>
          <w:bCs/>
          <w:color w:val="242021"/>
          <w:sz w:val="27"/>
          <w:szCs w:val="27"/>
          <w:rtl/>
        </w:rPr>
        <w:t>من خلال تبني أح</w:t>
      </w:r>
      <w:r w:rsidR="001B77D9">
        <w:rPr>
          <w:rFonts w:asciiTheme="majorBidi" w:eastAsiaTheme="minorEastAsia" w:hAnsiTheme="majorBidi" w:cstheme="majorBidi" w:hint="cs"/>
          <w:b/>
          <w:bCs/>
          <w:color w:val="242021"/>
          <w:sz w:val="27"/>
          <w:szCs w:val="27"/>
          <w:rtl/>
        </w:rPr>
        <w:t>د</w:t>
      </w:r>
      <w:r w:rsidR="009A5D78" w:rsidRPr="00297B27">
        <w:rPr>
          <w:rFonts w:asciiTheme="majorBidi" w:eastAsiaTheme="minorEastAsia" w:hAnsiTheme="majorBidi" w:cstheme="majorBidi"/>
          <w:b/>
          <w:bCs/>
          <w:color w:val="242021"/>
          <w:sz w:val="27"/>
          <w:szCs w:val="27"/>
          <w:rtl/>
        </w:rPr>
        <w:t>ث</w:t>
      </w:r>
      <w:r w:rsidR="001B77D9">
        <w:rPr>
          <w:rFonts w:asciiTheme="majorBidi" w:eastAsiaTheme="minorEastAsia" w:hAnsiTheme="majorBidi" w:cstheme="majorBidi"/>
          <w:b/>
          <w:bCs/>
          <w:color w:val="242021"/>
          <w:sz w:val="27"/>
          <w:szCs w:val="27"/>
          <w:rtl/>
        </w:rPr>
        <w:t xml:space="preserve"> تطبيقات </w:t>
      </w:r>
      <w:r>
        <w:rPr>
          <w:rFonts w:asciiTheme="majorBidi" w:eastAsiaTheme="minorEastAsia" w:hAnsiTheme="majorBidi" w:cstheme="majorBidi"/>
          <w:b/>
          <w:bCs/>
          <w:color w:val="242021"/>
          <w:sz w:val="27"/>
          <w:szCs w:val="27"/>
          <w:rtl/>
        </w:rPr>
        <w:t>التكنولوجيا المالية</w:t>
      </w:r>
      <w:r w:rsidR="00DA3016">
        <w:rPr>
          <w:rFonts w:asciiTheme="majorBidi" w:eastAsiaTheme="minorEastAsia" w:hAnsiTheme="majorBidi" w:cstheme="majorBidi" w:hint="cs"/>
          <w:b/>
          <w:bCs/>
          <w:color w:val="242021"/>
          <w:sz w:val="27"/>
          <w:szCs w:val="27"/>
          <w:rtl/>
        </w:rPr>
        <w:t xml:space="preserve"> </w:t>
      </w:r>
      <w:r w:rsidR="001B77D9">
        <w:rPr>
          <w:rFonts w:asciiTheme="majorBidi" w:eastAsiaTheme="minorEastAsia" w:hAnsiTheme="majorBidi" w:cstheme="majorBidi"/>
          <w:b/>
          <w:bCs/>
          <w:color w:val="242021"/>
          <w:sz w:val="27"/>
          <w:szCs w:val="27"/>
          <w:rtl/>
        </w:rPr>
        <w:t>مع</w:t>
      </w:r>
      <w:r w:rsidR="001B77D9">
        <w:rPr>
          <w:rFonts w:asciiTheme="majorBidi" w:eastAsiaTheme="minorEastAsia" w:hAnsiTheme="majorBidi" w:cstheme="majorBidi" w:hint="cs"/>
          <w:b/>
          <w:bCs/>
          <w:color w:val="242021"/>
          <w:sz w:val="27"/>
          <w:szCs w:val="27"/>
          <w:rtl/>
        </w:rPr>
        <w:t xml:space="preserve"> </w:t>
      </w:r>
      <w:r w:rsidR="009A5D78" w:rsidRPr="00297B27">
        <w:rPr>
          <w:rFonts w:asciiTheme="majorBidi" w:eastAsiaTheme="minorEastAsia" w:hAnsiTheme="majorBidi" w:cstheme="majorBidi"/>
          <w:b/>
          <w:bCs/>
          <w:color w:val="242021"/>
          <w:sz w:val="27"/>
          <w:szCs w:val="27"/>
          <w:rtl/>
        </w:rPr>
        <w:t xml:space="preserve">استراتيجيات قومية للتثقيف </w:t>
      </w:r>
      <w:r>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9A5D78" w:rsidRPr="00297B27">
        <w:rPr>
          <w:rFonts w:asciiTheme="majorBidi" w:eastAsiaTheme="minorEastAsia" w:hAnsiTheme="majorBidi" w:cstheme="majorBidi"/>
          <w:b/>
          <w:bCs/>
          <w:color w:val="242021"/>
          <w:sz w:val="27"/>
          <w:szCs w:val="27"/>
          <w:rtl/>
        </w:rPr>
        <w:t>، وبما يحقق معالجة قضية نقص المعلومات وتذليل الصعوبات المترتبة على هذا النقص، وخاصة فيما يتعلق بالمشروعات الصغيرة ومتناهية الصغر، وما</w:t>
      </w:r>
      <w:r w:rsidR="001B77D9">
        <w:rPr>
          <w:rFonts w:asciiTheme="majorBidi" w:eastAsiaTheme="minorEastAsia" w:hAnsiTheme="majorBidi" w:cstheme="majorBidi" w:hint="cs"/>
          <w:b/>
          <w:bCs/>
          <w:color w:val="242021"/>
          <w:sz w:val="27"/>
          <w:szCs w:val="27"/>
          <w:rtl/>
        </w:rPr>
        <w:t>له</w:t>
      </w:r>
      <w:r w:rsidR="009A5D78" w:rsidRPr="00297B27">
        <w:rPr>
          <w:rFonts w:asciiTheme="majorBidi" w:eastAsiaTheme="minorEastAsia" w:hAnsiTheme="majorBidi" w:cstheme="majorBidi"/>
          <w:b/>
          <w:bCs/>
          <w:color w:val="242021"/>
          <w:sz w:val="27"/>
          <w:szCs w:val="27"/>
          <w:rtl/>
        </w:rPr>
        <w:t xml:space="preserve"> له من أثر إيجابي في دمج القطاع غير الرسمي ضمن القطاع الرسمي وتيسير الحصول على التمويل.</w:t>
      </w:r>
    </w:p>
    <w:p w:rsidR="00263B13" w:rsidRPr="00E830EB" w:rsidRDefault="001A2EB6" w:rsidP="001B77D9">
      <w:pPr>
        <w:bidi/>
        <w:spacing w:after="0" w:line="360" w:lineRule="auto"/>
        <w:jc w:val="both"/>
        <w:rPr>
          <w:rFonts w:asciiTheme="majorBidi" w:hAnsiTheme="majorBidi" w:cstheme="majorBidi"/>
          <w:b/>
          <w:bCs/>
          <w:color w:val="242021"/>
          <w:sz w:val="27"/>
          <w:szCs w:val="27"/>
        </w:rPr>
      </w:pPr>
      <w:r>
        <w:rPr>
          <w:rFonts w:asciiTheme="majorBidi" w:hAnsiTheme="majorBidi" w:cstheme="majorBidi" w:hint="cs"/>
          <w:b/>
          <w:bCs/>
          <w:color w:val="242021"/>
          <w:sz w:val="27"/>
          <w:szCs w:val="27"/>
          <w:rtl/>
        </w:rPr>
        <w:t xml:space="preserve">            </w:t>
      </w:r>
      <w:r w:rsidR="009A5D78" w:rsidRPr="00297B27">
        <w:rPr>
          <w:rFonts w:asciiTheme="majorBidi" w:hAnsiTheme="majorBidi" w:cstheme="majorBidi"/>
          <w:b/>
          <w:bCs/>
          <w:color w:val="242021"/>
          <w:sz w:val="27"/>
          <w:szCs w:val="27"/>
          <w:rtl/>
        </w:rPr>
        <w:t xml:space="preserve">مما سيترتب عليه زيادة جودة الخدمات المصرفية المقدمة مع تخفيض </w:t>
      </w:r>
      <w:r w:rsidR="009C73A9">
        <w:rPr>
          <w:rFonts w:asciiTheme="majorBidi" w:hAnsiTheme="majorBidi" w:cstheme="majorBidi"/>
          <w:b/>
          <w:bCs/>
          <w:color w:val="242021"/>
          <w:sz w:val="27"/>
          <w:szCs w:val="27"/>
          <w:rtl/>
        </w:rPr>
        <w:t>تكاليف</w:t>
      </w:r>
      <w:r w:rsidR="009A5D78" w:rsidRPr="00297B27">
        <w:rPr>
          <w:rFonts w:asciiTheme="majorBidi" w:hAnsiTheme="majorBidi" w:cstheme="majorBidi"/>
          <w:b/>
          <w:bCs/>
          <w:color w:val="242021"/>
          <w:sz w:val="27"/>
          <w:szCs w:val="27"/>
          <w:rtl/>
        </w:rPr>
        <w:t>ها ، وبالت</w:t>
      </w:r>
      <w:r w:rsidR="00517D93">
        <w:rPr>
          <w:rFonts w:asciiTheme="majorBidi" w:hAnsiTheme="majorBidi" w:cstheme="majorBidi"/>
          <w:b/>
          <w:bCs/>
          <w:color w:val="242021"/>
          <w:sz w:val="27"/>
          <w:szCs w:val="27"/>
          <w:rtl/>
        </w:rPr>
        <w:t>إلى</w:t>
      </w:r>
      <w:r w:rsidR="009A5D78" w:rsidRPr="00297B27">
        <w:rPr>
          <w:rFonts w:asciiTheme="majorBidi" w:hAnsiTheme="majorBidi" w:cstheme="majorBidi"/>
          <w:b/>
          <w:bCs/>
          <w:color w:val="242021"/>
          <w:sz w:val="27"/>
          <w:szCs w:val="27"/>
          <w:rtl/>
        </w:rPr>
        <w:t xml:space="preserve"> تحسين كفاءة عملية الوساطة بين الودائع والاستثمارات، وسينعكس ذلك علي زيادة الاستثمارات في البنوك،</w:t>
      </w:r>
      <w:r w:rsidR="00E10F77" w:rsidRPr="00297B27">
        <w:rPr>
          <w:rFonts w:asciiTheme="majorBidi" w:hAnsiTheme="majorBidi" w:cstheme="majorBidi"/>
          <w:b/>
          <w:bCs/>
          <w:color w:val="242021"/>
          <w:sz w:val="27"/>
          <w:szCs w:val="27"/>
          <w:rtl/>
        </w:rPr>
        <w:t xml:space="preserve"> ويعد تسعير الخدمات المصرفية أحد المشاكل الأكثر صعوبة التي تواجه المصرف وذلـك بسبب الغموض والشك المحيط بإمكانية تقبل العملاء للأسعار المعروضة لهذه الخدمات الجديدة، فمن الأفضل عمل دراسة وتجميع معلومات من السوق قبل التسعير وذلك للاستنارة بها عند تسعير الخدمات، وذلك لأن إتباع السياسة المناسبة ل</w:t>
      </w:r>
      <w:r w:rsidR="001B77D9">
        <w:rPr>
          <w:rFonts w:asciiTheme="majorBidi" w:hAnsiTheme="majorBidi" w:cstheme="majorBidi" w:hint="cs"/>
          <w:b/>
          <w:bCs/>
          <w:color w:val="242021"/>
          <w:sz w:val="27"/>
          <w:szCs w:val="27"/>
          <w:rtl/>
        </w:rPr>
        <w:t>ل</w:t>
      </w:r>
      <w:r w:rsidR="00E10F77" w:rsidRPr="00297B27">
        <w:rPr>
          <w:rFonts w:asciiTheme="majorBidi" w:hAnsiTheme="majorBidi" w:cstheme="majorBidi"/>
          <w:b/>
          <w:bCs/>
          <w:color w:val="242021"/>
          <w:sz w:val="27"/>
          <w:szCs w:val="27"/>
          <w:rtl/>
        </w:rPr>
        <w:t xml:space="preserve">تسعير سيؤدي إلى ترشيد قـرارات </w:t>
      </w:r>
      <w:r w:rsidR="001B77D9">
        <w:rPr>
          <w:rFonts w:asciiTheme="majorBidi" w:hAnsiTheme="majorBidi" w:cstheme="majorBidi" w:hint="cs"/>
          <w:b/>
          <w:bCs/>
          <w:color w:val="242021"/>
          <w:sz w:val="27"/>
          <w:szCs w:val="27"/>
          <w:rtl/>
        </w:rPr>
        <w:t>ال</w:t>
      </w:r>
      <w:r w:rsidR="00E10F77" w:rsidRPr="00297B27">
        <w:rPr>
          <w:rFonts w:asciiTheme="majorBidi" w:hAnsiTheme="majorBidi" w:cstheme="majorBidi"/>
          <w:b/>
          <w:bCs/>
          <w:color w:val="242021"/>
          <w:sz w:val="27"/>
          <w:szCs w:val="27"/>
          <w:rtl/>
        </w:rPr>
        <w:t xml:space="preserve">تـسعير </w:t>
      </w:r>
      <w:r w:rsidR="00340550" w:rsidRPr="00297B27">
        <w:rPr>
          <w:rFonts w:asciiTheme="majorBidi" w:hAnsiTheme="majorBidi" w:cstheme="majorBidi"/>
          <w:b/>
          <w:bCs/>
          <w:color w:val="242021"/>
          <w:sz w:val="27"/>
          <w:szCs w:val="27"/>
          <w:rtl/>
        </w:rPr>
        <w:t>.</w:t>
      </w:r>
    </w:p>
    <w:p w:rsidR="00A246FE" w:rsidRPr="00297B27" w:rsidRDefault="00057EEE" w:rsidP="00F46FAB">
      <w:pPr>
        <w:bidi/>
        <w:spacing w:after="0" w:line="360" w:lineRule="auto"/>
        <w:jc w:val="both"/>
        <w:rPr>
          <w:rFonts w:asciiTheme="majorBidi" w:hAnsiTheme="majorBidi" w:cstheme="majorBidi"/>
          <w:b/>
          <w:bCs/>
          <w:color w:val="242021"/>
          <w:sz w:val="27"/>
          <w:szCs w:val="27"/>
          <w:rtl/>
        </w:rPr>
      </w:pPr>
      <w:r w:rsidRPr="00297B27">
        <w:rPr>
          <w:rFonts w:asciiTheme="majorBidi" w:hAnsiTheme="majorBidi" w:cstheme="majorBidi"/>
          <w:b/>
          <w:bCs/>
          <w:color w:val="242021"/>
          <w:sz w:val="27"/>
          <w:szCs w:val="27"/>
          <w:rtl/>
        </w:rPr>
        <w:lastRenderedPageBreak/>
        <w:t>وعلى ما سبق يمكن صياغة مشكلة الدراسة فى السؤال الرئيسى</w:t>
      </w:r>
      <w:r w:rsidR="001B77D9">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التالى :-</w:t>
      </w:r>
    </w:p>
    <w:p w:rsidR="00057EEE" w:rsidRPr="00F46FAB" w:rsidRDefault="005335CB" w:rsidP="001B77D9">
      <w:pPr>
        <w:bidi/>
        <w:spacing w:after="0" w:line="360" w:lineRule="auto"/>
        <w:jc w:val="both"/>
        <w:rPr>
          <w:rFonts w:asciiTheme="majorBidi" w:hAnsiTheme="majorBidi" w:cstheme="majorBidi"/>
          <w:b/>
          <w:bCs/>
          <w:color w:val="242021"/>
          <w:sz w:val="28"/>
          <w:szCs w:val="28"/>
          <w:rtl/>
        </w:rPr>
      </w:pPr>
      <w:r w:rsidRPr="00F46FAB">
        <w:rPr>
          <w:rFonts w:asciiTheme="majorBidi" w:hAnsiTheme="majorBidi" w:cstheme="majorBidi"/>
          <w:b/>
          <w:bCs/>
          <w:color w:val="242021"/>
          <w:sz w:val="28"/>
          <w:szCs w:val="28"/>
          <w:rtl/>
        </w:rPr>
        <w:t>ما هو</w:t>
      </w:r>
      <w:r w:rsidR="00C15418">
        <w:rPr>
          <w:rFonts w:asciiTheme="majorBidi" w:hAnsiTheme="majorBidi" w:cstheme="majorBidi"/>
          <w:b/>
          <w:bCs/>
          <w:color w:val="242021"/>
          <w:sz w:val="28"/>
          <w:szCs w:val="28"/>
          <w:rtl/>
        </w:rPr>
        <w:t xml:space="preserve"> أثر الشمول </w:t>
      </w:r>
      <w:r w:rsidR="009C73A9">
        <w:rPr>
          <w:rFonts w:asciiTheme="majorBidi" w:hAnsiTheme="majorBidi" w:cstheme="majorBidi"/>
          <w:b/>
          <w:bCs/>
          <w:color w:val="242021"/>
          <w:sz w:val="28"/>
          <w:szCs w:val="28"/>
          <w:rtl/>
        </w:rPr>
        <w:t>ال</w:t>
      </w:r>
      <w:r w:rsidR="00DA3016">
        <w:rPr>
          <w:rFonts w:asciiTheme="majorBidi" w:hAnsiTheme="majorBidi" w:cstheme="majorBidi"/>
          <w:b/>
          <w:bCs/>
          <w:color w:val="242021"/>
          <w:sz w:val="28"/>
          <w:szCs w:val="28"/>
          <w:rtl/>
        </w:rPr>
        <w:t>مالى</w:t>
      </w:r>
      <w:r w:rsidR="00C15418">
        <w:rPr>
          <w:rFonts w:asciiTheme="majorBidi" w:hAnsiTheme="majorBidi" w:cstheme="majorBidi"/>
          <w:b/>
          <w:bCs/>
          <w:color w:val="242021"/>
          <w:sz w:val="28"/>
          <w:szCs w:val="28"/>
          <w:rtl/>
        </w:rPr>
        <w:t xml:space="preserve"> كمتغير وسيط </w:t>
      </w:r>
      <w:r w:rsidRPr="00F46FAB">
        <w:rPr>
          <w:rFonts w:asciiTheme="majorBidi" w:hAnsiTheme="majorBidi" w:cstheme="majorBidi"/>
          <w:b/>
          <w:bCs/>
          <w:color w:val="242021"/>
          <w:sz w:val="28"/>
          <w:szCs w:val="28"/>
          <w:rtl/>
        </w:rPr>
        <w:t xml:space="preserve">على العلاقة بين </w:t>
      </w:r>
      <w:r w:rsidR="009C73A9">
        <w:rPr>
          <w:rFonts w:asciiTheme="majorBidi" w:hAnsiTheme="majorBidi" w:cstheme="majorBidi"/>
          <w:b/>
          <w:bCs/>
          <w:color w:val="242021"/>
          <w:sz w:val="28"/>
          <w:szCs w:val="28"/>
          <w:rtl/>
        </w:rPr>
        <w:t>التكنولوجيا المالية</w:t>
      </w:r>
      <w:r w:rsidR="00DA3016">
        <w:rPr>
          <w:rFonts w:asciiTheme="majorBidi" w:hAnsiTheme="majorBidi" w:cstheme="majorBidi" w:hint="cs"/>
          <w:b/>
          <w:bCs/>
          <w:color w:val="242021"/>
          <w:sz w:val="28"/>
          <w:szCs w:val="28"/>
          <w:rtl/>
        </w:rPr>
        <w:t xml:space="preserve"> </w:t>
      </w:r>
      <w:r w:rsidRPr="00F46FAB">
        <w:rPr>
          <w:rFonts w:asciiTheme="majorBidi" w:hAnsiTheme="majorBidi" w:cstheme="majorBidi"/>
          <w:b/>
          <w:bCs/>
          <w:color w:val="242021"/>
          <w:sz w:val="28"/>
          <w:szCs w:val="28"/>
          <w:rtl/>
        </w:rPr>
        <w:t>وخفض تكلفة الخدمات المصرفية فى البنوك المصرية ؟</w:t>
      </w:r>
    </w:p>
    <w:p w:rsidR="00057EEE" w:rsidRPr="00F46FAB" w:rsidRDefault="00057EEE" w:rsidP="00F46FAB">
      <w:pPr>
        <w:bidi/>
        <w:spacing w:after="0" w:line="360" w:lineRule="auto"/>
        <w:jc w:val="both"/>
        <w:rPr>
          <w:rFonts w:asciiTheme="majorBidi" w:hAnsiTheme="majorBidi" w:cstheme="majorBidi"/>
          <w:b/>
          <w:bCs/>
          <w:color w:val="242021"/>
          <w:sz w:val="28"/>
          <w:szCs w:val="28"/>
          <w:u w:val="single"/>
          <w:rtl/>
          <w:lang w:bidi="ar-EG"/>
        </w:rPr>
      </w:pPr>
      <w:r w:rsidRPr="00F46FAB">
        <w:rPr>
          <w:rFonts w:asciiTheme="majorBidi" w:hAnsiTheme="majorBidi" w:cstheme="majorBidi"/>
          <w:b/>
          <w:bCs/>
          <w:color w:val="242021"/>
          <w:sz w:val="28"/>
          <w:szCs w:val="28"/>
          <w:u w:val="single"/>
          <w:rtl/>
          <w:lang w:bidi="ar-EG"/>
        </w:rPr>
        <w:t>ويتفرع من هذا السؤال الرئيسى السابق  مجموعة من الأسئلة الفرعية الت</w:t>
      </w:r>
      <w:r w:rsidR="00517D93">
        <w:rPr>
          <w:rFonts w:asciiTheme="majorBidi" w:hAnsiTheme="majorBidi" w:cstheme="majorBidi"/>
          <w:b/>
          <w:bCs/>
          <w:color w:val="242021"/>
          <w:sz w:val="28"/>
          <w:szCs w:val="28"/>
          <w:u w:val="single"/>
          <w:rtl/>
          <w:lang w:bidi="ar-EG"/>
        </w:rPr>
        <w:t>إلى</w:t>
      </w:r>
      <w:r w:rsidRPr="00F46FAB">
        <w:rPr>
          <w:rFonts w:asciiTheme="majorBidi" w:hAnsiTheme="majorBidi" w:cstheme="majorBidi"/>
          <w:b/>
          <w:bCs/>
          <w:color w:val="242021"/>
          <w:sz w:val="28"/>
          <w:szCs w:val="28"/>
          <w:u w:val="single"/>
          <w:rtl/>
          <w:lang w:bidi="ar-EG"/>
        </w:rPr>
        <w:t>ة :-</w:t>
      </w:r>
    </w:p>
    <w:p w:rsidR="00057EEE" w:rsidRPr="00F46FAB" w:rsidRDefault="00057EEE" w:rsidP="007D217D">
      <w:pPr>
        <w:pStyle w:val="ListParagraph"/>
        <w:numPr>
          <w:ilvl w:val="0"/>
          <w:numId w:val="54"/>
        </w:numPr>
        <w:bidi/>
        <w:spacing w:after="0" w:line="360" w:lineRule="auto"/>
        <w:jc w:val="both"/>
        <w:rPr>
          <w:rFonts w:asciiTheme="majorBidi" w:hAnsiTheme="majorBidi" w:cstheme="majorBidi"/>
          <w:b/>
          <w:bCs/>
          <w:color w:val="242021"/>
          <w:sz w:val="28"/>
          <w:szCs w:val="28"/>
          <w:lang w:bidi="ar-EG"/>
        </w:rPr>
      </w:pPr>
      <w:r w:rsidRPr="00F46FAB">
        <w:rPr>
          <w:rFonts w:asciiTheme="majorBidi" w:hAnsiTheme="majorBidi" w:cstheme="majorBidi"/>
          <w:b/>
          <w:bCs/>
          <w:color w:val="242021"/>
          <w:sz w:val="28"/>
          <w:szCs w:val="28"/>
          <w:rtl/>
          <w:lang w:bidi="ar-EG"/>
        </w:rPr>
        <w:t xml:space="preserve">ما هو </w:t>
      </w:r>
      <w:r w:rsidR="005335CB" w:rsidRPr="00F46FAB">
        <w:rPr>
          <w:rFonts w:asciiTheme="majorBidi" w:hAnsiTheme="majorBidi" w:cstheme="majorBidi"/>
          <w:b/>
          <w:bCs/>
          <w:color w:val="242021"/>
          <w:sz w:val="28"/>
          <w:szCs w:val="28"/>
          <w:rtl/>
          <w:lang w:bidi="ar-EG"/>
        </w:rPr>
        <w:t xml:space="preserve">أثر </w:t>
      </w:r>
      <w:r w:rsidR="009C73A9">
        <w:rPr>
          <w:rFonts w:asciiTheme="majorBidi" w:hAnsiTheme="majorBidi" w:cstheme="majorBidi"/>
          <w:b/>
          <w:bCs/>
          <w:color w:val="242021"/>
          <w:sz w:val="28"/>
          <w:szCs w:val="28"/>
          <w:rtl/>
        </w:rPr>
        <w:t>التكنولوجيا المالية</w:t>
      </w:r>
      <w:r w:rsidR="00DA3016">
        <w:rPr>
          <w:rFonts w:asciiTheme="majorBidi" w:hAnsiTheme="majorBidi" w:cstheme="majorBidi" w:hint="cs"/>
          <w:b/>
          <w:bCs/>
          <w:color w:val="242021"/>
          <w:sz w:val="28"/>
          <w:szCs w:val="28"/>
          <w:rtl/>
        </w:rPr>
        <w:t xml:space="preserve"> </w:t>
      </w:r>
      <w:r w:rsidR="005335CB" w:rsidRPr="00F46FAB">
        <w:rPr>
          <w:rFonts w:asciiTheme="majorBidi" w:hAnsiTheme="majorBidi" w:cstheme="majorBidi"/>
          <w:b/>
          <w:bCs/>
          <w:color w:val="242021"/>
          <w:sz w:val="28"/>
          <w:szCs w:val="28"/>
          <w:rtl/>
        </w:rPr>
        <w:t>على</w:t>
      </w:r>
      <w:r w:rsidRPr="00F46FAB">
        <w:rPr>
          <w:rFonts w:asciiTheme="majorBidi" w:hAnsiTheme="majorBidi" w:cstheme="majorBidi"/>
          <w:b/>
          <w:bCs/>
          <w:color w:val="242021"/>
          <w:sz w:val="28"/>
          <w:szCs w:val="28"/>
          <w:rtl/>
        </w:rPr>
        <w:t xml:space="preserve"> دعم </w:t>
      </w:r>
      <w:r w:rsidR="00EA61D4" w:rsidRPr="00F46FAB">
        <w:rPr>
          <w:rFonts w:asciiTheme="majorBidi" w:hAnsiTheme="majorBidi" w:cstheme="majorBidi"/>
          <w:b/>
          <w:bCs/>
          <w:color w:val="242021"/>
          <w:sz w:val="28"/>
          <w:szCs w:val="28"/>
          <w:rtl/>
        </w:rPr>
        <w:t>وتعزيز</w:t>
      </w:r>
      <w:r w:rsidRPr="00F46FAB">
        <w:rPr>
          <w:rFonts w:asciiTheme="majorBidi" w:hAnsiTheme="majorBidi" w:cstheme="majorBidi"/>
          <w:b/>
          <w:bCs/>
          <w:color w:val="242021"/>
          <w:sz w:val="28"/>
          <w:szCs w:val="28"/>
          <w:rtl/>
        </w:rPr>
        <w:t xml:space="preserve"> الشمول </w:t>
      </w:r>
      <w:r w:rsidR="009C73A9">
        <w:rPr>
          <w:rFonts w:asciiTheme="majorBidi" w:hAnsiTheme="majorBidi" w:cstheme="majorBidi"/>
          <w:b/>
          <w:bCs/>
          <w:color w:val="242021"/>
          <w:sz w:val="28"/>
          <w:szCs w:val="28"/>
          <w:rtl/>
        </w:rPr>
        <w:t>ال</w:t>
      </w:r>
      <w:r w:rsidR="00DA3016">
        <w:rPr>
          <w:rFonts w:asciiTheme="majorBidi" w:hAnsiTheme="majorBidi" w:cstheme="majorBidi"/>
          <w:b/>
          <w:bCs/>
          <w:color w:val="242021"/>
          <w:sz w:val="28"/>
          <w:szCs w:val="28"/>
          <w:rtl/>
        </w:rPr>
        <w:t>مالى</w:t>
      </w:r>
      <w:r w:rsidRPr="00F46FAB">
        <w:rPr>
          <w:rFonts w:asciiTheme="majorBidi" w:hAnsiTheme="majorBidi" w:cstheme="majorBidi"/>
          <w:b/>
          <w:bCs/>
          <w:color w:val="242021"/>
          <w:sz w:val="28"/>
          <w:szCs w:val="28"/>
          <w:rtl/>
        </w:rPr>
        <w:t xml:space="preserve"> ؟</w:t>
      </w:r>
    </w:p>
    <w:p w:rsidR="00D42ECF" w:rsidRPr="00F46FAB" w:rsidRDefault="00793132" w:rsidP="007D217D">
      <w:pPr>
        <w:pStyle w:val="ListParagraph"/>
        <w:numPr>
          <w:ilvl w:val="0"/>
          <w:numId w:val="54"/>
        </w:numPr>
        <w:bidi/>
        <w:spacing w:after="0" w:line="360" w:lineRule="auto"/>
        <w:jc w:val="both"/>
        <w:rPr>
          <w:rFonts w:asciiTheme="majorBidi" w:hAnsiTheme="majorBidi" w:cstheme="majorBidi"/>
          <w:b/>
          <w:bCs/>
          <w:color w:val="242021"/>
          <w:sz w:val="28"/>
          <w:szCs w:val="28"/>
        </w:rPr>
      </w:pPr>
      <w:r w:rsidRPr="00F46FAB">
        <w:rPr>
          <w:rFonts w:asciiTheme="majorBidi" w:hAnsiTheme="majorBidi" w:cstheme="majorBidi"/>
          <w:b/>
          <w:bCs/>
          <w:color w:val="242021"/>
          <w:sz w:val="28"/>
          <w:szCs w:val="28"/>
          <w:rtl/>
        </w:rPr>
        <w:t xml:space="preserve">ما هو </w:t>
      </w:r>
      <w:r w:rsidR="00D04918" w:rsidRPr="00F46FAB">
        <w:rPr>
          <w:rFonts w:asciiTheme="majorBidi" w:hAnsiTheme="majorBidi" w:cstheme="majorBidi"/>
          <w:b/>
          <w:bCs/>
          <w:color w:val="242021"/>
          <w:sz w:val="28"/>
          <w:szCs w:val="28"/>
          <w:rtl/>
        </w:rPr>
        <w:t>أثر</w:t>
      </w:r>
      <w:r w:rsidR="009C73A9">
        <w:rPr>
          <w:rFonts w:asciiTheme="majorBidi" w:hAnsiTheme="majorBidi" w:cstheme="majorBidi"/>
          <w:b/>
          <w:bCs/>
          <w:color w:val="242021"/>
          <w:sz w:val="28"/>
          <w:szCs w:val="28"/>
          <w:rtl/>
        </w:rPr>
        <w:t>التكنولوجيا المالية</w:t>
      </w:r>
      <w:r w:rsidR="00DA3016">
        <w:rPr>
          <w:rFonts w:asciiTheme="majorBidi" w:hAnsiTheme="majorBidi" w:cstheme="majorBidi" w:hint="cs"/>
          <w:b/>
          <w:bCs/>
          <w:color w:val="242021"/>
          <w:sz w:val="28"/>
          <w:szCs w:val="28"/>
          <w:rtl/>
        </w:rPr>
        <w:t xml:space="preserve"> </w:t>
      </w:r>
      <w:r w:rsidR="00A8497E" w:rsidRPr="00F46FAB">
        <w:rPr>
          <w:rFonts w:asciiTheme="majorBidi" w:hAnsiTheme="majorBidi" w:cstheme="majorBidi"/>
          <w:b/>
          <w:bCs/>
          <w:color w:val="242021"/>
          <w:sz w:val="28"/>
          <w:szCs w:val="28"/>
          <w:rtl/>
        </w:rPr>
        <w:t>على</w:t>
      </w:r>
      <w:r w:rsidR="001B77D9">
        <w:rPr>
          <w:rFonts w:asciiTheme="majorBidi" w:hAnsiTheme="majorBidi" w:cstheme="majorBidi" w:hint="cs"/>
          <w:b/>
          <w:bCs/>
          <w:color w:val="242021"/>
          <w:sz w:val="28"/>
          <w:szCs w:val="28"/>
          <w:rtl/>
        </w:rPr>
        <w:t xml:space="preserve"> </w:t>
      </w:r>
      <w:r w:rsidR="005335CB" w:rsidRPr="00F46FAB">
        <w:rPr>
          <w:rFonts w:asciiTheme="majorBidi" w:eastAsia="Times New Roman" w:hAnsiTheme="majorBidi" w:cstheme="majorBidi"/>
          <w:b/>
          <w:bCs/>
          <w:color w:val="000000"/>
          <w:sz w:val="28"/>
          <w:szCs w:val="28"/>
          <w:rtl/>
        </w:rPr>
        <w:t>خفض تكلفة</w:t>
      </w:r>
      <w:r w:rsidR="001B77D9">
        <w:rPr>
          <w:rFonts w:asciiTheme="majorBidi" w:eastAsia="Times New Roman" w:hAnsiTheme="majorBidi" w:cstheme="majorBidi" w:hint="cs"/>
          <w:b/>
          <w:bCs/>
          <w:color w:val="000000"/>
          <w:sz w:val="28"/>
          <w:szCs w:val="28"/>
          <w:rtl/>
        </w:rPr>
        <w:t xml:space="preserve"> </w:t>
      </w:r>
      <w:r w:rsidR="005335CB" w:rsidRPr="00F46FAB">
        <w:rPr>
          <w:rFonts w:asciiTheme="majorBidi" w:eastAsia="Times New Roman" w:hAnsiTheme="majorBidi" w:cstheme="majorBidi"/>
          <w:b/>
          <w:bCs/>
          <w:color w:val="000000"/>
          <w:sz w:val="28"/>
          <w:szCs w:val="28"/>
          <w:rtl/>
        </w:rPr>
        <w:t xml:space="preserve">الخدمات المصرفية بالبنوك </w:t>
      </w:r>
      <w:r w:rsidR="00D42ECF" w:rsidRPr="00F46FAB">
        <w:rPr>
          <w:rFonts w:asciiTheme="majorBidi" w:eastAsia="Times New Roman" w:hAnsiTheme="majorBidi" w:cstheme="majorBidi"/>
          <w:b/>
          <w:bCs/>
          <w:color w:val="000000"/>
          <w:sz w:val="28"/>
          <w:szCs w:val="28"/>
          <w:rtl/>
        </w:rPr>
        <w:t>المصرية ؟</w:t>
      </w:r>
    </w:p>
    <w:p w:rsidR="005335CB" w:rsidRPr="00F46FAB" w:rsidRDefault="00D42ECF" w:rsidP="007D217D">
      <w:pPr>
        <w:pStyle w:val="ListParagraph"/>
        <w:numPr>
          <w:ilvl w:val="0"/>
          <w:numId w:val="54"/>
        </w:numPr>
        <w:bidi/>
        <w:spacing w:after="0" w:line="360" w:lineRule="auto"/>
        <w:jc w:val="both"/>
        <w:rPr>
          <w:rFonts w:asciiTheme="majorBidi" w:hAnsiTheme="majorBidi" w:cstheme="majorBidi"/>
          <w:b/>
          <w:bCs/>
          <w:color w:val="242021"/>
          <w:sz w:val="28"/>
          <w:szCs w:val="28"/>
        </w:rPr>
      </w:pPr>
      <w:r w:rsidRPr="00F46FAB">
        <w:rPr>
          <w:rFonts w:asciiTheme="majorBidi" w:hAnsiTheme="majorBidi" w:cstheme="majorBidi"/>
          <w:b/>
          <w:bCs/>
          <w:color w:val="242021"/>
          <w:sz w:val="28"/>
          <w:szCs w:val="28"/>
          <w:rtl/>
        </w:rPr>
        <w:t xml:space="preserve">ما هو أثر </w:t>
      </w:r>
      <w:r w:rsidR="005335CB" w:rsidRPr="00F46FAB">
        <w:rPr>
          <w:rFonts w:asciiTheme="majorBidi" w:hAnsiTheme="majorBidi" w:cstheme="majorBidi"/>
          <w:b/>
          <w:bCs/>
          <w:color w:val="242021"/>
          <w:sz w:val="28"/>
          <w:szCs w:val="28"/>
          <w:rtl/>
        </w:rPr>
        <w:t xml:space="preserve">الشمول </w:t>
      </w:r>
      <w:r w:rsidR="009C73A9">
        <w:rPr>
          <w:rFonts w:asciiTheme="majorBidi" w:hAnsiTheme="majorBidi" w:cstheme="majorBidi"/>
          <w:b/>
          <w:bCs/>
          <w:color w:val="242021"/>
          <w:sz w:val="28"/>
          <w:szCs w:val="28"/>
          <w:rtl/>
        </w:rPr>
        <w:t>ال</w:t>
      </w:r>
      <w:r w:rsidR="00DA3016">
        <w:rPr>
          <w:rFonts w:asciiTheme="majorBidi" w:hAnsiTheme="majorBidi" w:cstheme="majorBidi"/>
          <w:b/>
          <w:bCs/>
          <w:color w:val="242021"/>
          <w:sz w:val="28"/>
          <w:szCs w:val="28"/>
          <w:rtl/>
        </w:rPr>
        <w:t>مالى</w:t>
      </w:r>
      <w:r w:rsidRPr="00F46FAB">
        <w:rPr>
          <w:rFonts w:asciiTheme="majorBidi" w:hAnsiTheme="majorBidi" w:cstheme="majorBidi"/>
          <w:b/>
          <w:bCs/>
          <w:color w:val="242021"/>
          <w:sz w:val="28"/>
          <w:szCs w:val="28"/>
          <w:rtl/>
        </w:rPr>
        <w:t xml:space="preserve"> على</w:t>
      </w:r>
      <w:r w:rsidR="005335CB" w:rsidRPr="00F46FAB">
        <w:rPr>
          <w:rFonts w:asciiTheme="majorBidi" w:hAnsiTheme="majorBidi" w:cstheme="majorBidi"/>
          <w:b/>
          <w:bCs/>
          <w:color w:val="242021"/>
          <w:sz w:val="28"/>
          <w:szCs w:val="28"/>
          <w:rtl/>
        </w:rPr>
        <w:t xml:space="preserve"> خفض</w:t>
      </w:r>
      <w:r w:rsidR="001B77D9">
        <w:rPr>
          <w:rFonts w:asciiTheme="majorBidi" w:hAnsiTheme="majorBidi" w:cstheme="majorBidi" w:hint="cs"/>
          <w:b/>
          <w:bCs/>
          <w:color w:val="242021"/>
          <w:sz w:val="28"/>
          <w:szCs w:val="28"/>
          <w:rtl/>
        </w:rPr>
        <w:t xml:space="preserve"> </w:t>
      </w:r>
      <w:r w:rsidRPr="00F46FAB">
        <w:rPr>
          <w:rFonts w:asciiTheme="majorBidi" w:eastAsia="Times New Roman" w:hAnsiTheme="majorBidi" w:cstheme="majorBidi"/>
          <w:b/>
          <w:bCs/>
          <w:color w:val="000000"/>
          <w:sz w:val="28"/>
          <w:szCs w:val="28"/>
          <w:rtl/>
        </w:rPr>
        <w:t>تكلفة الخدمات المصرفية بالبنوك المصرية ؟</w:t>
      </w:r>
    </w:p>
    <w:p w:rsidR="00BE3A9A" w:rsidRPr="003A1CA6" w:rsidRDefault="00D42ECF" w:rsidP="00F46FAB">
      <w:pPr>
        <w:bidi/>
        <w:spacing w:after="0" w:line="360" w:lineRule="auto"/>
        <w:jc w:val="both"/>
        <w:rPr>
          <w:rFonts w:asciiTheme="majorBidi" w:eastAsia="Times New Roman" w:hAnsiTheme="majorBidi" w:cstheme="majorBidi"/>
          <w:b/>
          <w:bCs/>
          <w:sz w:val="32"/>
          <w:szCs w:val="32"/>
          <w:u w:val="single"/>
          <w:rtl/>
        </w:rPr>
      </w:pPr>
      <w:r w:rsidRPr="003A1CA6">
        <w:rPr>
          <w:rFonts w:asciiTheme="majorBidi" w:eastAsia="Times New Roman" w:hAnsiTheme="majorBidi" w:cstheme="majorBidi"/>
          <w:b/>
          <w:bCs/>
          <w:sz w:val="32"/>
          <w:szCs w:val="32"/>
          <w:u w:val="single"/>
          <w:rtl/>
        </w:rPr>
        <w:t>1</w:t>
      </w:r>
      <w:r w:rsidR="00532E5B" w:rsidRPr="003A1CA6">
        <w:rPr>
          <w:rFonts w:asciiTheme="majorBidi" w:eastAsia="Times New Roman" w:hAnsiTheme="majorBidi" w:cstheme="majorBidi"/>
          <w:b/>
          <w:bCs/>
          <w:sz w:val="32"/>
          <w:szCs w:val="32"/>
          <w:u w:val="single"/>
          <w:rtl/>
        </w:rPr>
        <w:t xml:space="preserve"> /2 : </w:t>
      </w:r>
      <w:r w:rsidR="00BE3A9A" w:rsidRPr="003A1CA6">
        <w:rPr>
          <w:rFonts w:asciiTheme="majorBidi" w:eastAsia="Times New Roman" w:hAnsiTheme="majorBidi" w:cstheme="majorBidi"/>
          <w:b/>
          <w:bCs/>
          <w:sz w:val="32"/>
          <w:szCs w:val="32"/>
          <w:u w:val="single"/>
          <w:rtl/>
        </w:rPr>
        <w:t xml:space="preserve">أهمية الدراسة :- </w:t>
      </w:r>
    </w:p>
    <w:p w:rsidR="00BE3A9A" w:rsidRPr="00F46FAB" w:rsidRDefault="00BE3A9A" w:rsidP="00F46FAB">
      <w:pPr>
        <w:pStyle w:val="ListParagraph"/>
        <w:numPr>
          <w:ilvl w:val="0"/>
          <w:numId w:val="8"/>
        </w:numPr>
        <w:bidi/>
        <w:spacing w:after="0" w:line="360" w:lineRule="auto"/>
        <w:jc w:val="both"/>
        <w:rPr>
          <w:rFonts w:asciiTheme="majorBidi" w:eastAsia="Times New Roman" w:hAnsiTheme="majorBidi" w:cstheme="majorBidi"/>
          <w:color w:val="000000"/>
          <w:sz w:val="28"/>
          <w:szCs w:val="28"/>
          <w:u w:val="single"/>
        </w:rPr>
      </w:pPr>
      <w:r w:rsidRPr="00F46FAB">
        <w:rPr>
          <w:rFonts w:asciiTheme="majorBidi" w:eastAsia="Times New Roman" w:hAnsiTheme="majorBidi" w:cstheme="majorBidi"/>
          <w:b/>
          <w:bCs/>
          <w:color w:val="000000"/>
          <w:sz w:val="28"/>
          <w:szCs w:val="28"/>
          <w:u w:val="single"/>
          <w:rtl/>
        </w:rPr>
        <w:t>الأهمية العلمية:-</w:t>
      </w:r>
    </w:p>
    <w:p w:rsidR="00183CD7" w:rsidRPr="00263B13" w:rsidRDefault="00CE517D" w:rsidP="004A3645">
      <w:pPr>
        <w:bidi/>
        <w:spacing w:after="0" w:line="360" w:lineRule="auto"/>
        <w:jc w:val="both"/>
        <w:rPr>
          <w:rFonts w:asciiTheme="majorBidi" w:eastAsia="Times New Roman" w:hAnsiTheme="majorBidi" w:cstheme="majorBidi"/>
          <w:b/>
          <w:bCs/>
          <w:color w:val="000000"/>
          <w:sz w:val="27"/>
          <w:szCs w:val="27"/>
        </w:rPr>
      </w:pPr>
      <w:r w:rsidRPr="00263B13">
        <w:rPr>
          <w:rFonts w:asciiTheme="majorBidi" w:eastAsia="Times New Roman" w:hAnsiTheme="majorBidi" w:cstheme="majorBidi"/>
          <w:b/>
          <w:bCs/>
          <w:color w:val="000000"/>
          <w:sz w:val="27"/>
          <w:szCs w:val="27"/>
          <w:rtl/>
        </w:rPr>
        <w:t>تكمن أهمية الدراسة</w:t>
      </w:r>
      <w:r w:rsidR="00183CD7" w:rsidRPr="00263B13">
        <w:rPr>
          <w:rFonts w:asciiTheme="majorBidi" w:eastAsia="Times New Roman" w:hAnsiTheme="majorBidi" w:cstheme="majorBidi"/>
          <w:b/>
          <w:bCs/>
          <w:color w:val="000000"/>
          <w:sz w:val="27"/>
          <w:szCs w:val="27"/>
          <w:rtl/>
        </w:rPr>
        <w:t xml:space="preserve"> العلمية</w:t>
      </w:r>
      <w:r w:rsidR="000966C5">
        <w:rPr>
          <w:rFonts w:asciiTheme="majorBidi" w:eastAsia="Times New Roman" w:hAnsiTheme="majorBidi" w:cstheme="majorBidi"/>
          <w:b/>
          <w:bCs/>
          <w:color w:val="000000"/>
          <w:sz w:val="27"/>
          <w:szCs w:val="27"/>
        </w:rPr>
        <w:t xml:space="preserve"> </w:t>
      </w:r>
      <w:r w:rsidRPr="00263B13">
        <w:rPr>
          <w:rFonts w:asciiTheme="majorBidi" w:eastAsia="Times New Roman" w:hAnsiTheme="majorBidi" w:cstheme="majorBidi"/>
          <w:b/>
          <w:bCs/>
          <w:color w:val="000000"/>
          <w:sz w:val="27"/>
          <w:szCs w:val="27"/>
          <w:rtl/>
        </w:rPr>
        <w:t>في كونها تتن</w:t>
      </w:r>
      <w:r w:rsidR="00517D93">
        <w:rPr>
          <w:rFonts w:asciiTheme="majorBidi" w:eastAsia="Times New Roman" w:hAnsiTheme="majorBidi" w:cstheme="majorBidi"/>
          <w:b/>
          <w:bCs/>
          <w:color w:val="000000"/>
          <w:sz w:val="27"/>
          <w:szCs w:val="27"/>
          <w:rtl/>
        </w:rPr>
        <w:t>أو</w:t>
      </w:r>
      <w:r w:rsidRPr="00263B13">
        <w:rPr>
          <w:rFonts w:asciiTheme="majorBidi" w:eastAsia="Times New Roman" w:hAnsiTheme="majorBidi" w:cstheme="majorBidi"/>
          <w:b/>
          <w:bCs/>
          <w:color w:val="000000"/>
          <w:sz w:val="27"/>
          <w:szCs w:val="27"/>
          <w:rtl/>
        </w:rPr>
        <w:t>ل موضوع</w:t>
      </w:r>
      <w:r w:rsidR="004A3645">
        <w:rPr>
          <w:rFonts w:asciiTheme="majorBidi" w:eastAsia="Times New Roman" w:hAnsiTheme="majorBidi" w:cstheme="majorBidi" w:hint="cs"/>
          <w:b/>
          <w:bCs/>
          <w:color w:val="000000"/>
          <w:sz w:val="27"/>
          <w:szCs w:val="27"/>
          <w:rtl/>
        </w:rPr>
        <w:t>اً</w:t>
      </w:r>
      <w:r w:rsidRPr="00263B13">
        <w:rPr>
          <w:rFonts w:asciiTheme="majorBidi" w:eastAsia="Times New Roman" w:hAnsiTheme="majorBidi" w:cstheme="majorBidi"/>
          <w:b/>
          <w:bCs/>
          <w:color w:val="000000"/>
          <w:sz w:val="27"/>
          <w:szCs w:val="27"/>
          <w:rtl/>
        </w:rPr>
        <w:t xml:space="preserve"> أساسي</w:t>
      </w:r>
      <w:r w:rsidR="004A3645">
        <w:rPr>
          <w:rFonts w:asciiTheme="majorBidi" w:eastAsia="Times New Roman" w:hAnsiTheme="majorBidi" w:cstheme="majorBidi" w:hint="cs"/>
          <w:b/>
          <w:bCs/>
          <w:color w:val="000000"/>
          <w:sz w:val="27"/>
          <w:szCs w:val="27"/>
          <w:rtl/>
        </w:rPr>
        <w:t xml:space="preserve">اً </w:t>
      </w:r>
      <w:r w:rsidRPr="00263B13">
        <w:rPr>
          <w:rFonts w:asciiTheme="majorBidi" w:eastAsia="Times New Roman" w:hAnsiTheme="majorBidi" w:cstheme="majorBidi"/>
          <w:b/>
          <w:bCs/>
          <w:color w:val="000000"/>
          <w:sz w:val="27"/>
          <w:szCs w:val="27"/>
          <w:rtl/>
        </w:rPr>
        <w:t>ألا وهو</w:t>
      </w:r>
      <w:r w:rsidR="00183CD7" w:rsidRPr="00263B13">
        <w:rPr>
          <w:rFonts w:asciiTheme="majorBidi" w:eastAsia="Times New Roman" w:hAnsiTheme="majorBidi" w:cstheme="majorBidi"/>
          <w:b/>
          <w:bCs/>
          <w:color w:val="000000"/>
          <w:sz w:val="27"/>
          <w:szCs w:val="27"/>
          <w:rtl/>
        </w:rPr>
        <w:t>:-</w:t>
      </w:r>
    </w:p>
    <w:p w:rsidR="006A0A6E" w:rsidRPr="00297B27" w:rsidRDefault="00EE636E" w:rsidP="00C15418">
      <w:pPr>
        <w:pStyle w:val="NormalWeb"/>
        <w:numPr>
          <w:ilvl w:val="0"/>
          <w:numId w:val="52"/>
        </w:numPr>
        <w:bidi/>
        <w:spacing w:before="0" w:beforeAutospacing="0" w:after="0" w:afterAutospacing="0" w:line="360" w:lineRule="auto"/>
        <w:ind w:left="538" w:hanging="357"/>
        <w:jc w:val="both"/>
        <w:rPr>
          <w:rFonts w:asciiTheme="majorBidi" w:eastAsiaTheme="minorEastAsia" w:hAnsiTheme="majorBidi" w:cstheme="majorBidi"/>
          <w:b/>
          <w:bCs/>
          <w:color w:val="242021"/>
          <w:sz w:val="27"/>
          <w:szCs w:val="27"/>
        </w:rPr>
      </w:pPr>
      <w:r w:rsidRPr="00297B27">
        <w:rPr>
          <w:rFonts w:asciiTheme="majorBidi" w:eastAsiaTheme="minorEastAsia" w:hAnsiTheme="majorBidi" w:cstheme="majorBidi"/>
          <w:b/>
          <w:bCs/>
          <w:color w:val="242021"/>
          <w:sz w:val="27"/>
          <w:szCs w:val="27"/>
          <w:rtl/>
        </w:rPr>
        <w:t xml:space="preserve">أهمية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0966C5">
        <w:rPr>
          <w:rFonts w:asciiTheme="majorBidi" w:eastAsiaTheme="minorEastAsia" w:hAnsiTheme="majorBidi" w:cstheme="majorBidi"/>
          <w:b/>
          <w:bCs/>
          <w:color w:val="242021"/>
          <w:sz w:val="27"/>
          <w:szCs w:val="27"/>
        </w:rPr>
        <w:t xml:space="preserve"> </w:t>
      </w:r>
      <w:r w:rsidRPr="00297B27">
        <w:rPr>
          <w:rFonts w:asciiTheme="majorBidi" w:eastAsiaTheme="minorEastAsia" w:hAnsiTheme="majorBidi" w:cstheme="majorBidi"/>
          <w:b/>
          <w:bCs/>
          <w:color w:val="242021"/>
          <w:sz w:val="27"/>
          <w:szCs w:val="27"/>
          <w:rtl/>
        </w:rPr>
        <w:t>حيث أصبح محور اهتمام الحكومات، والجهات</w:t>
      </w:r>
      <w:r w:rsidR="00DA3016">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A3016">
        <w:rPr>
          <w:rFonts w:asciiTheme="majorBidi" w:eastAsiaTheme="minorEastAsia" w:hAnsiTheme="majorBidi" w:cstheme="majorBidi" w:hint="cs"/>
          <w:b/>
          <w:bCs/>
          <w:color w:val="242021"/>
          <w:sz w:val="27"/>
          <w:szCs w:val="27"/>
          <w:rtl/>
        </w:rPr>
        <w:t xml:space="preserve"> </w:t>
      </w:r>
      <w:r w:rsidRPr="00297B27">
        <w:rPr>
          <w:rFonts w:asciiTheme="majorBidi" w:eastAsiaTheme="minorEastAsia" w:hAnsiTheme="majorBidi" w:cstheme="majorBidi"/>
          <w:b/>
          <w:bCs/>
          <w:color w:val="242021"/>
          <w:sz w:val="27"/>
          <w:szCs w:val="27"/>
          <w:rtl/>
        </w:rPr>
        <w:t>الرقابية بما فيها البنوك</w:t>
      </w:r>
      <w:r w:rsidR="000966C5">
        <w:rPr>
          <w:rFonts w:asciiTheme="majorBidi" w:eastAsiaTheme="minorEastAsia" w:hAnsiTheme="majorBidi" w:cstheme="majorBidi"/>
          <w:b/>
          <w:bCs/>
          <w:color w:val="242021"/>
          <w:sz w:val="27"/>
          <w:szCs w:val="27"/>
        </w:rPr>
        <w:t xml:space="preserve"> </w:t>
      </w:r>
      <w:r w:rsidRPr="00297B27">
        <w:rPr>
          <w:rFonts w:asciiTheme="majorBidi" w:eastAsiaTheme="minorEastAsia" w:hAnsiTheme="majorBidi" w:cstheme="majorBidi"/>
          <w:b/>
          <w:bCs/>
          <w:color w:val="242021"/>
          <w:sz w:val="27"/>
          <w:szCs w:val="27"/>
          <w:rtl/>
        </w:rPr>
        <w:t>المركزية على وجه الخصوص، خاصة أن هناك علاقة وثيقة بين الشمول</w:t>
      </w:r>
      <w:r w:rsidR="005F15AE" w:rsidRPr="00297B27">
        <w:rPr>
          <w:rFonts w:asciiTheme="majorBidi" w:eastAsiaTheme="minorEastAsia" w:hAnsiTheme="majorBidi" w:cstheme="majorBidi"/>
          <w:b/>
          <w:bCs/>
          <w:color w:val="242021"/>
          <w:sz w:val="27"/>
          <w:szCs w:val="27"/>
          <w:rtl/>
        </w:rPr>
        <w:t xml:space="preserve">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5F15AE" w:rsidRPr="00297B27">
        <w:rPr>
          <w:rFonts w:asciiTheme="majorBidi" w:eastAsiaTheme="minorEastAsia" w:hAnsiTheme="majorBidi" w:cstheme="majorBidi"/>
          <w:b/>
          <w:bCs/>
          <w:color w:val="242021"/>
          <w:sz w:val="27"/>
          <w:szCs w:val="27"/>
          <w:rtl/>
        </w:rPr>
        <w:t>، والنمو الاقتصادي</w:t>
      </w:r>
      <w:r w:rsidR="000966C5">
        <w:rPr>
          <w:rFonts w:asciiTheme="majorBidi" w:eastAsiaTheme="minorEastAsia" w:hAnsiTheme="majorBidi" w:cstheme="majorBidi"/>
          <w:b/>
          <w:bCs/>
          <w:color w:val="242021"/>
          <w:sz w:val="27"/>
          <w:szCs w:val="27"/>
        </w:rPr>
        <w:t xml:space="preserve"> </w:t>
      </w:r>
      <w:r w:rsidR="005F15AE" w:rsidRPr="00297B27">
        <w:rPr>
          <w:rFonts w:asciiTheme="majorBidi" w:eastAsiaTheme="minorEastAsia" w:hAnsiTheme="majorBidi" w:cstheme="majorBidi"/>
          <w:b/>
          <w:bCs/>
          <w:color w:val="242021"/>
          <w:sz w:val="27"/>
          <w:szCs w:val="27"/>
          <w:rtl/>
        </w:rPr>
        <w:t xml:space="preserve">للدول مع </w:t>
      </w:r>
      <w:r w:rsidR="006A0A6E" w:rsidRPr="00297B27">
        <w:rPr>
          <w:rFonts w:asciiTheme="majorBidi" w:eastAsiaTheme="minorEastAsia" w:hAnsiTheme="majorBidi" w:cstheme="majorBidi"/>
          <w:b/>
          <w:bCs/>
          <w:color w:val="242021"/>
          <w:sz w:val="27"/>
          <w:szCs w:val="27"/>
          <w:rtl/>
        </w:rPr>
        <w:t xml:space="preserve">تزايد الاهتمام بتطبيق برامج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6A0A6E" w:rsidRPr="00297B27">
        <w:rPr>
          <w:rFonts w:asciiTheme="majorBidi" w:eastAsiaTheme="minorEastAsia" w:hAnsiTheme="majorBidi" w:cstheme="majorBidi"/>
          <w:b/>
          <w:bCs/>
          <w:color w:val="242021"/>
          <w:sz w:val="27"/>
          <w:szCs w:val="27"/>
          <w:rtl/>
        </w:rPr>
        <w:t xml:space="preserve"> واعتباره أحد الأهداف القومية لتحقيق رؤية</w:t>
      </w:r>
      <w:r w:rsidR="000966C5">
        <w:rPr>
          <w:rFonts w:asciiTheme="majorBidi" w:eastAsiaTheme="minorEastAsia" w:hAnsiTheme="majorBidi" w:cstheme="majorBidi"/>
          <w:b/>
          <w:bCs/>
          <w:color w:val="242021"/>
          <w:sz w:val="27"/>
          <w:szCs w:val="27"/>
        </w:rPr>
        <w:t xml:space="preserve"> </w:t>
      </w:r>
      <w:r w:rsidR="006A0A6E" w:rsidRPr="00297B27">
        <w:rPr>
          <w:rFonts w:asciiTheme="majorBidi" w:eastAsiaTheme="minorEastAsia" w:hAnsiTheme="majorBidi" w:cstheme="majorBidi"/>
          <w:b/>
          <w:bCs/>
          <w:color w:val="242021"/>
          <w:sz w:val="27"/>
          <w:szCs w:val="27"/>
          <w:rtl/>
        </w:rPr>
        <w:t xml:space="preserve">مصر 2030 والمرتبطة بالتنمية المستدامة، واهتمام الحكومة والبنك المركزي بتوفير البيئة التشريعية والتنظيمية اللازمة لمساعدة البنوك على تطبيق هذه البرامج. </w:t>
      </w:r>
    </w:p>
    <w:p w:rsidR="006F71E4" w:rsidRPr="00297B27" w:rsidRDefault="006F71E4" w:rsidP="00C15418">
      <w:pPr>
        <w:pStyle w:val="ListParagraph"/>
        <w:numPr>
          <w:ilvl w:val="0"/>
          <w:numId w:val="52"/>
        </w:numPr>
        <w:bidi/>
        <w:spacing w:after="0" w:line="360" w:lineRule="auto"/>
        <w:ind w:left="538" w:hanging="357"/>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يعد البحث امتداداً لأدبيات الفكر المحاسبى</w:t>
      </w:r>
      <w:r w:rsidR="004A3645">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التى اهتمت بدراسة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 </w:t>
      </w:r>
      <w:r w:rsidR="009C73A9">
        <w:rPr>
          <w:rFonts w:asciiTheme="majorBidi" w:hAnsiTheme="majorBidi" w:cstheme="majorBidi"/>
          <w:b/>
          <w:bCs/>
          <w:color w:val="242021"/>
          <w:sz w:val="27"/>
          <w:szCs w:val="27"/>
          <w:rtl/>
        </w:rPr>
        <w:t>التكنولوجيا المالية</w:t>
      </w:r>
      <w:r w:rsidRPr="00297B27">
        <w:rPr>
          <w:rFonts w:asciiTheme="majorBidi" w:hAnsiTheme="majorBidi" w:cstheme="majorBidi"/>
          <w:b/>
          <w:bCs/>
          <w:color w:val="242021"/>
          <w:sz w:val="27"/>
          <w:szCs w:val="27"/>
          <w:rtl/>
        </w:rPr>
        <w:t>، و</w:t>
      </w:r>
      <w:r w:rsidR="00517D93">
        <w:rPr>
          <w:rFonts w:asciiTheme="majorBidi" w:hAnsiTheme="majorBidi" w:cstheme="majorBidi"/>
          <w:b/>
          <w:bCs/>
          <w:color w:val="242021"/>
          <w:sz w:val="27"/>
          <w:szCs w:val="27"/>
          <w:rtl/>
        </w:rPr>
        <w:t>أو</w:t>
      </w:r>
      <w:r w:rsidRPr="00297B27">
        <w:rPr>
          <w:rFonts w:asciiTheme="majorBidi" w:hAnsiTheme="majorBidi" w:cstheme="majorBidi"/>
          <w:b/>
          <w:bCs/>
          <w:color w:val="242021"/>
          <w:sz w:val="27"/>
          <w:szCs w:val="27"/>
          <w:rtl/>
        </w:rPr>
        <w:t xml:space="preserve">صت بإجراء المزيد من الدراسات  حول </w:t>
      </w:r>
      <w:r w:rsidR="009C73A9">
        <w:rPr>
          <w:rFonts w:asciiTheme="majorBidi" w:hAnsiTheme="majorBidi" w:cstheme="majorBidi"/>
          <w:b/>
          <w:bCs/>
          <w:color w:val="242021"/>
          <w:sz w:val="27"/>
          <w:szCs w:val="27"/>
          <w:rtl/>
        </w:rPr>
        <w:t>التكنولوجيا المالية</w:t>
      </w:r>
      <w:r w:rsidRPr="00297B27">
        <w:rPr>
          <w:rFonts w:asciiTheme="majorBidi" w:hAnsiTheme="majorBidi" w:cstheme="majorBidi"/>
          <w:b/>
          <w:bCs/>
          <w:color w:val="242021"/>
          <w:sz w:val="27"/>
          <w:szCs w:val="27"/>
          <w:rtl/>
        </w:rPr>
        <w:t xml:space="preserve">-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وكيفية تطبيقها فى البيئة المصرية والأجنبية ومدى قدرتهما  فى خفض تكلفة الخدمات المصرفية  ( حمدى </w:t>
      </w:r>
      <w:r w:rsidR="00C15418">
        <w:rPr>
          <w:rFonts w:asciiTheme="majorBidi" w:hAnsiTheme="majorBidi" w:cstheme="majorBidi" w:hint="cs"/>
          <w:b/>
          <w:bCs/>
          <w:color w:val="242021"/>
          <w:sz w:val="27"/>
          <w:szCs w:val="27"/>
          <w:rtl/>
        </w:rPr>
        <w:t>،</w:t>
      </w:r>
      <w:r w:rsidRPr="00297B27">
        <w:rPr>
          <w:rFonts w:asciiTheme="majorBidi" w:hAnsiTheme="majorBidi" w:cstheme="majorBidi"/>
          <w:b/>
          <w:bCs/>
          <w:color w:val="242021"/>
          <w:sz w:val="27"/>
          <w:szCs w:val="27"/>
          <w:rtl/>
        </w:rPr>
        <w:t xml:space="preserve"> 2020) </w:t>
      </w:r>
      <w:r w:rsidR="004A3645">
        <w:rPr>
          <w:rFonts w:asciiTheme="majorBidi" w:hAnsiTheme="majorBidi" w:cstheme="majorBidi" w:hint="cs"/>
          <w:b/>
          <w:bCs/>
          <w:color w:val="242021"/>
          <w:sz w:val="27"/>
          <w:szCs w:val="27"/>
          <w:rtl/>
        </w:rPr>
        <w:t>(</w:t>
      </w:r>
      <w:r w:rsidRPr="00297B27">
        <w:rPr>
          <w:rFonts w:asciiTheme="majorBidi" w:hAnsiTheme="majorBidi" w:cstheme="majorBidi"/>
          <w:b/>
          <w:bCs/>
          <w:color w:val="242021"/>
          <w:sz w:val="27"/>
          <w:szCs w:val="27"/>
          <w:rtl/>
        </w:rPr>
        <w:t xml:space="preserve">عماد </w:t>
      </w:r>
      <w:r w:rsidR="00C15418">
        <w:rPr>
          <w:rFonts w:asciiTheme="majorBidi" w:hAnsiTheme="majorBidi" w:cstheme="majorBidi" w:hint="cs"/>
          <w:b/>
          <w:bCs/>
          <w:color w:val="242021"/>
          <w:sz w:val="27"/>
          <w:szCs w:val="27"/>
          <w:rtl/>
        </w:rPr>
        <w:t>،</w:t>
      </w:r>
      <w:r w:rsidRPr="00297B27">
        <w:rPr>
          <w:rFonts w:asciiTheme="majorBidi" w:hAnsiTheme="majorBidi" w:cstheme="majorBidi"/>
          <w:b/>
          <w:bCs/>
          <w:color w:val="242021"/>
          <w:sz w:val="27"/>
          <w:szCs w:val="27"/>
          <w:rtl/>
        </w:rPr>
        <w:t xml:space="preserve"> 2019 ) ( حسين</w:t>
      </w:r>
      <w:r w:rsidR="00C15418">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 2020 ) ( الزهراء </w:t>
      </w:r>
      <w:r w:rsidR="00C15418">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2019 ) ( عبد الدايم </w:t>
      </w:r>
      <w:r w:rsidR="00C15418">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2019 ) </w:t>
      </w:r>
      <w:r w:rsidRPr="00096F5A">
        <w:rPr>
          <w:rFonts w:asciiTheme="majorBidi" w:hAnsiTheme="majorBidi" w:cstheme="majorBidi"/>
          <w:b/>
          <w:bCs/>
          <w:color w:val="242021"/>
          <w:sz w:val="27"/>
          <w:szCs w:val="27"/>
        </w:rPr>
        <w:t>Juan J. &amp; Sergio L</w:t>
      </w:r>
      <w:r w:rsidR="00136F36">
        <w:rPr>
          <w:rFonts w:asciiTheme="majorBidi" w:hAnsiTheme="majorBidi" w:cstheme="majorBidi"/>
          <w:b/>
          <w:bCs/>
          <w:color w:val="242021"/>
          <w:sz w:val="27"/>
          <w:szCs w:val="27"/>
        </w:rPr>
        <w:t>.,</w:t>
      </w:r>
      <w:r w:rsidRPr="00096F5A">
        <w:rPr>
          <w:rFonts w:asciiTheme="majorBidi" w:hAnsiTheme="majorBidi" w:cstheme="majorBidi"/>
          <w:b/>
          <w:bCs/>
          <w:color w:val="242021"/>
          <w:sz w:val="27"/>
          <w:szCs w:val="27"/>
        </w:rPr>
        <w:t xml:space="preserve"> 2018)</w:t>
      </w:r>
      <w:r w:rsidRPr="00297B27">
        <w:rPr>
          <w:color w:val="242021"/>
          <w:rtl/>
        </w:rPr>
        <w:t>)</w:t>
      </w:r>
      <w:r w:rsidRPr="00297B27">
        <w:rPr>
          <w:rFonts w:asciiTheme="majorBidi" w:hAnsiTheme="majorBidi" w:cstheme="majorBidi"/>
          <w:b/>
          <w:bCs/>
          <w:color w:val="242021"/>
          <w:sz w:val="27"/>
          <w:szCs w:val="27"/>
          <w:rtl/>
        </w:rPr>
        <w:t xml:space="preserve"> </w:t>
      </w:r>
      <w:r w:rsidR="004C2349">
        <w:rPr>
          <w:rFonts w:asciiTheme="majorBidi" w:hAnsiTheme="majorBidi" w:cstheme="majorBidi"/>
          <w:b/>
          <w:bCs/>
          <w:color w:val="242021"/>
          <w:sz w:val="27"/>
          <w:szCs w:val="27"/>
        </w:rPr>
        <w:t>Le et al</w:t>
      </w:r>
      <w:r w:rsidR="00136F36">
        <w:rPr>
          <w:rFonts w:asciiTheme="majorBidi" w:hAnsiTheme="majorBidi" w:cstheme="majorBidi"/>
          <w:b/>
          <w:bCs/>
          <w:color w:val="242021"/>
          <w:sz w:val="27"/>
          <w:szCs w:val="27"/>
        </w:rPr>
        <w:t>.,</w:t>
      </w:r>
      <w:r w:rsidR="004C2349" w:rsidRPr="00297B27">
        <w:rPr>
          <w:rFonts w:asciiTheme="majorBidi" w:hAnsiTheme="majorBidi" w:cstheme="majorBidi"/>
          <w:b/>
          <w:bCs/>
          <w:color w:val="242021"/>
          <w:sz w:val="27"/>
          <w:szCs w:val="27"/>
        </w:rPr>
        <w:t>2019</w:t>
      </w:r>
      <w:r w:rsidR="004C2349">
        <w:rPr>
          <w:rFonts w:asciiTheme="majorBidi" w:hAnsiTheme="majorBidi" w:cstheme="majorBidi"/>
          <w:b/>
          <w:bCs/>
          <w:color w:val="242021"/>
          <w:sz w:val="27"/>
          <w:szCs w:val="27"/>
        </w:rPr>
        <w:t>)</w:t>
      </w:r>
      <w:r w:rsidRPr="00297B27">
        <w:rPr>
          <w:rFonts w:asciiTheme="majorBidi" w:hAnsiTheme="majorBidi" w:cstheme="majorBidi"/>
          <w:b/>
          <w:bCs/>
          <w:color w:val="242021"/>
          <w:sz w:val="27"/>
          <w:szCs w:val="27"/>
          <w:rtl/>
        </w:rPr>
        <w:t>)  (</w:t>
      </w:r>
      <w:r w:rsidRPr="00297B27">
        <w:rPr>
          <w:rFonts w:asciiTheme="majorBidi" w:hAnsiTheme="majorBidi" w:cstheme="majorBidi"/>
          <w:b/>
          <w:bCs/>
          <w:color w:val="242021"/>
          <w:sz w:val="27"/>
          <w:szCs w:val="27"/>
        </w:rPr>
        <w:t>2019</w:t>
      </w:r>
      <w:r w:rsidRPr="00297B27">
        <w:rPr>
          <w:rFonts w:asciiTheme="majorBidi" w:hAnsiTheme="majorBidi" w:cstheme="majorBidi"/>
          <w:b/>
          <w:bCs/>
          <w:color w:val="242021"/>
          <w:sz w:val="27"/>
          <w:szCs w:val="27"/>
          <w:rtl/>
        </w:rPr>
        <w:t xml:space="preserve"> ,</w:t>
      </w:r>
      <w:r w:rsidRPr="00297B27">
        <w:rPr>
          <w:rFonts w:asciiTheme="majorBidi" w:hAnsiTheme="majorBidi" w:cstheme="majorBidi"/>
          <w:b/>
          <w:bCs/>
          <w:color w:val="242021"/>
          <w:sz w:val="27"/>
          <w:szCs w:val="27"/>
        </w:rPr>
        <w:t>Shihadeh and Liu</w:t>
      </w:r>
      <w:r w:rsidRPr="00297B27">
        <w:rPr>
          <w:rFonts w:asciiTheme="majorBidi" w:hAnsiTheme="majorBidi" w:cstheme="majorBidi"/>
          <w:b/>
          <w:bCs/>
          <w:color w:val="242021"/>
          <w:sz w:val="27"/>
          <w:szCs w:val="27"/>
          <w:rtl/>
        </w:rPr>
        <w:t xml:space="preserve">) </w:t>
      </w:r>
    </w:p>
    <w:p w:rsidR="006F71E4" w:rsidRPr="00297B27" w:rsidRDefault="006F71E4" w:rsidP="004A3645">
      <w:pPr>
        <w:pStyle w:val="ListParagraph"/>
        <w:numPr>
          <w:ilvl w:val="0"/>
          <w:numId w:val="52"/>
        </w:numPr>
        <w:bidi/>
        <w:spacing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 xml:space="preserve">المساهمة فى تعزيز المساحة المعرفية عن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على الرغم من تزايد الاهتمام به فى الدراسات الأجنبية والعربية ، إلا أنه </w:t>
      </w:r>
      <w:r w:rsidR="00263B13" w:rsidRPr="00297B27">
        <w:rPr>
          <w:rFonts w:asciiTheme="majorBidi" w:hAnsiTheme="majorBidi" w:cstheme="majorBidi"/>
          <w:b/>
          <w:bCs/>
          <w:color w:val="242021"/>
          <w:sz w:val="27"/>
          <w:szCs w:val="27"/>
        </w:rPr>
        <w:t>-</w:t>
      </w:r>
      <w:r w:rsidRPr="00297B27">
        <w:rPr>
          <w:rFonts w:asciiTheme="majorBidi" w:hAnsiTheme="majorBidi" w:cstheme="majorBidi"/>
          <w:b/>
          <w:bCs/>
          <w:color w:val="242021"/>
          <w:sz w:val="27"/>
          <w:szCs w:val="27"/>
          <w:rtl/>
        </w:rPr>
        <w:t xml:space="preserve">فى حدود علم </w:t>
      </w:r>
      <w:r w:rsidR="00C1326B" w:rsidRPr="00297B27">
        <w:rPr>
          <w:rFonts w:asciiTheme="majorBidi" w:hAnsiTheme="majorBidi" w:cstheme="majorBidi"/>
          <w:b/>
          <w:bCs/>
          <w:color w:val="242021"/>
          <w:sz w:val="27"/>
          <w:szCs w:val="27"/>
          <w:rtl/>
        </w:rPr>
        <w:t>الباحثان</w:t>
      </w:r>
      <w:r w:rsidR="00263B13" w:rsidRPr="00297B27">
        <w:rPr>
          <w:rFonts w:asciiTheme="majorBidi" w:hAnsiTheme="majorBidi" w:cstheme="majorBidi" w:hint="cs"/>
          <w:b/>
          <w:bCs/>
          <w:color w:val="242021"/>
          <w:sz w:val="27"/>
          <w:szCs w:val="27"/>
          <w:rtl/>
        </w:rPr>
        <w:t>-</w:t>
      </w:r>
      <w:r w:rsidRPr="00297B27">
        <w:rPr>
          <w:rFonts w:asciiTheme="majorBidi" w:hAnsiTheme="majorBidi" w:cstheme="majorBidi"/>
          <w:b/>
          <w:bCs/>
          <w:color w:val="242021"/>
          <w:sz w:val="27"/>
          <w:szCs w:val="27"/>
          <w:rtl/>
        </w:rPr>
        <w:t xml:space="preserve"> توجد فجوة بحثية فى الأدبيات</w:t>
      </w:r>
      <w:r w:rsidR="00A14B5A">
        <w:rPr>
          <w:rFonts w:asciiTheme="majorBidi" w:hAnsiTheme="majorBidi" w:cstheme="majorBidi"/>
          <w:b/>
          <w:bCs/>
          <w:color w:val="242021"/>
          <w:sz w:val="27"/>
          <w:szCs w:val="27"/>
        </w:rPr>
        <w:t xml:space="preserve"> </w:t>
      </w:r>
      <w:r w:rsidRPr="00297B27">
        <w:rPr>
          <w:rFonts w:asciiTheme="majorBidi" w:hAnsiTheme="majorBidi" w:cstheme="majorBidi"/>
          <w:b/>
          <w:bCs/>
          <w:color w:val="242021"/>
          <w:sz w:val="27"/>
          <w:szCs w:val="27"/>
          <w:rtl/>
        </w:rPr>
        <w:t>المحاسبية تتمثل فى عدم وجود دراسات تن</w:t>
      </w:r>
      <w:r w:rsidR="00517D93">
        <w:rPr>
          <w:rFonts w:asciiTheme="majorBidi" w:hAnsiTheme="majorBidi" w:cstheme="majorBidi"/>
          <w:b/>
          <w:bCs/>
          <w:color w:val="242021"/>
          <w:sz w:val="27"/>
          <w:szCs w:val="27"/>
          <w:rtl/>
        </w:rPr>
        <w:t>أو</w:t>
      </w:r>
      <w:r w:rsidRPr="00297B27">
        <w:rPr>
          <w:rFonts w:asciiTheme="majorBidi" w:hAnsiTheme="majorBidi" w:cstheme="majorBidi"/>
          <w:b/>
          <w:bCs/>
          <w:color w:val="242021"/>
          <w:sz w:val="27"/>
          <w:szCs w:val="27"/>
          <w:rtl/>
        </w:rPr>
        <w:t xml:space="preserve">لت أثر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كمتغير وسيط  على العلاقة بين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و خفض تكلفة الخدمات المصرفية فى البنوك المصرية . </w:t>
      </w:r>
    </w:p>
    <w:p w:rsidR="006F71E4" w:rsidRPr="00297B27" w:rsidRDefault="006F71E4" w:rsidP="00962680">
      <w:pPr>
        <w:pStyle w:val="ListParagraph"/>
        <w:numPr>
          <w:ilvl w:val="0"/>
          <w:numId w:val="52"/>
        </w:numPr>
        <w:bidi/>
        <w:spacing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lastRenderedPageBreak/>
        <w:t xml:space="preserve"> قلة عدد البحوث والدراسات المتخصصة </w:t>
      </w:r>
      <w:r w:rsidR="00517D93">
        <w:rPr>
          <w:rFonts w:asciiTheme="majorBidi" w:hAnsiTheme="majorBidi" w:cstheme="majorBidi"/>
          <w:b/>
          <w:bCs/>
          <w:color w:val="242021"/>
          <w:sz w:val="27"/>
          <w:szCs w:val="27"/>
          <w:rtl/>
        </w:rPr>
        <w:t>أو</w:t>
      </w:r>
      <w:r w:rsidRPr="00297B27">
        <w:rPr>
          <w:rFonts w:asciiTheme="majorBidi" w:hAnsiTheme="majorBidi" w:cstheme="majorBidi"/>
          <w:b/>
          <w:bCs/>
          <w:color w:val="242021"/>
          <w:sz w:val="27"/>
          <w:szCs w:val="27"/>
          <w:rtl/>
        </w:rPr>
        <w:t xml:space="preserve"> ندرتها </w:t>
      </w:r>
      <w:r w:rsidR="00263B13" w:rsidRPr="00297B27">
        <w:rPr>
          <w:rFonts w:asciiTheme="majorBidi" w:hAnsiTheme="majorBidi" w:cstheme="majorBidi" w:hint="cs"/>
          <w:b/>
          <w:bCs/>
          <w:color w:val="242021"/>
          <w:sz w:val="27"/>
          <w:szCs w:val="27"/>
          <w:rtl/>
        </w:rPr>
        <w:t>-</w:t>
      </w:r>
      <w:r w:rsidRPr="00297B27">
        <w:rPr>
          <w:rFonts w:asciiTheme="majorBidi" w:hAnsiTheme="majorBidi" w:cstheme="majorBidi"/>
          <w:b/>
          <w:bCs/>
          <w:color w:val="242021"/>
          <w:sz w:val="27"/>
          <w:szCs w:val="27"/>
          <w:rtl/>
        </w:rPr>
        <w:t xml:space="preserve">فى حدود علم </w:t>
      </w:r>
      <w:r w:rsidR="00C1326B" w:rsidRPr="00297B27">
        <w:rPr>
          <w:rFonts w:asciiTheme="majorBidi" w:hAnsiTheme="majorBidi" w:cstheme="majorBidi"/>
          <w:b/>
          <w:bCs/>
          <w:color w:val="242021"/>
          <w:sz w:val="27"/>
          <w:szCs w:val="27"/>
          <w:rtl/>
        </w:rPr>
        <w:t>الباحثان</w:t>
      </w:r>
      <w:r w:rsidR="00263B13" w:rsidRPr="00297B27">
        <w:rPr>
          <w:rFonts w:asciiTheme="majorBidi" w:hAnsiTheme="majorBidi" w:cstheme="majorBidi" w:hint="cs"/>
          <w:b/>
          <w:bCs/>
          <w:color w:val="242021"/>
          <w:sz w:val="27"/>
          <w:szCs w:val="27"/>
          <w:rtl/>
        </w:rPr>
        <w:t>-</w:t>
      </w:r>
      <w:r w:rsidR="00962680">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التى تن</w:t>
      </w:r>
      <w:r w:rsidR="00517D93">
        <w:rPr>
          <w:rFonts w:asciiTheme="majorBidi" w:hAnsiTheme="majorBidi" w:cstheme="majorBidi"/>
          <w:b/>
          <w:bCs/>
          <w:color w:val="242021"/>
          <w:sz w:val="27"/>
          <w:szCs w:val="27"/>
          <w:rtl/>
        </w:rPr>
        <w:t>أو</w:t>
      </w:r>
      <w:r w:rsidRPr="00297B27">
        <w:rPr>
          <w:rFonts w:asciiTheme="majorBidi" w:hAnsiTheme="majorBidi" w:cstheme="majorBidi"/>
          <w:b/>
          <w:bCs/>
          <w:color w:val="242021"/>
          <w:sz w:val="27"/>
          <w:szCs w:val="27"/>
          <w:rtl/>
        </w:rPr>
        <w:t>لت موضوع الدراسة ، حيث لم تلق اهتماما ً كافيا ً فى الكتابات المحاسبية خاصة فى البيئة المصرية التى تن</w:t>
      </w:r>
      <w:r w:rsidR="00517D93">
        <w:rPr>
          <w:rFonts w:asciiTheme="majorBidi" w:hAnsiTheme="majorBidi" w:cstheme="majorBidi"/>
          <w:b/>
          <w:bCs/>
          <w:color w:val="242021"/>
          <w:sz w:val="27"/>
          <w:szCs w:val="27"/>
          <w:rtl/>
        </w:rPr>
        <w:t>أو</w:t>
      </w:r>
      <w:r w:rsidRPr="00297B27">
        <w:rPr>
          <w:rFonts w:asciiTheme="majorBidi" w:hAnsiTheme="majorBidi" w:cstheme="majorBidi"/>
          <w:b/>
          <w:bCs/>
          <w:color w:val="242021"/>
          <w:sz w:val="27"/>
          <w:szCs w:val="27"/>
          <w:rtl/>
        </w:rPr>
        <w:t xml:space="preserve">لت أثر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كمتغير وسيط على العلاقة بين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 xml:space="preserve">وخفض تكلفة الخدمات المصرفية فى البنوك المصرية ، بالإضافة الى ندرة الدراسات الخاصة بالربط بين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4A3645">
        <w:rPr>
          <w:rFonts w:asciiTheme="majorBidi" w:hAnsiTheme="majorBidi" w:cstheme="majorBidi" w:hint="cs"/>
          <w:b/>
          <w:bCs/>
          <w:color w:val="242021"/>
          <w:sz w:val="27"/>
          <w:szCs w:val="27"/>
          <w:rtl/>
        </w:rPr>
        <w:t xml:space="preserve"> و</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وخفض تكلفة الخدمات المصرفية  .</w:t>
      </w:r>
    </w:p>
    <w:p w:rsidR="00BE3A9A" w:rsidRPr="00F46FAB" w:rsidRDefault="00BE3A9A" w:rsidP="00F46FAB">
      <w:pPr>
        <w:pStyle w:val="ListParagraph"/>
        <w:numPr>
          <w:ilvl w:val="0"/>
          <w:numId w:val="8"/>
        </w:numPr>
        <w:bidi/>
        <w:spacing w:after="0" w:line="360" w:lineRule="auto"/>
        <w:jc w:val="both"/>
        <w:rPr>
          <w:rFonts w:asciiTheme="majorBidi" w:eastAsia="Times New Roman" w:hAnsiTheme="majorBidi" w:cstheme="majorBidi"/>
          <w:color w:val="000000"/>
          <w:sz w:val="28"/>
          <w:szCs w:val="28"/>
          <w:u w:val="single"/>
        </w:rPr>
      </w:pPr>
      <w:r w:rsidRPr="00F46FAB">
        <w:rPr>
          <w:rFonts w:asciiTheme="majorBidi" w:eastAsia="Times New Roman" w:hAnsiTheme="majorBidi" w:cstheme="majorBidi"/>
          <w:b/>
          <w:bCs/>
          <w:color w:val="000000"/>
          <w:sz w:val="28"/>
          <w:szCs w:val="28"/>
          <w:u w:val="single"/>
          <w:rtl/>
        </w:rPr>
        <w:t>الأهمية العملية :-</w:t>
      </w:r>
    </w:p>
    <w:p w:rsidR="00E51E2D" w:rsidRPr="00263B13" w:rsidRDefault="00E51E2D" w:rsidP="00F46FAB">
      <w:pPr>
        <w:bidi/>
        <w:spacing w:after="0" w:line="360" w:lineRule="auto"/>
        <w:jc w:val="both"/>
        <w:rPr>
          <w:rFonts w:asciiTheme="majorBidi" w:eastAsia="Times New Roman" w:hAnsiTheme="majorBidi" w:cstheme="majorBidi"/>
          <w:b/>
          <w:bCs/>
          <w:color w:val="000000"/>
          <w:sz w:val="27"/>
          <w:szCs w:val="27"/>
          <w:u w:val="single"/>
        </w:rPr>
      </w:pPr>
      <w:r w:rsidRPr="00263B13">
        <w:rPr>
          <w:rFonts w:asciiTheme="majorBidi" w:eastAsia="Times New Roman" w:hAnsiTheme="majorBidi" w:cstheme="majorBidi"/>
          <w:b/>
          <w:bCs/>
          <w:color w:val="000000"/>
          <w:sz w:val="27"/>
          <w:szCs w:val="27"/>
          <w:rtl/>
        </w:rPr>
        <w:t xml:space="preserve">تكمن أهمية الدراسة العملية فى :- </w:t>
      </w:r>
    </w:p>
    <w:p w:rsidR="0038763E" w:rsidRPr="00297B27" w:rsidRDefault="0038763E" w:rsidP="007D217D">
      <w:pPr>
        <w:pStyle w:val="NormalWeb"/>
        <w:numPr>
          <w:ilvl w:val="0"/>
          <w:numId w:val="59"/>
        </w:numPr>
        <w:bidi/>
        <w:spacing w:before="0" w:beforeAutospacing="0" w:after="0" w:afterAutospacing="0" w:line="360" w:lineRule="auto"/>
        <w:ind w:left="629" w:hanging="357"/>
        <w:jc w:val="both"/>
        <w:rPr>
          <w:rFonts w:asciiTheme="majorBidi" w:eastAsiaTheme="minorEastAsia" w:hAnsiTheme="majorBidi" w:cstheme="majorBidi"/>
          <w:b/>
          <w:bCs/>
          <w:color w:val="242021"/>
          <w:sz w:val="27"/>
          <w:szCs w:val="27"/>
          <w:rtl/>
        </w:rPr>
      </w:pPr>
      <w:r w:rsidRPr="00297B27">
        <w:rPr>
          <w:rFonts w:asciiTheme="majorBidi" w:eastAsiaTheme="minorEastAsia" w:hAnsiTheme="majorBidi" w:cstheme="majorBidi"/>
          <w:b/>
          <w:bCs/>
          <w:color w:val="242021"/>
          <w:sz w:val="27"/>
          <w:szCs w:val="27"/>
          <w:rtl/>
        </w:rPr>
        <w:t xml:space="preserve">أهمية القطاع المصرفي (مجتمع الدراسة) لما له من دور حيوي ومؤثر في تعزيز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xml:space="preserve"> وفي دعم الاستقرار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مما يؤثر على الجانب الاجتماعي من حيث الاهتمام الأكبر بالفقراء ومحدودي الدخل، والوصول إلى الأفراد والمشروعات المتوسطة والصغيرة ومتناهية الصغر، هذا بالإضافة إلى تحقيق المصلحة العامة التي تتعلق بخلق فرص عمل، مما يساهم في تحقيق النمو الاقتصادي، وبالت</w:t>
      </w:r>
      <w:r w:rsidR="00517D93">
        <w:rPr>
          <w:rFonts w:asciiTheme="majorBidi" w:eastAsiaTheme="minorEastAsia" w:hAnsiTheme="majorBidi" w:cstheme="majorBidi"/>
          <w:b/>
          <w:bCs/>
          <w:color w:val="242021"/>
          <w:sz w:val="27"/>
          <w:szCs w:val="27"/>
          <w:rtl/>
        </w:rPr>
        <w:t>إلى</w:t>
      </w:r>
      <w:r w:rsidRPr="00297B27">
        <w:rPr>
          <w:rFonts w:asciiTheme="majorBidi" w:eastAsiaTheme="minorEastAsia" w:hAnsiTheme="majorBidi" w:cstheme="majorBidi"/>
          <w:b/>
          <w:bCs/>
          <w:color w:val="242021"/>
          <w:sz w:val="27"/>
          <w:szCs w:val="27"/>
          <w:rtl/>
        </w:rPr>
        <w:t xml:space="preserve"> خفض معدلات الفقر، وتحسين توزيع الدخل، ورفع مستوى المعيشة . </w:t>
      </w:r>
    </w:p>
    <w:p w:rsidR="006851C5" w:rsidRPr="00297B27" w:rsidRDefault="006851C5" w:rsidP="004A3645">
      <w:pPr>
        <w:pStyle w:val="NormalWeb"/>
        <w:numPr>
          <w:ilvl w:val="0"/>
          <w:numId w:val="59"/>
        </w:numPr>
        <w:bidi/>
        <w:spacing w:before="0" w:beforeAutospacing="0" w:after="120" w:afterAutospacing="0" w:line="360" w:lineRule="auto"/>
        <w:ind w:left="629" w:hanging="357"/>
        <w:jc w:val="both"/>
        <w:rPr>
          <w:rFonts w:asciiTheme="majorBidi" w:eastAsiaTheme="minorEastAsia" w:hAnsiTheme="majorBidi" w:cstheme="majorBidi"/>
          <w:b/>
          <w:bCs/>
          <w:color w:val="242021"/>
          <w:sz w:val="27"/>
          <w:szCs w:val="27"/>
          <w:rtl/>
        </w:rPr>
      </w:pPr>
      <w:r w:rsidRPr="00297B27">
        <w:rPr>
          <w:rFonts w:asciiTheme="majorBidi" w:eastAsiaTheme="minorEastAsia" w:hAnsiTheme="majorBidi" w:cstheme="majorBidi"/>
          <w:b/>
          <w:bCs/>
          <w:color w:val="242021"/>
          <w:sz w:val="27"/>
          <w:szCs w:val="27"/>
          <w:rtl/>
        </w:rPr>
        <w:t xml:space="preserve">تحول قطاع الخدمات المصرفية من خلال </w:t>
      </w:r>
      <w:r w:rsidR="009C73A9">
        <w:rPr>
          <w:rFonts w:asciiTheme="majorBidi" w:eastAsiaTheme="minorEastAsia" w:hAnsiTheme="majorBidi" w:cstheme="majorBidi"/>
          <w:b/>
          <w:bCs/>
          <w:color w:val="242021"/>
          <w:sz w:val="27"/>
          <w:szCs w:val="27"/>
          <w:rtl/>
        </w:rPr>
        <w:t>التكنولوجيا المالية</w:t>
      </w:r>
      <w:r w:rsidR="00962680">
        <w:rPr>
          <w:rFonts w:asciiTheme="majorBidi" w:eastAsiaTheme="minorEastAsia" w:hAnsiTheme="majorBidi" w:cstheme="majorBidi" w:hint="cs"/>
          <w:b/>
          <w:bCs/>
          <w:color w:val="242021"/>
          <w:sz w:val="27"/>
          <w:szCs w:val="27"/>
          <w:rtl/>
        </w:rPr>
        <w:t xml:space="preserve"> </w:t>
      </w:r>
      <w:r w:rsidRPr="00297B27">
        <w:rPr>
          <w:rFonts w:asciiTheme="majorBidi" w:eastAsiaTheme="minorEastAsia" w:hAnsiTheme="majorBidi" w:cstheme="majorBidi"/>
          <w:b/>
          <w:bCs/>
          <w:color w:val="242021"/>
          <w:sz w:val="27"/>
          <w:szCs w:val="27"/>
          <w:rtl/>
        </w:rPr>
        <w:t xml:space="preserve">الرقمية يضع ضغوط على البنوك التقليدية لتقديم خدمات أكثر كفاءة من حيث التكلفة ونظام خدمات مصرفية فعال مع جودة أفضل لتلبية متطلبات العملاء، هذه </w:t>
      </w:r>
      <w:r w:rsidR="009C73A9">
        <w:rPr>
          <w:rFonts w:asciiTheme="majorBidi" w:eastAsiaTheme="minorEastAsia" w:hAnsiTheme="majorBidi" w:cstheme="majorBidi"/>
          <w:b/>
          <w:bCs/>
          <w:color w:val="242021"/>
          <w:sz w:val="27"/>
          <w:szCs w:val="27"/>
          <w:rtl/>
        </w:rPr>
        <w:t>التكنولوجيا المالية</w:t>
      </w:r>
      <w:r w:rsidR="00962680">
        <w:rPr>
          <w:rFonts w:asciiTheme="majorBidi" w:eastAsiaTheme="minorEastAsia" w:hAnsiTheme="majorBidi" w:cstheme="majorBidi" w:hint="cs"/>
          <w:b/>
          <w:bCs/>
          <w:color w:val="242021"/>
          <w:sz w:val="27"/>
          <w:szCs w:val="27"/>
          <w:rtl/>
        </w:rPr>
        <w:t xml:space="preserve"> </w:t>
      </w:r>
      <w:r w:rsidRPr="00297B27">
        <w:rPr>
          <w:rFonts w:asciiTheme="majorBidi" w:eastAsiaTheme="minorEastAsia" w:hAnsiTheme="majorBidi" w:cstheme="majorBidi"/>
          <w:b/>
          <w:bCs/>
          <w:color w:val="242021"/>
          <w:sz w:val="27"/>
          <w:szCs w:val="27"/>
          <w:rtl/>
        </w:rPr>
        <w:t xml:space="preserve">تخلق </w:t>
      </w:r>
      <w:r w:rsidR="009C73A9">
        <w:rPr>
          <w:rFonts w:asciiTheme="majorBidi" w:eastAsiaTheme="minorEastAsia" w:hAnsiTheme="majorBidi" w:cstheme="majorBidi"/>
          <w:b/>
          <w:bCs/>
          <w:color w:val="242021"/>
          <w:sz w:val="27"/>
          <w:szCs w:val="27"/>
          <w:rtl/>
        </w:rPr>
        <w:t>آليات</w:t>
      </w:r>
      <w:r w:rsidRPr="00297B27">
        <w:rPr>
          <w:rFonts w:asciiTheme="majorBidi" w:eastAsiaTheme="minorEastAsia" w:hAnsiTheme="majorBidi" w:cstheme="majorBidi"/>
          <w:b/>
          <w:bCs/>
          <w:color w:val="242021"/>
          <w:sz w:val="27"/>
          <w:szCs w:val="27"/>
          <w:rtl/>
        </w:rPr>
        <w:t xml:space="preserve"> تعيد هيكلة وتشكيل وتوجيه تدفق</w:t>
      </w:r>
      <w:r w:rsidR="004A3645">
        <w:rPr>
          <w:rFonts w:asciiTheme="majorBidi" w:eastAsiaTheme="minorEastAsia" w:hAnsiTheme="majorBidi" w:cstheme="majorBidi" w:hint="cs"/>
          <w:b/>
          <w:bCs/>
          <w:color w:val="242021"/>
          <w:sz w:val="27"/>
          <w:szCs w:val="27"/>
          <w:rtl/>
        </w:rPr>
        <w:t>ا</w:t>
      </w:r>
      <w:r w:rsidRPr="00297B27">
        <w:rPr>
          <w:rFonts w:asciiTheme="majorBidi" w:eastAsiaTheme="minorEastAsia" w:hAnsiTheme="majorBidi" w:cstheme="majorBidi"/>
          <w:b/>
          <w:bCs/>
          <w:color w:val="242021"/>
          <w:sz w:val="27"/>
          <w:szCs w:val="27"/>
          <w:rtl/>
        </w:rPr>
        <w:t>ت المعلومات</w:t>
      </w:r>
      <w:r w:rsidR="00962680">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962680">
        <w:rPr>
          <w:rFonts w:asciiTheme="majorBidi" w:eastAsiaTheme="minorEastAsia" w:hAnsiTheme="majorBidi" w:cstheme="majorBidi" w:hint="cs"/>
          <w:b/>
          <w:bCs/>
          <w:color w:val="242021"/>
          <w:sz w:val="27"/>
          <w:szCs w:val="27"/>
          <w:rtl/>
        </w:rPr>
        <w:t xml:space="preserve"> </w:t>
      </w:r>
      <w:r w:rsidRPr="00297B27">
        <w:rPr>
          <w:rFonts w:asciiTheme="majorBidi" w:eastAsiaTheme="minorEastAsia" w:hAnsiTheme="majorBidi" w:cstheme="majorBidi"/>
          <w:b/>
          <w:bCs/>
          <w:color w:val="242021"/>
          <w:sz w:val="27"/>
          <w:szCs w:val="27"/>
          <w:rtl/>
        </w:rPr>
        <w:t xml:space="preserve">والمصرفية، بالإضافة لأهميتها في تدعيم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xml:space="preserve"> في إطار التوجهات الدولية والسياسة العامة للدولة، ونظرا للمخاطر المتنوعة المرتبطة باستخدامها في القطاع المصرفي.</w:t>
      </w:r>
    </w:p>
    <w:p w:rsidR="00EE636E" w:rsidRDefault="00EE636E" w:rsidP="004A3645">
      <w:pPr>
        <w:pStyle w:val="NormalWeb"/>
        <w:numPr>
          <w:ilvl w:val="0"/>
          <w:numId w:val="58"/>
        </w:numPr>
        <w:bidi/>
        <w:spacing w:before="0" w:beforeAutospacing="0" w:after="120" w:afterAutospacing="0" w:line="360" w:lineRule="auto"/>
        <w:jc w:val="both"/>
        <w:rPr>
          <w:rFonts w:asciiTheme="majorBidi" w:eastAsiaTheme="minorEastAsia" w:hAnsiTheme="majorBidi" w:cstheme="majorBidi"/>
          <w:b/>
          <w:bCs/>
          <w:color w:val="242021"/>
          <w:sz w:val="27"/>
          <w:szCs w:val="27"/>
        </w:rPr>
      </w:pPr>
      <w:r w:rsidRPr="00297B27">
        <w:rPr>
          <w:rFonts w:asciiTheme="majorBidi" w:eastAsiaTheme="minorEastAsia" w:hAnsiTheme="majorBidi" w:cstheme="majorBidi"/>
          <w:b/>
          <w:bCs/>
          <w:color w:val="242021"/>
          <w:sz w:val="27"/>
          <w:szCs w:val="27"/>
          <w:rtl/>
        </w:rPr>
        <w:t xml:space="preserve">يمكن لهذه الدراسة أن تساهم في تقييم أثر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xml:space="preserve"> كمتغير وسيط علي العلاقة بين </w:t>
      </w:r>
      <w:r w:rsidR="009C73A9">
        <w:rPr>
          <w:rFonts w:asciiTheme="majorBidi" w:eastAsiaTheme="minorEastAsia" w:hAnsiTheme="majorBidi" w:cstheme="majorBidi"/>
          <w:b/>
          <w:bCs/>
          <w:color w:val="242021"/>
          <w:sz w:val="27"/>
          <w:szCs w:val="27"/>
          <w:rtl/>
        </w:rPr>
        <w:t>التكنولوجيا المالية</w:t>
      </w:r>
      <w:r w:rsidRPr="00297B27">
        <w:rPr>
          <w:rFonts w:asciiTheme="majorBidi" w:eastAsiaTheme="minorEastAsia" w:hAnsiTheme="majorBidi" w:cstheme="majorBidi"/>
          <w:b/>
          <w:bCs/>
          <w:color w:val="242021"/>
          <w:sz w:val="27"/>
          <w:szCs w:val="27"/>
          <w:rtl/>
        </w:rPr>
        <w:t xml:space="preserve"> وخفض تكلفة الخدمات المصرفية  في البنوك المصرية، وذلك لأن هناك ندرة في الدراسات العربية التي تن</w:t>
      </w:r>
      <w:r w:rsidR="00517D93">
        <w:rPr>
          <w:rFonts w:asciiTheme="majorBidi" w:eastAsiaTheme="minorEastAsia" w:hAnsiTheme="majorBidi" w:cstheme="majorBidi"/>
          <w:b/>
          <w:bCs/>
          <w:color w:val="242021"/>
          <w:sz w:val="27"/>
          <w:szCs w:val="27"/>
          <w:rtl/>
        </w:rPr>
        <w:t>أو</w:t>
      </w:r>
      <w:r w:rsidRPr="00297B27">
        <w:rPr>
          <w:rFonts w:asciiTheme="majorBidi" w:eastAsiaTheme="minorEastAsia" w:hAnsiTheme="majorBidi" w:cstheme="majorBidi"/>
          <w:b/>
          <w:bCs/>
          <w:color w:val="242021"/>
          <w:sz w:val="27"/>
          <w:szCs w:val="27"/>
          <w:rtl/>
        </w:rPr>
        <w:t xml:space="preserve">لت هذه العلاقة (علي </w:t>
      </w:r>
      <w:r w:rsidR="004A3645">
        <w:rPr>
          <w:rFonts w:asciiTheme="majorBidi" w:eastAsiaTheme="minorEastAsia" w:hAnsiTheme="majorBidi" w:cstheme="majorBidi" w:hint="cs"/>
          <w:b/>
          <w:bCs/>
          <w:color w:val="242021"/>
          <w:sz w:val="27"/>
          <w:szCs w:val="27"/>
          <w:rtl/>
        </w:rPr>
        <w:t>حد</w:t>
      </w:r>
      <w:r w:rsidRPr="00297B27">
        <w:rPr>
          <w:rFonts w:asciiTheme="majorBidi" w:eastAsiaTheme="minorEastAsia" w:hAnsiTheme="majorBidi" w:cstheme="majorBidi"/>
          <w:b/>
          <w:bCs/>
          <w:color w:val="242021"/>
          <w:sz w:val="27"/>
          <w:szCs w:val="27"/>
          <w:rtl/>
        </w:rPr>
        <w:t xml:space="preserve"> علم </w:t>
      </w:r>
      <w:r w:rsidR="00C1326B" w:rsidRPr="00297B27">
        <w:rPr>
          <w:rFonts w:asciiTheme="majorBidi" w:eastAsiaTheme="minorEastAsia" w:hAnsiTheme="majorBidi" w:cstheme="majorBidi"/>
          <w:b/>
          <w:bCs/>
          <w:color w:val="242021"/>
          <w:sz w:val="27"/>
          <w:szCs w:val="27"/>
          <w:rtl/>
        </w:rPr>
        <w:t>الباحثان</w:t>
      </w:r>
      <w:r w:rsidRPr="00297B27">
        <w:rPr>
          <w:rFonts w:asciiTheme="majorBidi" w:eastAsiaTheme="minorEastAsia" w:hAnsiTheme="majorBidi" w:cstheme="majorBidi"/>
          <w:b/>
          <w:bCs/>
          <w:color w:val="242021"/>
          <w:sz w:val="27"/>
          <w:szCs w:val="27"/>
          <w:rtl/>
        </w:rPr>
        <w:t xml:space="preserve">)، وفي حالة تحقق ذلك فإن </w:t>
      </w:r>
      <w:r w:rsidR="00C1326B" w:rsidRPr="00297B27">
        <w:rPr>
          <w:rFonts w:asciiTheme="majorBidi" w:eastAsiaTheme="minorEastAsia" w:hAnsiTheme="majorBidi" w:cstheme="majorBidi"/>
          <w:b/>
          <w:bCs/>
          <w:color w:val="242021"/>
          <w:sz w:val="27"/>
          <w:szCs w:val="27"/>
          <w:rtl/>
        </w:rPr>
        <w:t>الباحثان</w:t>
      </w:r>
      <w:r w:rsidRPr="00297B27">
        <w:rPr>
          <w:rFonts w:asciiTheme="majorBidi" w:eastAsiaTheme="minorEastAsia" w:hAnsiTheme="majorBidi" w:cstheme="majorBidi"/>
          <w:b/>
          <w:bCs/>
          <w:color w:val="242021"/>
          <w:sz w:val="27"/>
          <w:szCs w:val="27"/>
          <w:rtl/>
        </w:rPr>
        <w:t xml:space="preserve"> </w:t>
      </w:r>
      <w:r w:rsidR="004A3645">
        <w:rPr>
          <w:rFonts w:asciiTheme="majorBidi" w:eastAsiaTheme="minorEastAsia" w:hAnsiTheme="majorBidi" w:cstheme="majorBidi" w:hint="cs"/>
          <w:b/>
          <w:bCs/>
          <w:color w:val="242021"/>
          <w:sz w:val="27"/>
          <w:szCs w:val="27"/>
          <w:rtl/>
        </w:rPr>
        <w:t>ي</w:t>
      </w:r>
      <w:r w:rsidRPr="00297B27">
        <w:rPr>
          <w:rFonts w:asciiTheme="majorBidi" w:eastAsiaTheme="minorEastAsia" w:hAnsiTheme="majorBidi" w:cstheme="majorBidi"/>
          <w:b/>
          <w:bCs/>
          <w:color w:val="242021"/>
          <w:sz w:val="27"/>
          <w:szCs w:val="27"/>
          <w:rtl/>
        </w:rPr>
        <w:t>توقع</w:t>
      </w:r>
      <w:r w:rsidR="004A3645">
        <w:rPr>
          <w:rFonts w:asciiTheme="majorBidi" w:eastAsiaTheme="minorEastAsia" w:hAnsiTheme="majorBidi" w:cstheme="majorBidi" w:hint="cs"/>
          <w:b/>
          <w:bCs/>
          <w:color w:val="242021"/>
          <w:sz w:val="27"/>
          <w:szCs w:val="27"/>
          <w:rtl/>
        </w:rPr>
        <w:t>ان</w:t>
      </w:r>
      <w:r w:rsidRPr="00297B27">
        <w:rPr>
          <w:rFonts w:asciiTheme="majorBidi" w:eastAsiaTheme="minorEastAsia" w:hAnsiTheme="majorBidi" w:cstheme="majorBidi"/>
          <w:b/>
          <w:bCs/>
          <w:color w:val="242021"/>
          <w:sz w:val="27"/>
          <w:szCs w:val="27"/>
          <w:rtl/>
        </w:rPr>
        <w:t xml:space="preserve"> أن تسهم هذه الدراسة في تحسين إدراك البنوك لأهمية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xml:space="preserve"> و</w:t>
      </w:r>
      <w:r w:rsidR="009C73A9">
        <w:rPr>
          <w:rFonts w:asciiTheme="majorBidi" w:eastAsiaTheme="minorEastAsia" w:hAnsiTheme="majorBidi" w:cstheme="majorBidi"/>
          <w:b/>
          <w:bCs/>
          <w:color w:val="242021"/>
          <w:sz w:val="27"/>
          <w:szCs w:val="27"/>
          <w:rtl/>
        </w:rPr>
        <w:t>التكنولوجيا المالية</w:t>
      </w:r>
      <w:r w:rsidRPr="00297B27">
        <w:rPr>
          <w:rFonts w:asciiTheme="majorBidi" w:eastAsiaTheme="minorEastAsia" w:hAnsiTheme="majorBidi" w:cstheme="majorBidi"/>
          <w:b/>
          <w:bCs/>
          <w:color w:val="242021"/>
          <w:sz w:val="27"/>
          <w:szCs w:val="27"/>
          <w:rtl/>
        </w:rPr>
        <w:t>، ودورهما فى خفض تكلفة  الخدمات المصرفية وزيادة جودتها.</w:t>
      </w:r>
    </w:p>
    <w:p w:rsidR="00962680" w:rsidRDefault="00962680" w:rsidP="00962680">
      <w:pPr>
        <w:pStyle w:val="NormalWeb"/>
        <w:bidi/>
        <w:spacing w:before="0" w:beforeAutospacing="0" w:after="120" w:afterAutospacing="0" w:line="360" w:lineRule="auto"/>
        <w:jc w:val="both"/>
        <w:rPr>
          <w:rFonts w:asciiTheme="majorBidi" w:eastAsiaTheme="minorEastAsia" w:hAnsiTheme="majorBidi" w:cstheme="majorBidi"/>
          <w:b/>
          <w:bCs/>
          <w:color w:val="242021"/>
          <w:sz w:val="27"/>
          <w:szCs w:val="27"/>
          <w:rtl/>
        </w:rPr>
      </w:pPr>
    </w:p>
    <w:p w:rsidR="00962680" w:rsidRPr="00297B27" w:rsidRDefault="00962680" w:rsidP="00962680">
      <w:pPr>
        <w:pStyle w:val="NormalWeb"/>
        <w:bidi/>
        <w:spacing w:before="0" w:beforeAutospacing="0" w:after="120" w:afterAutospacing="0" w:line="360" w:lineRule="auto"/>
        <w:jc w:val="both"/>
        <w:rPr>
          <w:rFonts w:asciiTheme="majorBidi" w:eastAsiaTheme="minorEastAsia" w:hAnsiTheme="majorBidi" w:cstheme="majorBidi"/>
          <w:b/>
          <w:bCs/>
          <w:color w:val="242021"/>
          <w:sz w:val="27"/>
          <w:szCs w:val="27"/>
        </w:rPr>
      </w:pPr>
    </w:p>
    <w:p w:rsidR="00BE3A9A" w:rsidRPr="003A1CA6" w:rsidRDefault="00532E5B" w:rsidP="00F46FAB">
      <w:pPr>
        <w:bidi/>
        <w:spacing w:after="0" w:line="360" w:lineRule="auto"/>
        <w:jc w:val="both"/>
        <w:rPr>
          <w:rFonts w:asciiTheme="majorBidi" w:eastAsia="Times New Roman" w:hAnsiTheme="majorBidi" w:cstheme="majorBidi"/>
          <w:b/>
          <w:bCs/>
          <w:color w:val="000000"/>
          <w:sz w:val="32"/>
          <w:szCs w:val="32"/>
          <w:u w:val="single"/>
          <w:rtl/>
        </w:rPr>
      </w:pPr>
      <w:r w:rsidRPr="003A1CA6">
        <w:rPr>
          <w:rFonts w:asciiTheme="majorBidi" w:eastAsia="Times New Roman" w:hAnsiTheme="majorBidi" w:cstheme="majorBidi"/>
          <w:b/>
          <w:bCs/>
          <w:color w:val="000000"/>
          <w:sz w:val="32"/>
          <w:szCs w:val="32"/>
          <w:u w:val="single"/>
          <w:rtl/>
        </w:rPr>
        <w:lastRenderedPageBreak/>
        <w:t xml:space="preserve">1 /3 : </w:t>
      </w:r>
      <w:r w:rsidR="00BE3A9A" w:rsidRPr="003A1CA6">
        <w:rPr>
          <w:rFonts w:asciiTheme="majorBidi" w:eastAsia="Times New Roman" w:hAnsiTheme="majorBidi" w:cstheme="majorBidi"/>
          <w:b/>
          <w:bCs/>
          <w:color w:val="000000"/>
          <w:sz w:val="32"/>
          <w:szCs w:val="32"/>
          <w:u w:val="single"/>
          <w:rtl/>
        </w:rPr>
        <w:t xml:space="preserve">أهداف الدراسة  :- </w:t>
      </w:r>
    </w:p>
    <w:p w:rsidR="00BE3A9A" w:rsidRPr="00F46FAB" w:rsidRDefault="00BE3A9A" w:rsidP="00F46FAB">
      <w:pPr>
        <w:pStyle w:val="ListParagraph"/>
        <w:numPr>
          <w:ilvl w:val="0"/>
          <w:numId w:val="8"/>
        </w:num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الأهداف الفكرية</w:t>
      </w:r>
    </w:p>
    <w:p w:rsidR="00BE3A9A" w:rsidRPr="00297B27" w:rsidRDefault="00BE3A9A" w:rsidP="00F46FAB">
      <w:pPr>
        <w:pStyle w:val="ListParagraph"/>
        <w:numPr>
          <w:ilvl w:val="0"/>
          <w:numId w:val="10"/>
        </w:numPr>
        <w:bidi/>
        <w:spacing w:after="0"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 xml:space="preserve">توضيح ماهية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Pr="00297B27">
        <w:rPr>
          <w:rFonts w:asciiTheme="majorBidi" w:hAnsiTheme="majorBidi" w:cstheme="majorBidi"/>
          <w:b/>
          <w:bCs/>
          <w:color w:val="242021"/>
          <w:sz w:val="27"/>
          <w:szCs w:val="27"/>
          <w:rtl/>
        </w:rPr>
        <w:t>خصائصها والتحديات التى تواجه تطبيقها والمجالات التى ستتأثر بها .</w:t>
      </w:r>
    </w:p>
    <w:p w:rsidR="00BB29D1" w:rsidRPr="00297B27" w:rsidRDefault="00BB29D1" w:rsidP="00F46FAB">
      <w:pPr>
        <w:pStyle w:val="ListParagraph"/>
        <w:numPr>
          <w:ilvl w:val="0"/>
          <w:numId w:val="10"/>
        </w:numPr>
        <w:bidi/>
        <w:spacing w:after="0"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 xml:space="preserve">ماهية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D329A4">
        <w:rPr>
          <w:rFonts w:asciiTheme="majorBidi" w:hAnsiTheme="majorBidi" w:cstheme="majorBidi"/>
          <w:b/>
          <w:bCs/>
          <w:color w:val="242021"/>
          <w:sz w:val="27"/>
          <w:szCs w:val="27"/>
        </w:rPr>
        <w:t xml:space="preserve"> </w:t>
      </w:r>
      <w:r w:rsidR="00E77EC8" w:rsidRPr="00297B27">
        <w:rPr>
          <w:rFonts w:asciiTheme="majorBidi" w:hAnsiTheme="majorBidi" w:cstheme="majorBidi"/>
          <w:b/>
          <w:bCs/>
          <w:color w:val="242021"/>
          <w:sz w:val="27"/>
          <w:szCs w:val="27"/>
          <w:rtl/>
        </w:rPr>
        <w:t xml:space="preserve">ودور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00E77EC8" w:rsidRPr="00297B27">
        <w:rPr>
          <w:rFonts w:asciiTheme="majorBidi" w:hAnsiTheme="majorBidi" w:cstheme="majorBidi"/>
          <w:b/>
          <w:bCs/>
          <w:color w:val="242021"/>
          <w:sz w:val="27"/>
          <w:szCs w:val="27"/>
          <w:rtl/>
        </w:rPr>
        <w:t>فى تعزيزه .</w:t>
      </w:r>
    </w:p>
    <w:p w:rsidR="00BE3A9A" w:rsidRPr="00297B27" w:rsidRDefault="00BB29D1" w:rsidP="00F46FAB">
      <w:pPr>
        <w:pStyle w:val="ListParagraph"/>
        <w:numPr>
          <w:ilvl w:val="0"/>
          <w:numId w:val="10"/>
        </w:numPr>
        <w:bidi/>
        <w:spacing w:after="0" w:line="360" w:lineRule="auto"/>
        <w:jc w:val="both"/>
        <w:rPr>
          <w:rFonts w:asciiTheme="majorBidi" w:hAnsiTheme="majorBidi" w:cstheme="majorBidi"/>
          <w:b/>
          <w:bCs/>
          <w:color w:val="242021"/>
          <w:sz w:val="27"/>
          <w:szCs w:val="27"/>
          <w:rtl/>
        </w:rPr>
      </w:pPr>
      <w:r w:rsidRPr="00297B27">
        <w:rPr>
          <w:rFonts w:asciiTheme="majorBidi" w:hAnsiTheme="majorBidi" w:cstheme="majorBidi"/>
          <w:b/>
          <w:bCs/>
          <w:color w:val="242021"/>
          <w:sz w:val="27"/>
          <w:szCs w:val="27"/>
          <w:rtl/>
        </w:rPr>
        <w:t xml:space="preserve">ماهية الخدمات المصرفية ، </w:t>
      </w:r>
      <w:r w:rsidR="00E77EC8" w:rsidRPr="00297B27">
        <w:rPr>
          <w:rFonts w:asciiTheme="majorBidi" w:hAnsiTheme="majorBidi" w:cstheme="majorBidi"/>
          <w:b/>
          <w:bCs/>
          <w:color w:val="242021"/>
          <w:sz w:val="27"/>
          <w:szCs w:val="27"/>
          <w:rtl/>
        </w:rPr>
        <w:t xml:space="preserve">ودور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00E77EC8" w:rsidRPr="00297B27">
        <w:rPr>
          <w:rFonts w:asciiTheme="majorBidi" w:hAnsiTheme="majorBidi" w:cstheme="majorBidi"/>
          <w:b/>
          <w:bCs/>
          <w:color w:val="242021"/>
          <w:sz w:val="27"/>
          <w:szCs w:val="27"/>
          <w:rtl/>
        </w:rPr>
        <w:t xml:space="preserve">والشمول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0966C5">
        <w:rPr>
          <w:rFonts w:asciiTheme="majorBidi" w:hAnsiTheme="majorBidi" w:cstheme="majorBidi"/>
          <w:b/>
          <w:bCs/>
          <w:color w:val="242021"/>
          <w:sz w:val="27"/>
          <w:szCs w:val="27"/>
        </w:rPr>
        <w:t xml:space="preserve"> </w:t>
      </w:r>
      <w:r w:rsidR="00E77EC8" w:rsidRPr="00297B27">
        <w:rPr>
          <w:rFonts w:asciiTheme="majorBidi" w:hAnsiTheme="majorBidi" w:cstheme="majorBidi"/>
          <w:b/>
          <w:bCs/>
          <w:color w:val="242021"/>
          <w:sz w:val="27"/>
          <w:szCs w:val="27"/>
          <w:rtl/>
        </w:rPr>
        <w:t>فى تخفيضها .</w:t>
      </w:r>
    </w:p>
    <w:p w:rsidR="00BE3A9A" w:rsidRPr="00F46FAB" w:rsidRDefault="00BE3A9A" w:rsidP="00F46FAB">
      <w:pPr>
        <w:pStyle w:val="ListParagraph"/>
        <w:numPr>
          <w:ilvl w:val="0"/>
          <w:numId w:val="8"/>
        </w:numPr>
        <w:bidi/>
        <w:spacing w:after="0" w:line="360" w:lineRule="auto"/>
        <w:jc w:val="both"/>
        <w:rPr>
          <w:rFonts w:asciiTheme="majorBidi" w:eastAsia="Times New Roman" w:hAnsiTheme="majorBidi" w:cstheme="majorBidi"/>
          <w:b/>
          <w:bCs/>
          <w:color w:val="000000"/>
          <w:sz w:val="28"/>
          <w:szCs w:val="28"/>
          <w:rtl/>
        </w:rPr>
      </w:pPr>
      <w:r w:rsidRPr="00F46FAB">
        <w:rPr>
          <w:rFonts w:asciiTheme="majorBidi" w:eastAsia="Times New Roman" w:hAnsiTheme="majorBidi" w:cstheme="majorBidi"/>
          <w:b/>
          <w:bCs/>
          <w:color w:val="000000"/>
          <w:sz w:val="28"/>
          <w:szCs w:val="28"/>
          <w:u w:val="single"/>
          <w:rtl/>
        </w:rPr>
        <w:t>الأهداف التطبيقية</w:t>
      </w:r>
    </w:p>
    <w:p w:rsidR="00BE3A9A" w:rsidRPr="00297B27" w:rsidRDefault="00BE3A9A" w:rsidP="00F46FAB">
      <w:pPr>
        <w:pStyle w:val="ListParagraph"/>
        <w:numPr>
          <w:ilvl w:val="0"/>
          <w:numId w:val="7"/>
        </w:numPr>
        <w:bidi/>
        <w:spacing w:after="0"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 xml:space="preserve"> بيان</w:t>
      </w:r>
      <w:r w:rsidR="00D10309" w:rsidRPr="00297B27">
        <w:rPr>
          <w:rFonts w:asciiTheme="majorBidi" w:hAnsiTheme="majorBidi" w:cstheme="majorBidi"/>
          <w:b/>
          <w:bCs/>
          <w:color w:val="242021"/>
          <w:sz w:val="27"/>
          <w:szCs w:val="27"/>
          <w:rtl/>
        </w:rPr>
        <w:t xml:space="preserve"> دور تطبيقات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00D10309" w:rsidRPr="00297B27">
        <w:rPr>
          <w:rFonts w:asciiTheme="majorBidi" w:hAnsiTheme="majorBidi" w:cstheme="majorBidi"/>
          <w:b/>
          <w:bCs/>
          <w:color w:val="242021"/>
          <w:sz w:val="27"/>
          <w:szCs w:val="27"/>
          <w:rtl/>
        </w:rPr>
        <w:t xml:space="preserve">فى دعم عناصر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D10309" w:rsidRPr="00297B27">
        <w:rPr>
          <w:rFonts w:asciiTheme="majorBidi" w:hAnsiTheme="majorBidi" w:cstheme="majorBidi"/>
          <w:b/>
          <w:bCs/>
          <w:color w:val="242021"/>
          <w:sz w:val="27"/>
          <w:szCs w:val="27"/>
          <w:rtl/>
        </w:rPr>
        <w:t xml:space="preserve"> .</w:t>
      </w:r>
    </w:p>
    <w:p w:rsidR="00BE3A9A" w:rsidRPr="00297B27" w:rsidRDefault="00BE3A9A" w:rsidP="00F46FAB">
      <w:pPr>
        <w:pStyle w:val="ListParagraph"/>
        <w:numPr>
          <w:ilvl w:val="0"/>
          <w:numId w:val="7"/>
        </w:numPr>
        <w:bidi/>
        <w:spacing w:after="0"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 xml:space="preserve">بيان أثر استخدام </w:t>
      </w:r>
      <w:r w:rsidR="00192889" w:rsidRPr="00297B27">
        <w:rPr>
          <w:rFonts w:asciiTheme="majorBidi" w:hAnsiTheme="majorBidi" w:cstheme="majorBidi"/>
          <w:b/>
          <w:bCs/>
          <w:color w:val="242021"/>
          <w:sz w:val="27"/>
          <w:szCs w:val="27"/>
          <w:rtl/>
        </w:rPr>
        <w:t xml:space="preserve">تطبيقات </w:t>
      </w:r>
      <w:r w:rsidR="009C73A9">
        <w:rPr>
          <w:rFonts w:asciiTheme="majorBidi" w:hAnsiTheme="majorBidi" w:cstheme="majorBidi"/>
          <w:b/>
          <w:bCs/>
          <w:color w:val="242021"/>
          <w:sz w:val="27"/>
          <w:szCs w:val="27"/>
          <w:rtl/>
        </w:rPr>
        <w:t>التكنولوجيا المالية</w:t>
      </w:r>
      <w:r w:rsidR="00962680">
        <w:rPr>
          <w:rFonts w:asciiTheme="majorBidi" w:hAnsiTheme="majorBidi" w:cstheme="majorBidi" w:hint="cs"/>
          <w:b/>
          <w:bCs/>
          <w:color w:val="242021"/>
          <w:sz w:val="27"/>
          <w:szCs w:val="27"/>
          <w:rtl/>
        </w:rPr>
        <w:t xml:space="preserve"> </w:t>
      </w:r>
      <w:r w:rsidR="00192889" w:rsidRPr="00297B27">
        <w:rPr>
          <w:rFonts w:asciiTheme="majorBidi" w:hAnsiTheme="majorBidi" w:cstheme="majorBidi"/>
          <w:b/>
          <w:bCs/>
          <w:color w:val="242021"/>
          <w:sz w:val="27"/>
          <w:szCs w:val="27"/>
          <w:rtl/>
        </w:rPr>
        <w:t xml:space="preserve">على تسعير الخدمة المصرفية  </w:t>
      </w:r>
      <w:r w:rsidR="00EA3F9B" w:rsidRPr="00297B27">
        <w:rPr>
          <w:rFonts w:asciiTheme="majorBidi" w:hAnsiTheme="majorBidi" w:cstheme="majorBidi"/>
          <w:b/>
          <w:bCs/>
          <w:color w:val="242021"/>
          <w:sz w:val="27"/>
          <w:szCs w:val="27"/>
          <w:rtl/>
        </w:rPr>
        <w:t xml:space="preserve">ومن ثم على تخفيض </w:t>
      </w:r>
      <w:r w:rsidR="009C73A9">
        <w:rPr>
          <w:rFonts w:asciiTheme="majorBidi" w:hAnsiTheme="majorBidi" w:cstheme="majorBidi"/>
          <w:b/>
          <w:bCs/>
          <w:color w:val="242021"/>
          <w:sz w:val="27"/>
          <w:szCs w:val="27"/>
          <w:rtl/>
        </w:rPr>
        <w:t>تكاليف</w:t>
      </w:r>
      <w:r w:rsidR="00EA3F9B" w:rsidRPr="00297B27">
        <w:rPr>
          <w:rFonts w:asciiTheme="majorBidi" w:hAnsiTheme="majorBidi" w:cstheme="majorBidi"/>
          <w:b/>
          <w:bCs/>
          <w:color w:val="242021"/>
          <w:sz w:val="27"/>
          <w:szCs w:val="27"/>
          <w:rtl/>
        </w:rPr>
        <w:t xml:space="preserve"> </w:t>
      </w:r>
      <w:r w:rsidR="00BA3654" w:rsidRPr="00297B27">
        <w:rPr>
          <w:rFonts w:asciiTheme="majorBidi" w:hAnsiTheme="majorBidi" w:cstheme="majorBidi"/>
          <w:b/>
          <w:bCs/>
          <w:color w:val="242021"/>
          <w:sz w:val="27"/>
          <w:szCs w:val="27"/>
          <w:rtl/>
        </w:rPr>
        <w:t xml:space="preserve">هذه </w:t>
      </w:r>
      <w:r w:rsidR="00EA3F9B" w:rsidRPr="00297B27">
        <w:rPr>
          <w:rFonts w:asciiTheme="majorBidi" w:hAnsiTheme="majorBidi" w:cstheme="majorBidi"/>
          <w:b/>
          <w:bCs/>
          <w:color w:val="242021"/>
          <w:sz w:val="27"/>
          <w:szCs w:val="27"/>
          <w:rtl/>
        </w:rPr>
        <w:t xml:space="preserve">الخدمات </w:t>
      </w:r>
      <w:r w:rsidR="00BA3654" w:rsidRPr="00297B27">
        <w:rPr>
          <w:rFonts w:asciiTheme="majorBidi" w:hAnsiTheme="majorBidi" w:cstheme="majorBidi"/>
          <w:b/>
          <w:bCs/>
          <w:color w:val="242021"/>
          <w:sz w:val="27"/>
          <w:szCs w:val="27"/>
          <w:rtl/>
        </w:rPr>
        <w:t>.</w:t>
      </w:r>
    </w:p>
    <w:p w:rsidR="00192889" w:rsidRPr="00297B27" w:rsidRDefault="00765624" w:rsidP="00F46FAB">
      <w:pPr>
        <w:pStyle w:val="ListParagraph"/>
        <w:numPr>
          <w:ilvl w:val="0"/>
          <w:numId w:val="7"/>
        </w:numPr>
        <w:bidi/>
        <w:spacing w:after="0" w:line="360" w:lineRule="auto"/>
        <w:jc w:val="both"/>
        <w:rPr>
          <w:rFonts w:asciiTheme="majorBidi" w:hAnsiTheme="majorBidi" w:cstheme="majorBidi"/>
          <w:b/>
          <w:bCs/>
          <w:color w:val="242021"/>
          <w:sz w:val="27"/>
          <w:szCs w:val="27"/>
        </w:rPr>
      </w:pPr>
      <w:r w:rsidRPr="00297B27">
        <w:rPr>
          <w:rFonts w:asciiTheme="majorBidi" w:hAnsiTheme="majorBidi" w:cstheme="majorBidi"/>
          <w:b/>
          <w:bCs/>
          <w:color w:val="242021"/>
          <w:sz w:val="27"/>
          <w:szCs w:val="27"/>
          <w:rtl/>
        </w:rPr>
        <w:t xml:space="preserve">بيان أثر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Pr="00297B27">
        <w:rPr>
          <w:rFonts w:asciiTheme="majorBidi" w:hAnsiTheme="majorBidi" w:cstheme="majorBidi"/>
          <w:b/>
          <w:bCs/>
          <w:color w:val="242021"/>
          <w:sz w:val="27"/>
          <w:szCs w:val="27"/>
          <w:rtl/>
        </w:rPr>
        <w:t xml:space="preserve"> على</w:t>
      </w:r>
      <w:r w:rsidR="00EA3F9B" w:rsidRPr="00297B27">
        <w:rPr>
          <w:rFonts w:asciiTheme="majorBidi" w:hAnsiTheme="majorBidi" w:cstheme="majorBidi"/>
          <w:b/>
          <w:bCs/>
          <w:color w:val="242021"/>
          <w:sz w:val="27"/>
          <w:szCs w:val="27"/>
          <w:rtl/>
        </w:rPr>
        <w:t xml:space="preserve"> تخفيض</w:t>
      </w:r>
      <w:r w:rsidRPr="00297B27">
        <w:rPr>
          <w:rFonts w:asciiTheme="majorBidi" w:hAnsiTheme="majorBidi" w:cstheme="majorBidi"/>
          <w:b/>
          <w:bCs/>
          <w:color w:val="242021"/>
          <w:sz w:val="27"/>
          <w:szCs w:val="27"/>
          <w:rtl/>
        </w:rPr>
        <w:t xml:space="preserve"> </w:t>
      </w:r>
      <w:r w:rsidR="009C73A9">
        <w:rPr>
          <w:rFonts w:asciiTheme="majorBidi" w:hAnsiTheme="majorBidi" w:cstheme="majorBidi"/>
          <w:b/>
          <w:bCs/>
          <w:color w:val="242021"/>
          <w:sz w:val="27"/>
          <w:szCs w:val="27"/>
          <w:rtl/>
        </w:rPr>
        <w:t>تكاليف</w:t>
      </w:r>
      <w:r w:rsidRPr="00297B27">
        <w:rPr>
          <w:rFonts w:asciiTheme="majorBidi" w:hAnsiTheme="majorBidi" w:cstheme="majorBidi"/>
          <w:b/>
          <w:bCs/>
          <w:color w:val="242021"/>
          <w:sz w:val="27"/>
          <w:szCs w:val="27"/>
          <w:rtl/>
        </w:rPr>
        <w:t xml:space="preserve"> الخدمات المصرفية .</w:t>
      </w:r>
    </w:p>
    <w:p w:rsidR="002341D2" w:rsidRPr="003A1CA6" w:rsidRDefault="00C81F6D" w:rsidP="00F46FAB">
      <w:pPr>
        <w:pStyle w:val="NormalWeb"/>
        <w:bidi/>
        <w:spacing w:before="0" w:beforeAutospacing="0" w:after="0" w:afterAutospacing="0" w:line="360" w:lineRule="auto"/>
        <w:jc w:val="both"/>
        <w:rPr>
          <w:rFonts w:asciiTheme="majorBidi" w:hAnsiTheme="majorBidi" w:cstheme="majorBidi"/>
          <w:b/>
          <w:bCs/>
          <w:sz w:val="32"/>
          <w:szCs w:val="32"/>
          <w:u w:val="single"/>
          <w:rtl/>
        </w:rPr>
      </w:pPr>
      <w:r w:rsidRPr="003A1CA6">
        <w:rPr>
          <w:rFonts w:asciiTheme="majorBidi" w:hAnsiTheme="majorBidi" w:cstheme="majorBidi"/>
          <w:b/>
          <w:bCs/>
          <w:sz w:val="32"/>
          <w:szCs w:val="32"/>
          <w:u w:val="single"/>
          <w:rtl/>
        </w:rPr>
        <w:t>1/4 :</w:t>
      </w:r>
      <w:r w:rsidR="002341D2" w:rsidRPr="003A1CA6">
        <w:rPr>
          <w:rFonts w:asciiTheme="majorBidi" w:hAnsiTheme="majorBidi" w:cstheme="majorBidi"/>
          <w:b/>
          <w:bCs/>
          <w:sz w:val="32"/>
          <w:szCs w:val="32"/>
          <w:u w:val="single"/>
          <w:rtl/>
        </w:rPr>
        <w:t xml:space="preserve">الدراسات السابقة :- </w:t>
      </w:r>
    </w:p>
    <w:p w:rsidR="002341D2" w:rsidRPr="00297B27" w:rsidRDefault="002341D2" w:rsidP="00962680">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sidRPr="00297B27">
        <w:rPr>
          <w:rFonts w:asciiTheme="majorBidi" w:eastAsiaTheme="minorEastAsia" w:hAnsiTheme="majorBidi" w:cstheme="majorBidi"/>
          <w:b/>
          <w:bCs/>
          <w:color w:val="242021"/>
          <w:sz w:val="27"/>
          <w:szCs w:val="27"/>
          <w:rtl/>
        </w:rPr>
        <w:t>يمكن تقسيم الدراسات السابقة التي تن</w:t>
      </w:r>
      <w:r w:rsidR="00517D93">
        <w:rPr>
          <w:rFonts w:asciiTheme="majorBidi" w:eastAsiaTheme="minorEastAsia" w:hAnsiTheme="majorBidi" w:cstheme="majorBidi"/>
          <w:b/>
          <w:bCs/>
          <w:color w:val="242021"/>
          <w:sz w:val="27"/>
          <w:szCs w:val="27"/>
          <w:rtl/>
        </w:rPr>
        <w:t>أو</w:t>
      </w:r>
      <w:r w:rsidRPr="00297B27">
        <w:rPr>
          <w:rFonts w:asciiTheme="majorBidi" w:eastAsiaTheme="minorEastAsia" w:hAnsiTheme="majorBidi" w:cstheme="majorBidi"/>
          <w:b/>
          <w:bCs/>
          <w:color w:val="242021"/>
          <w:sz w:val="27"/>
          <w:szCs w:val="27"/>
          <w:rtl/>
        </w:rPr>
        <w:t xml:space="preserve">لت موضوع الدراسة </w:t>
      </w:r>
      <w:r w:rsidR="00962680">
        <w:rPr>
          <w:rFonts w:asciiTheme="majorBidi" w:eastAsiaTheme="minorEastAsia" w:hAnsiTheme="majorBidi" w:cstheme="majorBidi" w:hint="cs"/>
          <w:b/>
          <w:bCs/>
          <w:color w:val="242021"/>
          <w:sz w:val="27"/>
          <w:szCs w:val="27"/>
          <w:rtl/>
        </w:rPr>
        <w:t>الحالية</w:t>
      </w:r>
      <w:r w:rsidRPr="00297B27">
        <w:rPr>
          <w:rFonts w:asciiTheme="majorBidi" w:eastAsiaTheme="minorEastAsia" w:hAnsiTheme="majorBidi" w:cstheme="majorBidi"/>
          <w:b/>
          <w:bCs/>
          <w:color w:val="242021"/>
          <w:sz w:val="27"/>
          <w:szCs w:val="27"/>
          <w:rtl/>
        </w:rPr>
        <w:t xml:space="preserve"> إلى قسمين كما يلي: </w:t>
      </w:r>
    </w:p>
    <w:p w:rsidR="002341D2" w:rsidRPr="00F46FAB" w:rsidRDefault="002341D2" w:rsidP="00F46FAB">
      <w:pPr>
        <w:pStyle w:val="NormalWeb"/>
        <w:bidi/>
        <w:spacing w:before="0" w:beforeAutospacing="0" w:after="0" w:afterAutospacing="0" w:line="360" w:lineRule="auto"/>
        <w:jc w:val="both"/>
        <w:rPr>
          <w:rFonts w:asciiTheme="majorBidi" w:hAnsiTheme="majorBidi" w:cstheme="majorBidi"/>
          <w:sz w:val="28"/>
          <w:szCs w:val="28"/>
          <w:u w:val="single"/>
          <w:rtl/>
        </w:rPr>
      </w:pPr>
      <w:r w:rsidRPr="00F46FAB">
        <w:rPr>
          <w:rFonts w:asciiTheme="majorBidi" w:hAnsiTheme="majorBidi" w:cstheme="majorBidi"/>
          <w:b/>
          <w:bCs/>
          <w:sz w:val="28"/>
          <w:szCs w:val="28"/>
          <w:u w:val="single"/>
          <w:rtl/>
        </w:rPr>
        <w:t xml:space="preserve">أ- دراسات ركزت على الشمول </w:t>
      </w:r>
      <w:r w:rsidR="009C73A9">
        <w:rPr>
          <w:rFonts w:asciiTheme="majorBidi" w:hAnsiTheme="majorBidi" w:cstheme="majorBidi"/>
          <w:b/>
          <w:bCs/>
          <w:sz w:val="28"/>
          <w:szCs w:val="28"/>
          <w:u w:val="single"/>
          <w:rtl/>
        </w:rPr>
        <w:t>ال</w:t>
      </w:r>
      <w:r w:rsidR="00DA3016">
        <w:rPr>
          <w:rFonts w:asciiTheme="majorBidi" w:hAnsiTheme="majorBidi" w:cstheme="majorBidi"/>
          <w:b/>
          <w:bCs/>
          <w:sz w:val="28"/>
          <w:szCs w:val="28"/>
          <w:u w:val="single"/>
          <w:rtl/>
        </w:rPr>
        <w:t>مالى</w:t>
      </w:r>
      <w:r w:rsidRPr="00F46FAB">
        <w:rPr>
          <w:rFonts w:asciiTheme="majorBidi" w:hAnsiTheme="majorBidi" w:cstheme="majorBidi"/>
          <w:b/>
          <w:bCs/>
          <w:sz w:val="28"/>
          <w:szCs w:val="28"/>
          <w:u w:val="single"/>
          <w:rtl/>
        </w:rPr>
        <w:t xml:space="preserve"> :</w:t>
      </w:r>
    </w:p>
    <w:p w:rsidR="002341D2" w:rsidRPr="00297B27" w:rsidRDefault="004A3645" w:rsidP="00962680">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t xml:space="preserve">     </w:t>
      </w:r>
      <w:r w:rsidR="00962680">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هدفت دراسة (</w:t>
      </w:r>
      <w:r w:rsidR="002341D2" w:rsidRPr="00297B27">
        <w:rPr>
          <w:rFonts w:asciiTheme="majorBidi" w:eastAsiaTheme="minorEastAsia" w:hAnsiTheme="majorBidi" w:cstheme="majorBidi"/>
          <w:b/>
          <w:bCs/>
          <w:color w:val="242021"/>
          <w:sz w:val="27"/>
          <w:szCs w:val="27"/>
        </w:rPr>
        <w:t>2017</w:t>
      </w:r>
      <w:r w:rsidR="002341D2" w:rsidRPr="00297B27">
        <w:rPr>
          <w:rFonts w:asciiTheme="majorBidi" w:eastAsiaTheme="minorEastAsia" w:hAnsiTheme="majorBidi" w:cstheme="majorBidi"/>
          <w:b/>
          <w:bCs/>
          <w:color w:val="242021"/>
          <w:sz w:val="27"/>
          <w:szCs w:val="27"/>
          <w:rtl/>
        </w:rPr>
        <w:t>,</w:t>
      </w:r>
      <w:r w:rsidR="002341D2" w:rsidRPr="00297B27">
        <w:rPr>
          <w:rFonts w:asciiTheme="majorBidi" w:eastAsiaTheme="minorEastAsia" w:hAnsiTheme="majorBidi" w:cstheme="majorBidi"/>
          <w:b/>
          <w:bCs/>
          <w:color w:val="242021"/>
          <w:sz w:val="27"/>
          <w:szCs w:val="27"/>
        </w:rPr>
        <w:t>Iqbal and Sami</w:t>
      </w:r>
      <w:r w:rsidR="002341D2" w:rsidRPr="00297B27">
        <w:rPr>
          <w:rFonts w:asciiTheme="majorBidi" w:eastAsiaTheme="minorEastAsia" w:hAnsiTheme="majorBidi" w:cstheme="majorBidi"/>
          <w:b/>
          <w:bCs/>
          <w:color w:val="242021"/>
          <w:sz w:val="27"/>
          <w:szCs w:val="27"/>
          <w:rtl/>
        </w:rPr>
        <w:t xml:space="preserve">) إلى قياس أثر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على النمو الاقتصادي في الهند، وتوصلت إلى وجود تأثير إيجابي لزيادة عدد فروع البنوك وزيادة </w:t>
      </w:r>
      <w:r>
        <w:rPr>
          <w:rFonts w:asciiTheme="majorBidi" w:eastAsiaTheme="minorEastAsia" w:hAnsiTheme="majorBidi" w:cstheme="majorBidi" w:hint="cs"/>
          <w:b/>
          <w:bCs/>
          <w:color w:val="242021"/>
          <w:sz w:val="27"/>
          <w:szCs w:val="27"/>
          <w:rtl/>
        </w:rPr>
        <w:t>ع</w:t>
      </w:r>
      <w:r w:rsidR="002341D2" w:rsidRPr="00297B27">
        <w:rPr>
          <w:rFonts w:asciiTheme="majorBidi" w:eastAsiaTheme="minorEastAsia" w:hAnsiTheme="majorBidi" w:cstheme="majorBidi"/>
          <w:b/>
          <w:bCs/>
          <w:color w:val="242021"/>
          <w:sz w:val="27"/>
          <w:szCs w:val="27"/>
          <w:rtl/>
        </w:rPr>
        <w:t>ا</w:t>
      </w:r>
      <w:r>
        <w:rPr>
          <w:rFonts w:asciiTheme="majorBidi" w:eastAsiaTheme="minorEastAsia" w:hAnsiTheme="majorBidi" w:cstheme="majorBidi" w:hint="cs"/>
          <w:b/>
          <w:bCs/>
          <w:color w:val="242021"/>
          <w:sz w:val="27"/>
          <w:szCs w:val="27"/>
          <w:rtl/>
        </w:rPr>
        <w:t>ئ</w:t>
      </w:r>
      <w:r w:rsidR="002341D2" w:rsidRPr="00297B27">
        <w:rPr>
          <w:rFonts w:asciiTheme="majorBidi" w:eastAsiaTheme="minorEastAsia" w:hAnsiTheme="majorBidi" w:cstheme="majorBidi"/>
          <w:b/>
          <w:bCs/>
          <w:color w:val="242021"/>
          <w:sz w:val="27"/>
          <w:szCs w:val="27"/>
          <w:rtl/>
        </w:rPr>
        <w:t>د الناتج القومي الإج</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مما يشير إلى أن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يؤثر إيجابية على النمو الاقتصادي. واختبرت دراسة (</w:t>
      </w:r>
      <w:r w:rsidR="00136F36">
        <w:rPr>
          <w:rFonts w:asciiTheme="majorBidi" w:eastAsiaTheme="minorEastAsia" w:hAnsiTheme="majorBidi" w:cstheme="majorBidi"/>
          <w:b/>
          <w:bCs/>
          <w:color w:val="242021"/>
          <w:sz w:val="27"/>
          <w:szCs w:val="27"/>
        </w:rPr>
        <w:t>Z</w:t>
      </w:r>
      <w:r w:rsidR="002341D2" w:rsidRPr="00297B27">
        <w:rPr>
          <w:rFonts w:asciiTheme="majorBidi" w:eastAsiaTheme="minorEastAsia" w:hAnsiTheme="majorBidi" w:cstheme="majorBidi"/>
          <w:b/>
          <w:bCs/>
          <w:color w:val="242021"/>
          <w:sz w:val="27"/>
          <w:szCs w:val="27"/>
        </w:rPr>
        <w:t xml:space="preserve">ili </w:t>
      </w:r>
      <w:r w:rsidR="00136F36">
        <w:rPr>
          <w:rFonts w:asciiTheme="majorBidi" w:eastAsiaTheme="minorEastAsia" w:hAnsiTheme="majorBidi" w:cstheme="majorBidi"/>
          <w:b/>
          <w:bCs/>
          <w:color w:val="242021"/>
          <w:sz w:val="27"/>
          <w:szCs w:val="27"/>
        </w:rPr>
        <w:t>,</w:t>
      </w:r>
      <w:r w:rsidR="002341D2" w:rsidRPr="00297B27">
        <w:rPr>
          <w:rFonts w:asciiTheme="majorBidi" w:eastAsiaTheme="minorEastAsia" w:hAnsiTheme="majorBidi" w:cstheme="majorBidi"/>
          <w:b/>
          <w:bCs/>
          <w:color w:val="242021"/>
          <w:sz w:val="27"/>
          <w:szCs w:val="27"/>
        </w:rPr>
        <w:t>2018</w:t>
      </w:r>
      <w:r w:rsidR="00962680">
        <w:rPr>
          <w:rFonts w:asciiTheme="majorBidi" w:eastAsiaTheme="minorEastAsia" w:hAnsiTheme="majorBidi" w:cstheme="majorBidi"/>
          <w:b/>
          <w:bCs/>
          <w:color w:val="242021"/>
          <w:sz w:val="27"/>
          <w:szCs w:val="27"/>
        </w:rPr>
        <w:t>)</w:t>
      </w:r>
      <w:r w:rsidR="00962680">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أثر استخدام التكنولوجيا الرقمية في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على الاستقرار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والمخاطر المرتبطة باستخدام التكنولوجيا الرقمية، وتوصلت إلى أن استخدام التكنولوجيا الرقمية يرتبط بزيادة الثغرات الأمنية للنظم، وقد يؤدي ذلك إلى انخ</w:t>
      </w:r>
      <w:r>
        <w:rPr>
          <w:rFonts w:asciiTheme="majorBidi" w:eastAsiaTheme="minorEastAsia" w:hAnsiTheme="majorBidi" w:cstheme="majorBidi"/>
          <w:b/>
          <w:bCs/>
          <w:color w:val="242021"/>
          <w:sz w:val="27"/>
          <w:szCs w:val="27"/>
          <w:rtl/>
        </w:rPr>
        <w:t>فاض ثقة العملاء في برامج الشمول</w:t>
      </w:r>
      <w:r w:rsidR="002341D2" w:rsidRPr="00297B27">
        <w:rPr>
          <w:rFonts w:asciiTheme="majorBidi" w:eastAsiaTheme="minorEastAsia" w:hAnsiTheme="majorBidi" w:cstheme="majorBidi"/>
          <w:b/>
          <w:bCs/>
          <w:color w:val="242021"/>
          <w:sz w:val="27"/>
          <w:szCs w:val="27"/>
          <w:rtl/>
        </w:rPr>
        <w:t xml:space="preserve">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وأشارت الدراسة إلى أن كثير من البيئات التشريعية والتنظيمية لاتخدم التوسع في استخدام التكنولوجيا الرقمية كأداة لتطبيق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w:t>
      </w:r>
    </w:p>
    <w:p w:rsidR="002341D2" w:rsidRPr="00297B27" w:rsidRDefault="004A3645" w:rsidP="00110B0A">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وتن</w:t>
      </w:r>
      <w:r w:rsidR="00110B0A">
        <w:rPr>
          <w:rFonts w:asciiTheme="majorBidi" w:eastAsiaTheme="minorEastAsia" w:hAnsiTheme="majorBidi" w:cstheme="majorBidi" w:hint="cs"/>
          <w:b/>
          <w:bCs/>
          <w:color w:val="242021"/>
          <w:sz w:val="27"/>
          <w:szCs w:val="27"/>
          <w:rtl/>
        </w:rPr>
        <w:t>ا</w:t>
      </w:r>
      <w:r w:rsidR="00517D93">
        <w:rPr>
          <w:rFonts w:asciiTheme="majorBidi" w:eastAsiaTheme="minorEastAsia" w:hAnsiTheme="majorBidi" w:cstheme="majorBidi"/>
          <w:b/>
          <w:bCs/>
          <w:color w:val="242021"/>
          <w:sz w:val="27"/>
          <w:szCs w:val="27"/>
          <w:rtl/>
        </w:rPr>
        <w:t>و</w:t>
      </w:r>
      <w:r w:rsidR="002341D2" w:rsidRPr="00297B27">
        <w:rPr>
          <w:rFonts w:asciiTheme="majorBidi" w:eastAsiaTheme="minorEastAsia" w:hAnsiTheme="majorBidi" w:cstheme="majorBidi"/>
          <w:b/>
          <w:bCs/>
          <w:color w:val="242021"/>
          <w:sz w:val="27"/>
          <w:szCs w:val="27"/>
          <w:rtl/>
        </w:rPr>
        <w:t>لت دراسة (</w:t>
      </w:r>
      <w:r w:rsidR="00136F36">
        <w:rPr>
          <w:rFonts w:asciiTheme="majorBidi" w:eastAsiaTheme="minorEastAsia" w:hAnsiTheme="majorBidi" w:cstheme="majorBidi"/>
          <w:b/>
          <w:bCs/>
          <w:color w:val="242021"/>
          <w:sz w:val="27"/>
          <w:szCs w:val="27"/>
        </w:rPr>
        <w:t>,</w:t>
      </w:r>
      <w:r w:rsidR="002341D2" w:rsidRPr="00297B27">
        <w:rPr>
          <w:rFonts w:asciiTheme="majorBidi" w:eastAsiaTheme="minorEastAsia" w:hAnsiTheme="majorBidi" w:cstheme="majorBidi"/>
          <w:b/>
          <w:bCs/>
          <w:color w:val="242021"/>
          <w:sz w:val="27"/>
          <w:szCs w:val="27"/>
        </w:rPr>
        <w:t>2018</w:t>
      </w:r>
      <w:r w:rsidR="002341D2" w:rsidRPr="00297B27">
        <w:rPr>
          <w:rFonts w:asciiTheme="majorBidi" w:eastAsiaTheme="minorEastAsia" w:hAnsiTheme="majorBidi" w:cstheme="majorBidi"/>
          <w:b/>
          <w:bCs/>
          <w:color w:val="242021"/>
          <w:sz w:val="27"/>
          <w:szCs w:val="27"/>
          <w:rtl/>
        </w:rPr>
        <w:t>.</w:t>
      </w:r>
      <w:r w:rsidR="002341D2" w:rsidRPr="00297B27">
        <w:rPr>
          <w:rFonts w:asciiTheme="majorBidi" w:eastAsiaTheme="minorEastAsia" w:hAnsiTheme="majorBidi" w:cstheme="majorBidi"/>
          <w:b/>
          <w:bCs/>
          <w:color w:val="242021"/>
          <w:sz w:val="27"/>
          <w:szCs w:val="27"/>
        </w:rPr>
        <w:t>Zachosova et al</w:t>
      </w:r>
      <w:r w:rsidR="002341D2" w:rsidRPr="00297B27">
        <w:rPr>
          <w:rFonts w:asciiTheme="majorBidi" w:eastAsiaTheme="minorEastAsia" w:hAnsiTheme="majorBidi" w:cstheme="majorBidi"/>
          <w:b/>
          <w:bCs/>
          <w:color w:val="242021"/>
          <w:sz w:val="27"/>
          <w:szCs w:val="27"/>
          <w:rtl/>
        </w:rPr>
        <w:t xml:space="preserve">) تحديد الفرص والمخاطر والتحديات المرتبطة بتطبيق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في </w:t>
      </w:r>
      <w:r w:rsidR="00517D93">
        <w:rPr>
          <w:rFonts w:asciiTheme="majorBidi" w:eastAsiaTheme="minorEastAsia" w:hAnsiTheme="majorBidi" w:cstheme="majorBidi"/>
          <w:b/>
          <w:bCs/>
          <w:color w:val="242021"/>
          <w:sz w:val="27"/>
          <w:szCs w:val="27"/>
          <w:rtl/>
        </w:rPr>
        <w:t>أو</w:t>
      </w:r>
      <w:r w:rsidR="002341D2" w:rsidRPr="00297B27">
        <w:rPr>
          <w:rFonts w:asciiTheme="majorBidi" w:eastAsiaTheme="minorEastAsia" w:hAnsiTheme="majorBidi" w:cstheme="majorBidi"/>
          <w:b/>
          <w:bCs/>
          <w:color w:val="242021"/>
          <w:sz w:val="27"/>
          <w:szCs w:val="27"/>
          <w:rtl/>
        </w:rPr>
        <w:t xml:space="preserve">كرانيا، وتوصلت الدراسة إلى وجود فرص وتحديات ومخاطر للشمول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على مستوى الأفراد وعلى مستوى المؤسسات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مالية</w:t>
      </w:r>
      <w:r w:rsidR="002341D2" w:rsidRPr="00297B27">
        <w:rPr>
          <w:rFonts w:asciiTheme="majorBidi" w:eastAsiaTheme="minorEastAsia" w:hAnsiTheme="majorBidi" w:cstheme="majorBidi"/>
          <w:b/>
          <w:bCs/>
          <w:color w:val="242021"/>
          <w:sz w:val="27"/>
          <w:szCs w:val="27"/>
          <w:rtl/>
        </w:rPr>
        <w:t xml:space="preserve">، وعلى مستوى الدولة ككل، وتضمنت المخاطر على </w:t>
      </w:r>
      <w:r>
        <w:rPr>
          <w:rFonts w:asciiTheme="majorBidi" w:eastAsiaTheme="minorEastAsia" w:hAnsiTheme="majorBidi" w:cstheme="majorBidi"/>
          <w:b/>
          <w:bCs/>
          <w:color w:val="242021"/>
          <w:sz w:val="27"/>
          <w:szCs w:val="27"/>
          <w:rtl/>
        </w:rPr>
        <w:lastRenderedPageBreak/>
        <w:t>مستوى البنوك كل من زيادة فرص ال</w:t>
      </w:r>
      <w:r>
        <w:rPr>
          <w:rFonts w:asciiTheme="majorBidi" w:eastAsiaTheme="minorEastAsia" w:hAnsiTheme="majorBidi" w:cstheme="majorBidi" w:hint="cs"/>
          <w:b/>
          <w:bCs/>
          <w:color w:val="242021"/>
          <w:sz w:val="27"/>
          <w:szCs w:val="27"/>
          <w:rtl/>
        </w:rPr>
        <w:t>إ</w:t>
      </w:r>
      <w:r w:rsidR="002341D2" w:rsidRPr="00297B27">
        <w:rPr>
          <w:rFonts w:asciiTheme="majorBidi" w:eastAsiaTheme="minorEastAsia" w:hAnsiTheme="majorBidi" w:cstheme="majorBidi"/>
          <w:b/>
          <w:bCs/>
          <w:color w:val="242021"/>
          <w:sz w:val="27"/>
          <w:szCs w:val="27"/>
          <w:rtl/>
        </w:rPr>
        <w:t>حتيال وحدة المنافسة والضغوط المرتبطة بزيادة جودة الخدمات وتخفيض الأسعار ، وهدفت دراسة (شحاتة</w:t>
      </w:r>
      <w:r w:rsidR="00C15418">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 </w:t>
      </w:r>
      <w:r w:rsidR="00C15418">
        <w:rPr>
          <w:rFonts w:asciiTheme="majorBidi" w:eastAsiaTheme="minorEastAsia" w:hAnsiTheme="majorBidi" w:cstheme="majorBidi" w:hint="cs"/>
          <w:b/>
          <w:bCs/>
          <w:color w:val="242021"/>
          <w:sz w:val="27"/>
          <w:szCs w:val="27"/>
          <w:rtl/>
        </w:rPr>
        <w:t>2019</w:t>
      </w:r>
      <w:r w:rsidR="002341D2" w:rsidRPr="00297B27">
        <w:rPr>
          <w:rFonts w:asciiTheme="majorBidi" w:eastAsiaTheme="minorEastAsia" w:hAnsiTheme="majorBidi" w:cstheme="majorBidi"/>
          <w:b/>
          <w:bCs/>
          <w:color w:val="242021"/>
          <w:sz w:val="27"/>
          <w:szCs w:val="27"/>
          <w:rtl/>
        </w:rPr>
        <w:t xml:space="preserve">) إلى تقديم نموذج محاسبي للقياس والإفصاح عن ابتكارات </w:t>
      </w:r>
      <w:r w:rsidR="009C73A9">
        <w:rPr>
          <w:rFonts w:asciiTheme="majorBidi" w:eastAsiaTheme="minorEastAsia" w:hAnsiTheme="majorBidi" w:cstheme="majorBidi"/>
          <w:b/>
          <w:bCs/>
          <w:color w:val="242021"/>
          <w:sz w:val="27"/>
          <w:szCs w:val="27"/>
          <w:rtl/>
        </w:rPr>
        <w:t>التكنولوجيا المالية</w:t>
      </w:r>
      <w:r w:rsidR="001A2EB6">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كأحد أهم ركائز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وأثر ذلك على معدلات الأداء المصرفي، وتوصلت الدراسة إلى أن تفعيل متطلبات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أدى إلى تحسين معدلات الأداء المصرفي بالبنوك الكويتية من حيث الربحية، والسيولة، وجودة الأصول.</w:t>
      </w:r>
    </w:p>
    <w:p w:rsidR="002341D2" w:rsidRPr="00297B27" w:rsidRDefault="004A3645" w:rsidP="00C15418">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وبحثت دراسة (عبد الدايم</w:t>
      </w:r>
      <w:r w:rsidR="00C15418">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 </w:t>
      </w:r>
      <w:r w:rsidR="00C15418">
        <w:rPr>
          <w:rFonts w:asciiTheme="majorBidi" w:eastAsiaTheme="minorEastAsia" w:hAnsiTheme="majorBidi" w:cstheme="majorBidi" w:hint="cs"/>
          <w:b/>
          <w:bCs/>
          <w:color w:val="242021"/>
          <w:sz w:val="27"/>
          <w:szCs w:val="27"/>
          <w:rtl/>
        </w:rPr>
        <w:t>2019)</w:t>
      </w:r>
      <w:r w:rsidR="002341D2" w:rsidRPr="00297B27">
        <w:rPr>
          <w:rFonts w:asciiTheme="majorBidi" w:eastAsiaTheme="minorEastAsia" w:hAnsiTheme="majorBidi" w:cstheme="majorBidi"/>
          <w:b/>
          <w:bCs/>
          <w:color w:val="242021"/>
          <w:sz w:val="27"/>
          <w:szCs w:val="27"/>
          <w:rtl/>
        </w:rPr>
        <w:t xml:space="preserve"> العوامل المؤثرة في الإفصاح عن مؤشرات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وأثر على أداء البنوك المصرية، وتوصلت إلى وجود علاقة إيجابية بين خصائص البنك وفع</w:t>
      </w:r>
      <w:r w:rsidR="00517D93">
        <w:rPr>
          <w:rFonts w:asciiTheme="majorBidi" w:eastAsiaTheme="minorEastAsia" w:hAnsiTheme="majorBidi" w:cstheme="majorBidi"/>
          <w:b/>
          <w:bCs/>
          <w:color w:val="242021"/>
          <w:sz w:val="27"/>
          <w:szCs w:val="27"/>
          <w:rtl/>
        </w:rPr>
        <w:t>إلى</w:t>
      </w:r>
      <w:r w:rsidR="002341D2" w:rsidRPr="00297B27">
        <w:rPr>
          <w:rFonts w:asciiTheme="majorBidi" w:eastAsiaTheme="minorEastAsia" w:hAnsiTheme="majorBidi" w:cstheme="majorBidi"/>
          <w:b/>
          <w:bCs/>
          <w:color w:val="242021"/>
          <w:sz w:val="27"/>
          <w:szCs w:val="27"/>
          <w:rtl/>
        </w:rPr>
        <w:t xml:space="preserve">ة حوكمة الشركات والإفصاح عن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كما وجدت علاقة ارتباط إيجابي بين الإفصاح عن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وتحسن أداء البنوك الكويتية ، وتن</w:t>
      </w:r>
      <w:r w:rsidR="00517D93">
        <w:rPr>
          <w:rFonts w:asciiTheme="majorBidi" w:eastAsiaTheme="minorEastAsia" w:hAnsiTheme="majorBidi" w:cstheme="majorBidi"/>
          <w:b/>
          <w:bCs/>
          <w:color w:val="242021"/>
          <w:sz w:val="27"/>
          <w:szCs w:val="27"/>
          <w:rtl/>
        </w:rPr>
        <w:t>أو</w:t>
      </w:r>
      <w:r w:rsidR="002341D2" w:rsidRPr="00297B27">
        <w:rPr>
          <w:rFonts w:asciiTheme="majorBidi" w:eastAsiaTheme="minorEastAsia" w:hAnsiTheme="majorBidi" w:cstheme="majorBidi"/>
          <w:b/>
          <w:bCs/>
          <w:color w:val="242021"/>
          <w:sz w:val="27"/>
          <w:szCs w:val="27"/>
          <w:rtl/>
        </w:rPr>
        <w:t>لت دراسة (</w:t>
      </w:r>
      <w:r w:rsidR="002341D2" w:rsidRPr="00297B27">
        <w:rPr>
          <w:rFonts w:asciiTheme="majorBidi" w:eastAsiaTheme="minorEastAsia" w:hAnsiTheme="majorBidi" w:cstheme="majorBidi"/>
          <w:b/>
          <w:bCs/>
          <w:color w:val="242021"/>
          <w:sz w:val="27"/>
          <w:szCs w:val="27"/>
        </w:rPr>
        <w:t>Ahmed and Malick</w:t>
      </w:r>
      <w:r w:rsidR="004C2349">
        <w:rPr>
          <w:rFonts w:asciiTheme="majorBidi" w:eastAsiaTheme="minorEastAsia" w:hAnsiTheme="majorBidi" w:cstheme="majorBidi"/>
          <w:b/>
          <w:bCs/>
          <w:color w:val="242021"/>
          <w:sz w:val="27"/>
          <w:szCs w:val="27"/>
        </w:rPr>
        <w:t>,2019</w:t>
      </w:r>
      <w:r w:rsidR="002341D2" w:rsidRPr="00297B27">
        <w:rPr>
          <w:rFonts w:asciiTheme="majorBidi" w:eastAsiaTheme="minorEastAsia" w:hAnsiTheme="majorBidi" w:cstheme="majorBidi"/>
          <w:b/>
          <w:bCs/>
          <w:color w:val="242021"/>
          <w:sz w:val="27"/>
          <w:szCs w:val="27"/>
          <w:rtl/>
        </w:rPr>
        <w:t xml:space="preserve">) العلاقة بين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والاستقرار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وأداء القطاع المصرفي، وتوصلت إلى أن ارتفاع مستوى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يرتبط بزيادة استقرار البنوك في 86 دولة شملتها الدراسة، وانخفاض </w:t>
      </w:r>
      <w:r w:rsidR="009C73A9">
        <w:rPr>
          <w:rFonts w:asciiTheme="majorBidi" w:eastAsiaTheme="minorEastAsia" w:hAnsiTheme="majorBidi" w:cstheme="majorBidi"/>
          <w:b/>
          <w:bCs/>
          <w:color w:val="242021"/>
          <w:sz w:val="27"/>
          <w:szCs w:val="27"/>
          <w:rtl/>
        </w:rPr>
        <w:t>تكاليف</w:t>
      </w:r>
      <w:r w:rsidR="002341D2" w:rsidRPr="00297B27">
        <w:rPr>
          <w:rFonts w:asciiTheme="majorBidi" w:eastAsiaTheme="minorEastAsia" w:hAnsiTheme="majorBidi" w:cstheme="majorBidi"/>
          <w:b/>
          <w:bCs/>
          <w:color w:val="242021"/>
          <w:sz w:val="27"/>
          <w:szCs w:val="27"/>
          <w:rtl/>
        </w:rPr>
        <w:t xml:space="preserve"> المعاملات، وزيادة قاعدة الودائع، وزيادة جودة وسلامة البنوك.</w:t>
      </w:r>
    </w:p>
    <w:p w:rsidR="002341D2" w:rsidRPr="00297B27" w:rsidRDefault="004A3645" w:rsidP="00136F36">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Pr>
      </w:pPr>
      <w:r>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واختبرت دراسة (</w:t>
      </w:r>
      <w:r w:rsidR="004C2349">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Pr>
        <w:t>Le et al</w:t>
      </w:r>
      <w:r w:rsidR="004C2349">
        <w:rPr>
          <w:rFonts w:asciiTheme="majorBidi" w:eastAsiaTheme="minorEastAsia" w:hAnsiTheme="majorBidi" w:cstheme="majorBidi"/>
          <w:b/>
          <w:bCs/>
          <w:color w:val="242021"/>
          <w:sz w:val="27"/>
          <w:szCs w:val="27"/>
        </w:rPr>
        <w:t>.,2019</w:t>
      </w:r>
      <w:r w:rsidR="002341D2" w:rsidRPr="00297B27">
        <w:rPr>
          <w:rFonts w:asciiTheme="majorBidi" w:eastAsiaTheme="minorEastAsia" w:hAnsiTheme="majorBidi" w:cstheme="majorBidi"/>
          <w:b/>
          <w:bCs/>
          <w:color w:val="242021"/>
          <w:sz w:val="27"/>
          <w:szCs w:val="27"/>
          <w:rtl/>
        </w:rPr>
        <w:t xml:space="preserve">) تأثير التوجه نحو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في دول أسيا على الكفاءة</w:t>
      </w:r>
      <w:r w:rsidR="009C73A9">
        <w:rPr>
          <w:rFonts w:asciiTheme="majorBidi" w:eastAsiaTheme="minorEastAsia" w:hAnsiTheme="majorBidi" w:cstheme="majorBidi"/>
          <w:b/>
          <w:bCs/>
          <w:color w:val="242021"/>
          <w:sz w:val="27"/>
          <w:szCs w:val="27"/>
          <w:rtl/>
        </w:rPr>
        <w:t>المالية</w:t>
      </w:r>
      <w:r w:rsidR="002341D2" w:rsidRPr="00297B27">
        <w:rPr>
          <w:rFonts w:asciiTheme="majorBidi" w:eastAsiaTheme="minorEastAsia" w:hAnsiTheme="majorBidi" w:cstheme="majorBidi"/>
          <w:b/>
          <w:bCs/>
          <w:color w:val="242021"/>
          <w:sz w:val="27"/>
          <w:szCs w:val="27"/>
          <w:rtl/>
        </w:rPr>
        <w:t xml:space="preserve">والاستقرار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وتوصلت إلى أن التوسع في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له تأثير إيجابي على الاستقرار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بينما يؤدي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إلى آثار سلبية على الكفاءة</w:t>
      </w:r>
      <w:r w:rsidR="00962680">
        <w:rPr>
          <w:rFonts w:asciiTheme="majorBidi" w:eastAsiaTheme="minorEastAsia" w:hAnsiTheme="majorBidi" w:cstheme="majorBidi"/>
          <w:b/>
          <w:bCs/>
          <w:color w:val="242021"/>
          <w:sz w:val="27"/>
          <w:szCs w:val="27"/>
        </w:rPr>
        <w:t xml:space="preserve"> </w:t>
      </w:r>
      <w:r w:rsidR="009C73A9">
        <w:rPr>
          <w:rFonts w:asciiTheme="majorBidi" w:eastAsiaTheme="minorEastAsia" w:hAnsiTheme="majorBidi" w:cstheme="majorBidi"/>
          <w:b/>
          <w:bCs/>
          <w:color w:val="242021"/>
          <w:sz w:val="27"/>
          <w:szCs w:val="27"/>
          <w:rtl/>
        </w:rPr>
        <w:t>المالية</w:t>
      </w:r>
      <w:r w:rsidR="002341D2" w:rsidRPr="00297B27">
        <w:rPr>
          <w:rFonts w:asciiTheme="majorBidi" w:eastAsiaTheme="minorEastAsia" w:hAnsiTheme="majorBidi" w:cstheme="majorBidi"/>
          <w:b/>
          <w:bCs/>
          <w:color w:val="242021"/>
          <w:sz w:val="27"/>
          <w:szCs w:val="27"/>
          <w:rtl/>
        </w:rPr>
        <w:t>، وفحصت دراسة</w:t>
      </w:r>
      <w:r w:rsidR="002341D2" w:rsidRPr="00297B27">
        <w:rPr>
          <w:rFonts w:asciiTheme="majorBidi" w:eastAsiaTheme="minorEastAsia" w:hAnsiTheme="majorBidi" w:cstheme="majorBidi"/>
          <w:b/>
          <w:bCs/>
          <w:color w:val="242021"/>
          <w:sz w:val="27"/>
          <w:szCs w:val="27"/>
        </w:rPr>
        <w:t xml:space="preserve"> Yalaman</w:t>
      </w:r>
      <w:r w:rsidR="00136F36">
        <w:rPr>
          <w:rFonts w:asciiTheme="majorBidi" w:eastAsiaTheme="minorEastAsia" w:hAnsiTheme="majorBidi" w:cstheme="majorBidi"/>
          <w:b/>
          <w:bCs/>
          <w:color w:val="242021"/>
          <w:sz w:val="27"/>
          <w:szCs w:val="27"/>
        </w:rPr>
        <w:t>,2019)</w:t>
      </w:r>
      <w:r w:rsidR="002341D2" w:rsidRPr="00297B27">
        <w:rPr>
          <w:rFonts w:asciiTheme="majorBidi" w:eastAsiaTheme="minorEastAsia" w:hAnsiTheme="majorBidi" w:cstheme="majorBidi"/>
          <w:b/>
          <w:bCs/>
          <w:color w:val="242021"/>
          <w:sz w:val="27"/>
          <w:szCs w:val="27"/>
          <w:rtl/>
        </w:rPr>
        <w:t xml:space="preserve"> </w:t>
      </w:r>
      <w:r w:rsidR="00136F36">
        <w:rPr>
          <w:rFonts w:asciiTheme="majorBidi" w:eastAsiaTheme="minorEastAsia" w:hAnsiTheme="majorBidi" w:cstheme="majorBidi"/>
          <w:b/>
          <w:bCs/>
          <w:color w:val="242021"/>
          <w:sz w:val="27"/>
          <w:szCs w:val="27"/>
        </w:rPr>
        <w:t>Oz</w:t>
      </w:r>
      <w:r w:rsidR="002341D2" w:rsidRPr="00297B27">
        <w:rPr>
          <w:rFonts w:asciiTheme="majorBidi" w:eastAsiaTheme="minorEastAsia" w:hAnsiTheme="majorBidi" w:cstheme="majorBidi"/>
          <w:b/>
          <w:bCs/>
          <w:color w:val="242021"/>
          <w:sz w:val="27"/>
          <w:szCs w:val="27"/>
          <w:rtl/>
        </w:rPr>
        <w:t xml:space="preserve">) العلاقة بين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والإيرادات الضريبة في ۱۳۷ دولة شملتها الدراسة</w:t>
      </w:r>
      <w:r>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 وتوصلت إلى أن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يرتبط إيجابي</w:t>
      </w:r>
      <w:r>
        <w:rPr>
          <w:rFonts w:asciiTheme="majorBidi" w:eastAsiaTheme="minorEastAsia" w:hAnsiTheme="majorBidi" w:cstheme="majorBidi" w:hint="cs"/>
          <w:b/>
          <w:bCs/>
          <w:color w:val="242021"/>
          <w:sz w:val="27"/>
          <w:szCs w:val="27"/>
          <w:rtl/>
        </w:rPr>
        <w:t>اً</w:t>
      </w:r>
      <w:r w:rsidR="002341D2" w:rsidRPr="00297B27">
        <w:rPr>
          <w:rFonts w:asciiTheme="majorBidi" w:eastAsiaTheme="minorEastAsia" w:hAnsiTheme="majorBidi" w:cstheme="majorBidi"/>
          <w:b/>
          <w:bCs/>
          <w:color w:val="242021"/>
          <w:sz w:val="27"/>
          <w:szCs w:val="27"/>
          <w:rtl/>
        </w:rPr>
        <w:t xml:space="preserve"> بالإيرادات الضريبية، وأشارت الدراسة إلى أن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يعد أحد محددات الإيرادات الضريبية للدول. واختبرت دراسة</w:t>
      </w:r>
      <w:r w:rsidR="00136F36">
        <w:rPr>
          <w:rFonts w:asciiTheme="majorBidi" w:eastAsiaTheme="minorEastAsia" w:hAnsiTheme="majorBidi" w:cstheme="majorBidi"/>
          <w:b/>
          <w:bCs/>
          <w:color w:val="242021"/>
          <w:sz w:val="27"/>
          <w:szCs w:val="27"/>
        </w:rPr>
        <w:t>(</w:t>
      </w:r>
      <w:r w:rsidR="002341D2" w:rsidRPr="00297B27">
        <w:rPr>
          <w:rFonts w:asciiTheme="majorBidi" w:eastAsiaTheme="minorEastAsia" w:hAnsiTheme="majorBidi" w:cstheme="majorBidi"/>
          <w:b/>
          <w:bCs/>
          <w:color w:val="242021"/>
          <w:sz w:val="27"/>
          <w:szCs w:val="27"/>
        </w:rPr>
        <w:t>Lee et al</w:t>
      </w:r>
      <w:r w:rsidR="00136F36">
        <w:rPr>
          <w:rFonts w:asciiTheme="majorBidi" w:eastAsiaTheme="minorEastAsia" w:hAnsiTheme="majorBidi" w:cstheme="majorBidi"/>
          <w:b/>
          <w:bCs/>
          <w:color w:val="242021"/>
          <w:sz w:val="27"/>
          <w:szCs w:val="27"/>
        </w:rPr>
        <w:t>.,2020</w:t>
      </w:r>
      <w:r w:rsidR="00C15418">
        <w:rPr>
          <w:rFonts w:asciiTheme="majorBidi" w:eastAsiaTheme="minorEastAsia" w:hAnsiTheme="majorBidi" w:cstheme="majorBidi"/>
          <w:b/>
          <w:bCs/>
          <w:color w:val="242021"/>
          <w:sz w:val="27"/>
          <w:szCs w:val="27"/>
        </w:rPr>
        <w:t>)</w:t>
      </w:r>
      <w:r w:rsidR="00C15418" w:rsidRPr="00297B27">
        <w:rPr>
          <w:rFonts w:asciiTheme="majorBidi" w:eastAsiaTheme="minorEastAsia" w:hAnsiTheme="majorBidi" w:cstheme="majorBidi"/>
          <w:b/>
          <w:bCs/>
          <w:color w:val="242021"/>
          <w:sz w:val="27"/>
          <w:szCs w:val="27"/>
        </w:rPr>
        <w:t>:</w:t>
      </w:r>
      <w:r w:rsidR="002341D2" w:rsidRPr="00297B27">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 xml:space="preserve">أثر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على نمو مبيعات الشركات في 47 دولة من الدول النامية، وتوصلت إلى أن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يساعد </w:t>
      </w:r>
      <w:r w:rsidR="00517D93">
        <w:rPr>
          <w:rFonts w:asciiTheme="majorBidi" w:eastAsiaTheme="minorEastAsia" w:hAnsiTheme="majorBidi" w:cstheme="majorBidi"/>
          <w:b/>
          <w:bCs/>
          <w:color w:val="242021"/>
          <w:sz w:val="27"/>
          <w:szCs w:val="27"/>
          <w:rtl/>
        </w:rPr>
        <w:t>المنشآت</w:t>
      </w:r>
      <w:r w:rsidR="002341D2" w:rsidRPr="00297B27">
        <w:rPr>
          <w:rFonts w:asciiTheme="majorBidi" w:eastAsiaTheme="minorEastAsia" w:hAnsiTheme="majorBidi" w:cstheme="majorBidi"/>
          <w:b/>
          <w:bCs/>
          <w:color w:val="242021"/>
          <w:sz w:val="27"/>
          <w:szCs w:val="27"/>
          <w:rtl/>
        </w:rPr>
        <w:t xml:space="preserve"> في زيادة نمو المبيعات في الظروف العادية والدول غير الأسيوية.</w:t>
      </w:r>
    </w:p>
    <w:p w:rsidR="002341D2" w:rsidRPr="00F46FAB" w:rsidRDefault="002341D2" w:rsidP="00F46FAB">
      <w:pPr>
        <w:pStyle w:val="NormalWeb"/>
        <w:bidi/>
        <w:spacing w:before="0" w:beforeAutospacing="0" w:after="0" w:afterAutospacing="0" w:line="360" w:lineRule="auto"/>
        <w:jc w:val="both"/>
        <w:rPr>
          <w:rFonts w:asciiTheme="majorBidi" w:hAnsiTheme="majorBidi" w:cstheme="majorBidi"/>
          <w:sz w:val="28"/>
          <w:szCs w:val="28"/>
          <w:u w:val="single"/>
          <w:rtl/>
        </w:rPr>
      </w:pPr>
      <w:r w:rsidRPr="00F46FAB">
        <w:rPr>
          <w:rFonts w:asciiTheme="majorBidi" w:hAnsiTheme="majorBidi" w:cstheme="majorBidi"/>
          <w:b/>
          <w:bCs/>
          <w:sz w:val="28"/>
          <w:szCs w:val="28"/>
          <w:u w:val="single"/>
          <w:rtl/>
        </w:rPr>
        <w:t xml:space="preserve">أ- دراسات ركزت على </w:t>
      </w:r>
      <w:r w:rsidR="009C73A9">
        <w:rPr>
          <w:rFonts w:asciiTheme="majorBidi" w:hAnsiTheme="majorBidi" w:cstheme="majorBidi"/>
          <w:b/>
          <w:bCs/>
          <w:sz w:val="28"/>
          <w:szCs w:val="28"/>
          <w:u w:val="single"/>
          <w:rtl/>
        </w:rPr>
        <w:t>التكنولوجيا المالية</w:t>
      </w:r>
      <w:r w:rsidRPr="00F46FAB">
        <w:rPr>
          <w:rFonts w:asciiTheme="majorBidi" w:hAnsiTheme="majorBidi" w:cstheme="majorBidi"/>
          <w:b/>
          <w:bCs/>
          <w:sz w:val="28"/>
          <w:szCs w:val="28"/>
          <w:u w:val="single"/>
          <w:rtl/>
        </w:rPr>
        <w:t>:</w:t>
      </w:r>
    </w:p>
    <w:p w:rsidR="002341D2" w:rsidRPr="00297B27" w:rsidRDefault="00136F36" w:rsidP="00D64CA7">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قامت دراسة (</w:t>
      </w:r>
      <w:r w:rsidR="002341D2" w:rsidRPr="00297B27">
        <w:rPr>
          <w:rFonts w:asciiTheme="majorBidi" w:eastAsiaTheme="minorEastAsia" w:hAnsiTheme="majorBidi" w:cstheme="majorBidi"/>
          <w:b/>
          <w:bCs/>
          <w:color w:val="242021"/>
          <w:sz w:val="27"/>
          <w:szCs w:val="27"/>
        </w:rPr>
        <w:t xml:space="preserve">Christian H., &amp; Lars H., 2016 </w:t>
      </w:r>
      <w:r w:rsidR="002341D2" w:rsidRPr="00297B27">
        <w:rPr>
          <w:rFonts w:asciiTheme="majorBidi" w:eastAsiaTheme="minorEastAsia" w:hAnsiTheme="majorBidi" w:cstheme="majorBidi"/>
          <w:b/>
          <w:bCs/>
          <w:color w:val="242021"/>
          <w:sz w:val="27"/>
          <w:szCs w:val="27"/>
          <w:rtl/>
        </w:rPr>
        <w:t xml:space="preserve">) بفحص المحددات التي شجعت انتشار </w:t>
      </w:r>
      <w:r w:rsidR="009C73A9">
        <w:rPr>
          <w:rFonts w:asciiTheme="majorBidi" w:eastAsiaTheme="minorEastAsia" w:hAnsiTheme="majorBidi" w:cstheme="majorBidi"/>
          <w:b/>
          <w:bCs/>
          <w:color w:val="242021"/>
          <w:sz w:val="27"/>
          <w:szCs w:val="27"/>
          <w:rtl/>
        </w:rPr>
        <w:t>التكنولوجيا المالية</w:t>
      </w:r>
      <w:r w:rsidR="00962680">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في 64 دولة، وتوصلت الدراسة إلى أن الولايات المتحدة لديها أكبر سوق للتكنولوجيا</w:t>
      </w:r>
      <w:r w:rsidR="00962680">
        <w:rPr>
          <w:rFonts w:asciiTheme="majorBidi" w:eastAsiaTheme="minorEastAsia" w:hAnsiTheme="majorBidi" w:cstheme="majorBidi"/>
          <w:b/>
          <w:bCs/>
          <w:color w:val="242021"/>
          <w:sz w:val="27"/>
          <w:szCs w:val="27"/>
        </w:rPr>
        <w:t xml:space="preserve"> </w:t>
      </w:r>
      <w:r w:rsidR="009C73A9">
        <w:rPr>
          <w:rFonts w:asciiTheme="majorBidi" w:eastAsiaTheme="minorEastAsia" w:hAnsiTheme="majorBidi" w:cstheme="majorBidi"/>
          <w:b/>
          <w:bCs/>
          <w:color w:val="242021"/>
          <w:sz w:val="27"/>
          <w:szCs w:val="27"/>
          <w:rtl/>
        </w:rPr>
        <w:t>المالية</w:t>
      </w:r>
      <w:r w:rsidR="00962680">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 xml:space="preserve">يليها المملكة المتحدة، كندا، الهند وألمانيا، وأن الدول تشهد تزايد استخدام </w:t>
      </w:r>
      <w:r w:rsidR="009C73A9">
        <w:rPr>
          <w:rFonts w:asciiTheme="majorBidi" w:eastAsiaTheme="minorEastAsia" w:hAnsiTheme="majorBidi" w:cstheme="majorBidi"/>
          <w:b/>
          <w:bCs/>
          <w:color w:val="242021"/>
          <w:sz w:val="27"/>
          <w:szCs w:val="27"/>
          <w:rtl/>
        </w:rPr>
        <w:t>التكنولوجيا المالية</w:t>
      </w:r>
      <w:r w:rsidR="00962680">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 xml:space="preserve">عندما تكون أسواق المال متطورة، كما صنفت الدراسة أنواع خدمات </w:t>
      </w:r>
      <w:r w:rsidR="009C73A9">
        <w:rPr>
          <w:rFonts w:asciiTheme="majorBidi" w:eastAsiaTheme="minorEastAsia" w:hAnsiTheme="majorBidi" w:cstheme="majorBidi"/>
          <w:b/>
          <w:bCs/>
          <w:color w:val="242021"/>
          <w:sz w:val="27"/>
          <w:szCs w:val="27"/>
          <w:rtl/>
        </w:rPr>
        <w:t>التكنولوجيا المالية</w:t>
      </w:r>
      <w:r w:rsidR="00962680">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تمشيا مع سلسلة القيمة</w:t>
      </w:r>
      <w:r w:rsidR="00962680">
        <w:rPr>
          <w:rFonts w:asciiTheme="majorBidi" w:eastAsiaTheme="minorEastAsia" w:hAnsiTheme="majorBidi" w:cstheme="majorBidi"/>
          <w:b/>
          <w:bCs/>
          <w:color w:val="242021"/>
          <w:sz w:val="27"/>
          <w:szCs w:val="27"/>
        </w:rPr>
        <w:t xml:space="preserve"> </w:t>
      </w:r>
      <w:r w:rsidR="009C73A9">
        <w:rPr>
          <w:rFonts w:asciiTheme="majorBidi" w:eastAsiaTheme="minorEastAsia" w:hAnsiTheme="majorBidi" w:cstheme="majorBidi"/>
          <w:b/>
          <w:bCs/>
          <w:color w:val="242021"/>
          <w:sz w:val="27"/>
          <w:szCs w:val="27"/>
          <w:rtl/>
        </w:rPr>
        <w:t>المالية</w:t>
      </w:r>
      <w:r w:rsidR="00962680">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 xml:space="preserve">في البنوك التقليدية إلى أنشطة تمويلية، إدارة الأصول، مدفوعات وأنشطة </w:t>
      </w:r>
      <w:r w:rsidR="00DA3016">
        <w:rPr>
          <w:rFonts w:asciiTheme="majorBidi" w:eastAsiaTheme="minorEastAsia" w:hAnsiTheme="majorBidi" w:cstheme="majorBidi"/>
          <w:b/>
          <w:bCs/>
          <w:color w:val="242021"/>
          <w:sz w:val="27"/>
          <w:szCs w:val="27"/>
          <w:rtl/>
        </w:rPr>
        <w:t>مالية</w:t>
      </w:r>
      <w:r w:rsidR="002341D2" w:rsidRPr="00297B27">
        <w:rPr>
          <w:rFonts w:asciiTheme="majorBidi" w:eastAsiaTheme="minorEastAsia" w:hAnsiTheme="majorBidi" w:cstheme="majorBidi"/>
          <w:b/>
          <w:bCs/>
          <w:color w:val="242021"/>
          <w:sz w:val="27"/>
          <w:szCs w:val="27"/>
          <w:rtl/>
        </w:rPr>
        <w:t xml:space="preserve"> أخرى، وقد </w:t>
      </w:r>
      <w:r w:rsidR="002341D2" w:rsidRPr="00297B27">
        <w:rPr>
          <w:rFonts w:asciiTheme="majorBidi" w:eastAsiaTheme="minorEastAsia" w:hAnsiTheme="majorBidi" w:cstheme="majorBidi"/>
          <w:b/>
          <w:bCs/>
          <w:color w:val="242021"/>
          <w:sz w:val="27"/>
          <w:szCs w:val="27"/>
          <w:rtl/>
        </w:rPr>
        <w:lastRenderedPageBreak/>
        <w:t xml:space="preserve">وجد أن التمويل هو أكثر الأنشطة التي تقدم من خلال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يليه المدفوعات وإدارة الأصول، ويرجع ذلك إلى فجوة التمويل التقليدي التي تواجهها الشركات متوسطة وصغيرة الحجم حول العالم والقيود التمويلية التي فرضتها القواعد التنظيمية المصرفية الصارمة بعد الأزمة</w:t>
      </w:r>
      <w:r w:rsidR="00D64CA7">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العالمية ، كما أشارت دراسة (</w:t>
      </w:r>
      <w:r w:rsidR="002341D2" w:rsidRPr="00297B27">
        <w:rPr>
          <w:rFonts w:asciiTheme="majorBidi" w:eastAsiaTheme="minorEastAsia" w:hAnsiTheme="majorBidi" w:cstheme="majorBidi"/>
          <w:b/>
          <w:bCs/>
          <w:color w:val="242021"/>
          <w:sz w:val="27"/>
          <w:szCs w:val="27"/>
        </w:rPr>
        <w:t>Maja P</w:t>
      </w:r>
      <w:r>
        <w:rPr>
          <w:rFonts w:asciiTheme="majorBidi" w:eastAsiaTheme="minorEastAsia" w:hAnsiTheme="majorBidi" w:cstheme="majorBidi"/>
          <w:b/>
          <w:bCs/>
          <w:color w:val="242021"/>
          <w:sz w:val="27"/>
          <w:szCs w:val="27"/>
        </w:rPr>
        <w:t>.,</w:t>
      </w:r>
      <w:r w:rsidR="002341D2" w:rsidRPr="00297B27">
        <w:rPr>
          <w:rFonts w:asciiTheme="majorBidi" w:eastAsiaTheme="minorEastAsia" w:hAnsiTheme="majorBidi" w:cstheme="majorBidi"/>
          <w:b/>
          <w:bCs/>
          <w:color w:val="242021"/>
          <w:sz w:val="27"/>
          <w:szCs w:val="27"/>
        </w:rPr>
        <w:t xml:space="preserve"> 2018</w:t>
      </w:r>
      <w:r w:rsidR="002341D2" w:rsidRPr="00297B27">
        <w:rPr>
          <w:rFonts w:asciiTheme="majorBidi" w:eastAsiaTheme="minorEastAsia" w:hAnsiTheme="majorBidi" w:cstheme="majorBidi"/>
          <w:b/>
          <w:bCs/>
          <w:color w:val="242021"/>
          <w:sz w:val="27"/>
          <w:szCs w:val="27"/>
          <w:rtl/>
        </w:rPr>
        <w:t xml:space="preserve">) إلى أن استخدام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في الخدمات المصرفية الاستثمارية يتضمن خدمات إدارة الأصول والاستشارات</w:t>
      </w:r>
      <w:r w:rsidR="00D64CA7">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ا</w:t>
      </w:r>
      <w:r w:rsidR="00D64CA7">
        <w:rPr>
          <w:rFonts w:asciiTheme="majorBidi" w:eastAsiaTheme="minorEastAsia" w:hAnsiTheme="majorBidi" w:cstheme="majorBidi" w:hint="cs"/>
          <w:b/>
          <w:bCs/>
          <w:color w:val="242021"/>
          <w:sz w:val="27"/>
          <w:szCs w:val="27"/>
          <w:rtl/>
        </w:rPr>
        <w:t>لألية</w:t>
      </w:r>
      <w:r w:rsidR="002341D2" w:rsidRPr="00297B27">
        <w:rPr>
          <w:rFonts w:asciiTheme="majorBidi" w:eastAsiaTheme="minorEastAsia" w:hAnsiTheme="majorBidi" w:cstheme="majorBidi"/>
          <w:b/>
          <w:bCs/>
          <w:color w:val="242021"/>
          <w:sz w:val="27"/>
          <w:szCs w:val="27"/>
          <w:rtl/>
        </w:rPr>
        <w:t xml:space="preserve"> والتخطيط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ويتم تقديم هذه الخدمات بتكلفة أقل من </w:t>
      </w:r>
      <w:r w:rsidR="00DA3016">
        <w:rPr>
          <w:rFonts w:asciiTheme="majorBidi" w:eastAsiaTheme="minorEastAsia" w:hAnsiTheme="majorBidi" w:cstheme="majorBidi"/>
          <w:b/>
          <w:bCs/>
          <w:color w:val="242021"/>
          <w:sz w:val="27"/>
          <w:szCs w:val="27"/>
          <w:rtl/>
        </w:rPr>
        <w:t>الخدمات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التقليدية مع زيادة إمكانية الوصول وشفافية نماذج الأعمال المصرفية، هذا النوع من </w:t>
      </w:r>
      <w:r w:rsidR="00DA3016">
        <w:rPr>
          <w:rFonts w:asciiTheme="majorBidi" w:eastAsiaTheme="minorEastAsia" w:hAnsiTheme="majorBidi" w:cstheme="majorBidi"/>
          <w:b/>
          <w:bCs/>
          <w:color w:val="242021"/>
          <w:sz w:val="27"/>
          <w:szCs w:val="27"/>
          <w:rtl/>
        </w:rPr>
        <w:t>الخدمات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يجذب المواطنين الرقميين خاصة في الأسواق</w:t>
      </w:r>
      <w:r w:rsidR="00D64CA7">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الناشئة، كما أن الخدمات الأكثر وضوحا هي طرق الدفع البديلة كخدمة </w:t>
      </w:r>
      <w:r w:rsidR="00DA3016">
        <w:rPr>
          <w:rFonts w:asciiTheme="majorBidi" w:eastAsiaTheme="minorEastAsia" w:hAnsiTheme="majorBidi" w:cstheme="majorBidi"/>
          <w:b/>
          <w:bCs/>
          <w:color w:val="242021"/>
          <w:sz w:val="27"/>
          <w:szCs w:val="27"/>
          <w:rtl/>
        </w:rPr>
        <w:t>مالية</w:t>
      </w:r>
      <w:r w:rsidR="002341D2" w:rsidRPr="00297B27">
        <w:rPr>
          <w:rFonts w:asciiTheme="majorBidi" w:eastAsiaTheme="minorEastAsia" w:hAnsiTheme="majorBidi" w:cstheme="majorBidi"/>
          <w:b/>
          <w:bCs/>
          <w:color w:val="242021"/>
          <w:sz w:val="27"/>
          <w:szCs w:val="27"/>
          <w:rtl/>
        </w:rPr>
        <w:t xml:space="preserve"> أساسية تمكن العملاء من إدارة واستلام المدفوعات بسرعة وبتكلفة يمكن تحملها بالاعتماد فقط على القنوات الرقمية .</w:t>
      </w:r>
    </w:p>
    <w:p w:rsidR="002341D2" w:rsidRPr="00297B27" w:rsidRDefault="00136F36" w:rsidP="001A2EB6">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b/>
          <w:bCs/>
          <w:color w:val="242021"/>
          <w:sz w:val="27"/>
          <w:szCs w:val="27"/>
        </w:rPr>
        <w:t xml:space="preserve"> </w:t>
      </w:r>
      <w:r w:rsidR="001A2EB6">
        <w:rPr>
          <w:rFonts w:asciiTheme="majorBidi" w:eastAsiaTheme="minorEastAsia" w:hAnsiTheme="majorBidi" w:cstheme="majorBidi" w:hint="cs"/>
          <w:b/>
          <w:bCs/>
          <w:color w:val="242021"/>
          <w:sz w:val="27"/>
          <w:szCs w:val="27"/>
          <w:rtl/>
        </w:rPr>
        <w:t xml:space="preserve">   </w:t>
      </w: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وأشارت دراسة (</w:t>
      </w:r>
      <w:r w:rsidR="002341D2" w:rsidRPr="00297B27">
        <w:rPr>
          <w:rFonts w:asciiTheme="majorBidi" w:eastAsiaTheme="minorEastAsia" w:hAnsiTheme="majorBidi" w:cstheme="majorBidi"/>
          <w:b/>
          <w:bCs/>
          <w:color w:val="242021"/>
          <w:sz w:val="27"/>
          <w:szCs w:val="27"/>
        </w:rPr>
        <w:t>Chang H., &amp;</w:t>
      </w: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Pr>
        <w:t>Kuan J., 2017</w:t>
      </w:r>
      <w:r w:rsidR="002341D2" w:rsidRPr="00297B27">
        <w:rPr>
          <w:rFonts w:asciiTheme="majorBidi" w:eastAsiaTheme="minorEastAsia" w:hAnsiTheme="majorBidi" w:cstheme="majorBidi"/>
          <w:b/>
          <w:bCs/>
          <w:color w:val="242021"/>
          <w:sz w:val="27"/>
          <w:szCs w:val="27"/>
          <w:rtl/>
        </w:rPr>
        <w:t xml:space="preserve">) أنه بفضل تطور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تحولت سلسلة التوريد</w:t>
      </w:r>
      <w:r w:rsidR="00D64CA7">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التقليدية التي تدار من خلال البنوك إلى نموذج عبر الإنترنت، وبالت</w:t>
      </w:r>
      <w:r w:rsidR="00517D93">
        <w:rPr>
          <w:rFonts w:asciiTheme="majorBidi" w:eastAsiaTheme="minorEastAsia" w:hAnsiTheme="majorBidi" w:cstheme="majorBidi"/>
          <w:b/>
          <w:bCs/>
          <w:color w:val="242021"/>
          <w:sz w:val="27"/>
          <w:szCs w:val="27"/>
          <w:rtl/>
        </w:rPr>
        <w:t>إلى</w:t>
      </w:r>
      <w:r w:rsidR="002341D2" w:rsidRPr="00297B27">
        <w:rPr>
          <w:rFonts w:asciiTheme="majorBidi" w:eastAsiaTheme="minorEastAsia" w:hAnsiTheme="majorBidi" w:cstheme="majorBidi"/>
          <w:b/>
          <w:bCs/>
          <w:color w:val="242021"/>
          <w:sz w:val="27"/>
          <w:szCs w:val="27"/>
          <w:rtl/>
        </w:rPr>
        <w:t xml:space="preserve"> تغيرت خصائص</w:t>
      </w: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سلسلة التوريد</w:t>
      </w:r>
      <w:r w:rsidR="00D64CA7">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حيث أصبحت أسرع، كما أنها تتم من خلال منصات تعمل بمعايير تشغيلية، </w:t>
      </w:r>
      <w:r w:rsidR="00DA3016">
        <w:rPr>
          <w:rFonts w:asciiTheme="majorBidi" w:eastAsiaTheme="minorEastAsia" w:hAnsiTheme="majorBidi" w:cstheme="majorBidi"/>
          <w:b/>
          <w:bCs/>
          <w:color w:val="242021"/>
          <w:sz w:val="27"/>
          <w:szCs w:val="27"/>
          <w:rtl/>
        </w:rPr>
        <w:t>الخدمات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على طول سلسلة التوريد تتكامل مع بعضها لتصبح أكثر مرونة ووضوح</w:t>
      </w:r>
      <w:r w:rsidR="00D64CA7">
        <w:rPr>
          <w:rFonts w:asciiTheme="majorBidi" w:eastAsiaTheme="minorEastAsia" w:hAnsiTheme="majorBidi" w:cstheme="majorBidi" w:hint="cs"/>
          <w:b/>
          <w:bCs/>
          <w:color w:val="242021"/>
          <w:sz w:val="27"/>
          <w:szCs w:val="27"/>
          <w:rtl/>
        </w:rPr>
        <w:t>اً</w:t>
      </w:r>
      <w:r w:rsidR="002341D2" w:rsidRPr="00297B27">
        <w:rPr>
          <w:rFonts w:asciiTheme="majorBidi" w:eastAsiaTheme="minorEastAsia" w:hAnsiTheme="majorBidi" w:cstheme="majorBidi"/>
          <w:b/>
          <w:bCs/>
          <w:color w:val="242021"/>
          <w:sz w:val="27"/>
          <w:szCs w:val="27"/>
          <w:rtl/>
        </w:rPr>
        <w:t xml:space="preserve">، تكلفة </w:t>
      </w:r>
      <w:r w:rsidR="001A2EB6">
        <w:rPr>
          <w:rFonts w:asciiTheme="majorBidi" w:eastAsiaTheme="minorEastAsia" w:hAnsiTheme="majorBidi" w:cstheme="majorBidi" w:hint="cs"/>
          <w:b/>
          <w:bCs/>
          <w:color w:val="242021"/>
          <w:sz w:val="27"/>
          <w:szCs w:val="27"/>
          <w:rtl/>
        </w:rPr>
        <w:t>إ</w:t>
      </w:r>
      <w:r w:rsidR="002341D2" w:rsidRPr="00297B27">
        <w:rPr>
          <w:rFonts w:asciiTheme="majorBidi" w:eastAsiaTheme="minorEastAsia" w:hAnsiTheme="majorBidi" w:cstheme="majorBidi"/>
          <w:b/>
          <w:bCs/>
          <w:color w:val="242021"/>
          <w:sz w:val="27"/>
          <w:szCs w:val="27"/>
          <w:rtl/>
        </w:rPr>
        <w:t>ئتمان منخفضة من خلال متطلبات أقل للضمانات حيث تستفيد سلسلة التوريد</w:t>
      </w:r>
      <w:r w:rsidR="00D64CA7">
        <w:rPr>
          <w:rFonts w:asciiTheme="majorBidi" w:eastAsiaTheme="minorEastAsia" w:hAnsiTheme="majorBidi" w:cstheme="majorBidi" w:hint="cs"/>
          <w:b/>
          <w:bCs/>
          <w:color w:val="242021"/>
          <w:sz w:val="27"/>
          <w:szCs w:val="27"/>
          <w:rtl/>
        </w:rPr>
        <w:t xml:space="preserve"> </w:t>
      </w:r>
      <w:r w:rsidR="009C73A9">
        <w:rPr>
          <w:rFonts w:asciiTheme="majorBidi" w:eastAsiaTheme="minorEastAsia" w:hAnsiTheme="majorBidi" w:cstheme="majorBidi"/>
          <w:b/>
          <w:bCs/>
          <w:color w:val="242021"/>
          <w:sz w:val="27"/>
          <w:szCs w:val="27"/>
          <w:rtl/>
        </w:rPr>
        <w:t>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التكنولوجية من إمكانيات تحليل البيانات الكبيرة عبر الإنترنت، ومعالجة عدم تماثل المعلومات ، كما </w:t>
      </w:r>
      <w:r w:rsidR="00517D93">
        <w:rPr>
          <w:rFonts w:asciiTheme="majorBidi" w:eastAsiaTheme="minorEastAsia" w:hAnsiTheme="majorBidi" w:cstheme="majorBidi"/>
          <w:b/>
          <w:bCs/>
          <w:color w:val="242021"/>
          <w:sz w:val="27"/>
          <w:szCs w:val="27"/>
          <w:rtl/>
        </w:rPr>
        <w:t>أو</w:t>
      </w:r>
      <w:r w:rsidR="002341D2" w:rsidRPr="00297B27">
        <w:rPr>
          <w:rFonts w:asciiTheme="majorBidi" w:eastAsiaTheme="minorEastAsia" w:hAnsiTheme="majorBidi" w:cstheme="majorBidi"/>
          <w:b/>
          <w:bCs/>
          <w:color w:val="242021"/>
          <w:sz w:val="27"/>
          <w:szCs w:val="27"/>
          <w:rtl/>
        </w:rPr>
        <w:t>ضحت دراسة (</w:t>
      </w:r>
      <w:r w:rsidR="002341D2" w:rsidRPr="00297B27">
        <w:rPr>
          <w:rFonts w:asciiTheme="majorBidi" w:eastAsiaTheme="minorEastAsia" w:hAnsiTheme="majorBidi" w:cstheme="majorBidi"/>
          <w:b/>
          <w:bCs/>
          <w:color w:val="242021"/>
          <w:sz w:val="27"/>
          <w:szCs w:val="27"/>
        </w:rPr>
        <w:t xml:space="preserve">Emily L </w:t>
      </w:r>
      <w:r w:rsidR="00C15418">
        <w:rPr>
          <w:rFonts w:asciiTheme="majorBidi" w:eastAsiaTheme="minorEastAsia" w:hAnsiTheme="majorBidi" w:cstheme="majorBidi" w:hint="cs"/>
          <w:b/>
          <w:bCs/>
          <w:color w:val="242021"/>
          <w:sz w:val="27"/>
          <w:szCs w:val="27"/>
          <w:rtl/>
        </w:rPr>
        <w:t>,</w:t>
      </w:r>
      <w:r w:rsidR="002341D2" w:rsidRPr="00297B27">
        <w:rPr>
          <w:rFonts w:asciiTheme="majorBidi" w:eastAsiaTheme="minorEastAsia" w:hAnsiTheme="majorBidi" w:cstheme="majorBidi"/>
          <w:b/>
          <w:bCs/>
          <w:color w:val="242021"/>
          <w:sz w:val="27"/>
          <w:szCs w:val="27"/>
        </w:rPr>
        <w:t>2017</w:t>
      </w:r>
      <w:r w:rsidR="002341D2" w:rsidRPr="00297B27">
        <w:rPr>
          <w:rFonts w:asciiTheme="majorBidi" w:eastAsiaTheme="minorEastAsia" w:hAnsiTheme="majorBidi" w:cstheme="majorBidi"/>
          <w:b/>
          <w:bCs/>
          <w:color w:val="242021"/>
          <w:sz w:val="27"/>
          <w:szCs w:val="27"/>
          <w:rtl/>
        </w:rPr>
        <w:t>) أن البنوك تحتاج الاحتفاظ بمعلومات حول العملاء وتحليلها ومعالجتها بغرض مقابلة متطلبات مكافحة غسيل الأموال والأنشطة غير القانونية، مع وجود عدد ضخم من العملاء فإن معالجة هذه المعلومات غير ممكنة بدون استخدام تكنولوجيا المعلومات، حيث تزداد الحاجة للتكنولوجيا لتجميع وتحليل وتخزين المعلومات وبالت</w:t>
      </w:r>
      <w:r w:rsidR="00517D93">
        <w:rPr>
          <w:rFonts w:asciiTheme="majorBidi" w:eastAsiaTheme="minorEastAsia" w:hAnsiTheme="majorBidi" w:cstheme="majorBidi"/>
          <w:b/>
          <w:bCs/>
          <w:color w:val="242021"/>
          <w:sz w:val="27"/>
          <w:szCs w:val="27"/>
          <w:rtl/>
        </w:rPr>
        <w:t>إلى</w:t>
      </w:r>
      <w:r w:rsidR="002341D2" w:rsidRPr="00297B27">
        <w:rPr>
          <w:rFonts w:asciiTheme="majorBidi" w:eastAsiaTheme="minorEastAsia" w:hAnsiTheme="majorBidi" w:cstheme="majorBidi"/>
          <w:b/>
          <w:bCs/>
          <w:color w:val="242021"/>
          <w:sz w:val="27"/>
          <w:szCs w:val="27"/>
          <w:rtl/>
        </w:rPr>
        <w:t xml:space="preserve"> استخدام التكنولوجيا لتجميع وتحليل وتخزين المعلومات وبالت</w:t>
      </w:r>
      <w:r w:rsidR="00517D93">
        <w:rPr>
          <w:rFonts w:asciiTheme="majorBidi" w:eastAsiaTheme="minorEastAsia" w:hAnsiTheme="majorBidi" w:cstheme="majorBidi"/>
          <w:b/>
          <w:bCs/>
          <w:color w:val="242021"/>
          <w:sz w:val="27"/>
          <w:szCs w:val="27"/>
          <w:rtl/>
        </w:rPr>
        <w:t>إلى</w:t>
      </w:r>
      <w:r w:rsidR="002341D2" w:rsidRPr="00297B27">
        <w:rPr>
          <w:rFonts w:asciiTheme="majorBidi" w:eastAsiaTheme="minorEastAsia" w:hAnsiTheme="majorBidi" w:cstheme="majorBidi"/>
          <w:b/>
          <w:bCs/>
          <w:color w:val="242021"/>
          <w:sz w:val="27"/>
          <w:szCs w:val="27"/>
          <w:rtl/>
        </w:rPr>
        <w:t xml:space="preserve"> استخدام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يمكن من إدارة هذا المقدار الضخم من المعلومات بكفاءة، وأحد أمثلة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المستخدمة في هذا المجال هي نظام تكنولوجيا رقابة المعاملات المشكوك فيها</w:t>
      </w:r>
      <w:r w:rsidR="001A2EB6">
        <w:rPr>
          <w:rFonts w:asciiTheme="majorBidi" w:eastAsiaTheme="minorEastAsia" w:hAnsiTheme="majorBidi" w:cstheme="majorBidi" w:hint="cs"/>
          <w:b/>
          <w:bCs/>
          <w:color w:val="242021"/>
          <w:sz w:val="27"/>
          <w:szCs w:val="27"/>
          <w:rtl/>
        </w:rPr>
        <w:t xml:space="preserve"> آلية</w:t>
      </w:r>
      <w:r w:rsidR="002341D2" w:rsidRPr="00297B27">
        <w:rPr>
          <w:rFonts w:asciiTheme="majorBidi" w:eastAsiaTheme="minorEastAsia" w:hAnsiTheme="majorBidi" w:cstheme="majorBidi"/>
          <w:b/>
          <w:bCs/>
          <w:color w:val="242021"/>
          <w:sz w:val="27"/>
          <w:szCs w:val="27"/>
          <w:rtl/>
        </w:rPr>
        <w:t xml:space="preserve"> والتي تستخدم كمعيار لاكتشاف أنشطة المعاملات غير المشروعة والتقرير عنها.</w:t>
      </w:r>
    </w:p>
    <w:p w:rsidR="002341D2" w:rsidRPr="00297B27" w:rsidRDefault="00962680" w:rsidP="001A2EB6">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Pr>
      </w:pP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وقد قامت دراسة (</w:t>
      </w:r>
      <w:r w:rsidR="002341D2" w:rsidRPr="00297B27">
        <w:rPr>
          <w:rFonts w:asciiTheme="majorBidi" w:eastAsiaTheme="minorEastAsia" w:hAnsiTheme="majorBidi" w:cstheme="majorBidi"/>
          <w:b/>
          <w:bCs/>
          <w:color w:val="242021"/>
          <w:sz w:val="27"/>
          <w:szCs w:val="27"/>
        </w:rPr>
        <w:t>Julapa :2018</w:t>
      </w:r>
      <w:r w:rsidR="002341D2" w:rsidRPr="00297B27">
        <w:rPr>
          <w:rFonts w:asciiTheme="majorBidi" w:eastAsiaTheme="minorEastAsia" w:hAnsiTheme="majorBidi" w:cstheme="majorBidi"/>
          <w:b/>
          <w:bCs/>
          <w:color w:val="242021"/>
          <w:sz w:val="27"/>
          <w:szCs w:val="27"/>
          <w:rtl/>
        </w:rPr>
        <w:t>&amp;</w:t>
      </w:r>
      <w:r w:rsidR="002341D2" w:rsidRPr="00297B27">
        <w:rPr>
          <w:rFonts w:asciiTheme="majorBidi" w:eastAsiaTheme="minorEastAsia" w:hAnsiTheme="majorBidi" w:cstheme="majorBidi"/>
          <w:b/>
          <w:bCs/>
          <w:color w:val="242021"/>
          <w:sz w:val="27"/>
          <w:szCs w:val="27"/>
        </w:rPr>
        <w:t>Catharine L</w:t>
      </w:r>
      <w:r w:rsidR="002341D2" w:rsidRPr="00297B27">
        <w:rPr>
          <w:rFonts w:asciiTheme="majorBidi" w:eastAsiaTheme="minorEastAsia" w:hAnsiTheme="majorBidi" w:cstheme="majorBidi"/>
          <w:b/>
          <w:bCs/>
          <w:color w:val="242021"/>
          <w:sz w:val="27"/>
          <w:szCs w:val="27"/>
          <w:rtl/>
        </w:rPr>
        <w:t xml:space="preserve">) بفحص ما إذا كانت منصات </w:t>
      </w:r>
      <w:r w:rsidR="009C73A9">
        <w:rPr>
          <w:rFonts w:asciiTheme="majorBidi" w:eastAsiaTheme="minorEastAsia" w:hAnsiTheme="majorBidi" w:cstheme="majorBidi"/>
          <w:b/>
          <w:bCs/>
          <w:color w:val="242021"/>
          <w:sz w:val="27"/>
          <w:szCs w:val="27"/>
          <w:rtl/>
        </w:rPr>
        <w:t>التكنولوجيا المالية</w:t>
      </w: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للإقراض تتمكن من توسيع نطاق الائتمان من خلال اختراق المناطق المحرومة من الخدم</w:t>
      </w:r>
      <w:r w:rsidR="00D64CA7">
        <w:rPr>
          <w:rFonts w:asciiTheme="majorBidi" w:eastAsiaTheme="minorEastAsia" w:hAnsiTheme="majorBidi" w:cstheme="majorBidi" w:hint="cs"/>
          <w:b/>
          <w:bCs/>
          <w:color w:val="242021"/>
          <w:sz w:val="27"/>
          <w:szCs w:val="27"/>
          <w:rtl/>
        </w:rPr>
        <w:t>ــ</w:t>
      </w:r>
      <w:r w:rsidR="002341D2" w:rsidRPr="00297B27">
        <w:rPr>
          <w:rFonts w:asciiTheme="majorBidi" w:eastAsiaTheme="minorEastAsia" w:hAnsiTheme="majorBidi" w:cstheme="majorBidi"/>
          <w:b/>
          <w:bCs/>
          <w:color w:val="242021"/>
          <w:sz w:val="27"/>
          <w:szCs w:val="27"/>
          <w:rtl/>
        </w:rPr>
        <w:t>ات المصرفية التقليدية، وذلك باستخدام بيان</w:t>
      </w:r>
      <w:r>
        <w:rPr>
          <w:rFonts w:asciiTheme="majorBidi" w:eastAsiaTheme="minorEastAsia" w:hAnsiTheme="majorBidi" w:cstheme="majorBidi" w:hint="cs"/>
          <w:b/>
          <w:bCs/>
          <w:color w:val="242021"/>
          <w:sz w:val="27"/>
          <w:szCs w:val="27"/>
          <w:rtl/>
          <w:lang w:bidi="ar-EG"/>
        </w:rPr>
        <w:t>ـــ</w:t>
      </w:r>
      <w:r w:rsidR="002341D2" w:rsidRPr="00297B27">
        <w:rPr>
          <w:rFonts w:asciiTheme="majorBidi" w:eastAsiaTheme="minorEastAsia" w:hAnsiTheme="majorBidi" w:cstheme="majorBidi"/>
          <w:b/>
          <w:bCs/>
          <w:color w:val="242021"/>
          <w:sz w:val="27"/>
          <w:szCs w:val="27"/>
          <w:rtl/>
        </w:rPr>
        <w:t xml:space="preserve">ات من عام </w:t>
      </w:r>
      <w:r w:rsidR="00096F5A">
        <w:rPr>
          <w:rFonts w:asciiTheme="majorBidi" w:eastAsiaTheme="minorEastAsia" w:hAnsiTheme="majorBidi" w:cstheme="majorBidi" w:hint="cs"/>
          <w:b/>
          <w:bCs/>
          <w:color w:val="242021"/>
          <w:sz w:val="27"/>
          <w:szCs w:val="27"/>
          <w:rtl/>
        </w:rPr>
        <w:t>2014</w:t>
      </w:r>
      <w:r w:rsidR="002341D2" w:rsidRPr="00297B27">
        <w:rPr>
          <w:rFonts w:asciiTheme="majorBidi" w:eastAsiaTheme="minorEastAsia" w:hAnsiTheme="majorBidi" w:cstheme="majorBidi"/>
          <w:b/>
          <w:bCs/>
          <w:color w:val="242021"/>
          <w:sz w:val="27"/>
          <w:szCs w:val="27"/>
          <w:rtl/>
        </w:rPr>
        <w:t xml:space="preserve"> إلى </w:t>
      </w:r>
      <w:r w:rsidR="00096F5A">
        <w:rPr>
          <w:rFonts w:asciiTheme="majorBidi" w:eastAsiaTheme="minorEastAsia" w:hAnsiTheme="majorBidi" w:cstheme="majorBidi" w:hint="cs"/>
          <w:b/>
          <w:bCs/>
          <w:color w:val="242021"/>
          <w:sz w:val="27"/>
          <w:szCs w:val="27"/>
          <w:rtl/>
        </w:rPr>
        <w:t>2016</w:t>
      </w:r>
      <w:r w:rsidR="002341D2" w:rsidRPr="00297B27">
        <w:rPr>
          <w:rFonts w:asciiTheme="majorBidi" w:eastAsiaTheme="minorEastAsia" w:hAnsiTheme="majorBidi" w:cstheme="majorBidi"/>
          <w:b/>
          <w:bCs/>
          <w:color w:val="242021"/>
          <w:sz w:val="27"/>
          <w:szCs w:val="27"/>
          <w:rtl/>
        </w:rPr>
        <w:t xml:space="preserve"> من أحد أكبر المنص</w:t>
      </w:r>
      <w:r w:rsidR="00D64CA7">
        <w:rPr>
          <w:rFonts w:asciiTheme="majorBidi" w:eastAsiaTheme="minorEastAsia" w:hAnsiTheme="majorBidi" w:cstheme="majorBidi" w:hint="cs"/>
          <w:b/>
          <w:bCs/>
          <w:color w:val="242021"/>
          <w:sz w:val="27"/>
          <w:szCs w:val="27"/>
          <w:rtl/>
        </w:rPr>
        <w:t>ـ</w:t>
      </w:r>
      <w:r w:rsidR="002341D2" w:rsidRPr="00297B27">
        <w:rPr>
          <w:rFonts w:asciiTheme="majorBidi" w:eastAsiaTheme="minorEastAsia" w:hAnsiTheme="majorBidi" w:cstheme="majorBidi"/>
          <w:b/>
          <w:bCs/>
          <w:color w:val="242021"/>
          <w:sz w:val="27"/>
          <w:szCs w:val="27"/>
          <w:rtl/>
        </w:rPr>
        <w:t>ات التقليدية</w:t>
      </w: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 وذلك باستخدام بيانات</w:t>
      </w:r>
      <w:r w:rsidR="00D64CA7">
        <w:rPr>
          <w:rFonts w:asciiTheme="majorBidi" w:eastAsiaTheme="minorEastAsia" w:hAnsiTheme="majorBidi" w:cstheme="majorBidi" w:hint="cs"/>
          <w:b/>
          <w:bCs/>
          <w:color w:val="242021"/>
          <w:sz w:val="27"/>
          <w:szCs w:val="27"/>
          <w:rtl/>
        </w:rPr>
        <w:t>ــ</w:t>
      </w:r>
      <w:r w:rsidR="002341D2" w:rsidRPr="00297B27">
        <w:rPr>
          <w:rFonts w:asciiTheme="majorBidi" w:eastAsiaTheme="minorEastAsia" w:hAnsiTheme="majorBidi" w:cstheme="majorBidi"/>
          <w:b/>
          <w:bCs/>
          <w:color w:val="242021"/>
          <w:sz w:val="27"/>
          <w:szCs w:val="27"/>
          <w:rtl/>
        </w:rPr>
        <w:t>ها متاحة للع</w:t>
      </w:r>
      <w:r w:rsidR="00D64CA7">
        <w:rPr>
          <w:rFonts w:asciiTheme="majorBidi" w:eastAsiaTheme="minorEastAsia" w:hAnsiTheme="majorBidi" w:cstheme="majorBidi" w:hint="cs"/>
          <w:b/>
          <w:bCs/>
          <w:color w:val="242021"/>
          <w:sz w:val="27"/>
          <w:szCs w:val="27"/>
          <w:rtl/>
        </w:rPr>
        <w:t>ــ</w:t>
      </w:r>
      <w:r w:rsidR="002341D2" w:rsidRPr="00297B27">
        <w:rPr>
          <w:rFonts w:asciiTheme="majorBidi" w:eastAsiaTheme="minorEastAsia" w:hAnsiTheme="majorBidi" w:cstheme="majorBidi"/>
          <w:b/>
          <w:bCs/>
          <w:color w:val="242021"/>
          <w:sz w:val="27"/>
          <w:szCs w:val="27"/>
          <w:rtl/>
        </w:rPr>
        <w:t>امة، من حيث قاعدة بيان</w:t>
      </w:r>
      <w:r w:rsidR="00D64CA7">
        <w:rPr>
          <w:rFonts w:asciiTheme="majorBidi" w:eastAsiaTheme="minorEastAsia" w:hAnsiTheme="majorBidi" w:cstheme="majorBidi" w:hint="cs"/>
          <w:b/>
          <w:bCs/>
          <w:color w:val="242021"/>
          <w:sz w:val="27"/>
          <w:szCs w:val="27"/>
          <w:rtl/>
        </w:rPr>
        <w:t>ـ</w:t>
      </w:r>
      <w:r w:rsidR="002341D2" w:rsidRPr="00297B27">
        <w:rPr>
          <w:rFonts w:asciiTheme="majorBidi" w:eastAsiaTheme="minorEastAsia" w:hAnsiTheme="majorBidi" w:cstheme="majorBidi"/>
          <w:b/>
          <w:bCs/>
          <w:color w:val="242021"/>
          <w:sz w:val="27"/>
          <w:szCs w:val="27"/>
          <w:rtl/>
        </w:rPr>
        <w:t xml:space="preserve">ات حول القروض (معدلات الفائدة، تاريخ </w:t>
      </w:r>
      <w:r w:rsidR="002341D2" w:rsidRPr="00297B27">
        <w:rPr>
          <w:rFonts w:asciiTheme="majorBidi" w:eastAsiaTheme="minorEastAsia" w:hAnsiTheme="majorBidi" w:cstheme="majorBidi"/>
          <w:b/>
          <w:bCs/>
          <w:color w:val="242021"/>
          <w:sz w:val="27"/>
          <w:szCs w:val="27"/>
          <w:rtl/>
        </w:rPr>
        <w:lastRenderedPageBreak/>
        <w:t>إنشاء القروض، تاریخ</w:t>
      </w:r>
      <w:r w:rsidR="00A14B5A">
        <w:rPr>
          <w:rFonts w:asciiTheme="majorBidi" w:eastAsiaTheme="minorEastAsia" w:hAnsiTheme="majorBidi" w:cstheme="majorBidi"/>
          <w:b/>
          <w:bCs/>
          <w:color w:val="242021"/>
          <w:sz w:val="27"/>
          <w:szCs w:val="27"/>
        </w:rPr>
        <w:t xml:space="preserve"> </w:t>
      </w:r>
      <w:r w:rsidR="001A2EB6">
        <w:rPr>
          <w:rFonts w:asciiTheme="majorBidi" w:eastAsiaTheme="minorEastAsia" w:hAnsiTheme="majorBidi" w:cstheme="majorBidi"/>
          <w:b/>
          <w:bCs/>
          <w:color w:val="242021"/>
          <w:sz w:val="27"/>
          <w:szCs w:val="27"/>
          <w:rtl/>
        </w:rPr>
        <w:t>ال</w:t>
      </w:r>
      <w:r w:rsidR="001A2EB6">
        <w:rPr>
          <w:rFonts w:asciiTheme="majorBidi" w:eastAsiaTheme="minorEastAsia" w:hAnsiTheme="majorBidi" w:cstheme="majorBidi" w:hint="cs"/>
          <w:b/>
          <w:bCs/>
          <w:color w:val="242021"/>
          <w:sz w:val="27"/>
          <w:szCs w:val="27"/>
          <w:rtl/>
        </w:rPr>
        <w:t>إ</w:t>
      </w:r>
      <w:r w:rsidR="002341D2" w:rsidRPr="00297B27">
        <w:rPr>
          <w:rFonts w:asciiTheme="majorBidi" w:eastAsiaTheme="minorEastAsia" w:hAnsiTheme="majorBidi" w:cstheme="majorBidi"/>
          <w:b/>
          <w:bCs/>
          <w:color w:val="242021"/>
          <w:sz w:val="27"/>
          <w:szCs w:val="27"/>
          <w:rtl/>
        </w:rPr>
        <w:t xml:space="preserve">ستحقاق) وخصائص خطر المقترضين (الوظيفة، معدل الدين للدخل، السن، وملكية الأصول)، كما تم تجميع بیانات حول قنوات الإقراض التقليدية من خلال البنوك، وذلك باستخدام بيانات بطاقات الائتمان المقرر عنها شهريا من البنوك الكبيرة، وخصائص العملاء الذين لديهم تاريخ ائتماني، وبيانات حول الودائع، الفروع، ومتغيرات اقتصادية مثل البطالة المحلية، متوسط الدخل، والكثافة السكانية، وقد توصلت الدراسة إلى أن أنشطة إقراض العملاء من خلال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اخترقت المناطق المحرومة من الخدمات البنكية خاصة المناطق</w:t>
      </w:r>
      <w:r w:rsidR="00D329A4">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 xml:space="preserve">التي لديها فروع بنكية أقل عدد قليل من الفروع الخدمة عدد كبير من المقترضين المحليين، كما أن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لديها حصة سوقية مرتفعة في المناطق حيث تشير المتغيرات الاقتصادية إلى بيئة مليئة بالتحديات.</w:t>
      </w:r>
    </w:p>
    <w:p w:rsidR="002341D2" w:rsidRPr="00297B27" w:rsidRDefault="00C15418" w:rsidP="00D64CA7">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rPr>
      </w:pPr>
      <w:r>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كما </w:t>
      </w:r>
      <w:r w:rsidR="00517D93">
        <w:rPr>
          <w:rFonts w:asciiTheme="majorBidi" w:eastAsiaTheme="minorEastAsia" w:hAnsiTheme="majorBidi" w:cstheme="majorBidi"/>
          <w:b/>
          <w:bCs/>
          <w:color w:val="242021"/>
          <w:sz w:val="27"/>
          <w:szCs w:val="27"/>
          <w:rtl/>
        </w:rPr>
        <w:t>أو</w:t>
      </w:r>
      <w:r w:rsidR="002341D2" w:rsidRPr="00297B27">
        <w:rPr>
          <w:rFonts w:asciiTheme="majorBidi" w:eastAsiaTheme="minorEastAsia" w:hAnsiTheme="majorBidi" w:cstheme="majorBidi"/>
          <w:b/>
          <w:bCs/>
          <w:color w:val="242021"/>
          <w:sz w:val="27"/>
          <w:szCs w:val="27"/>
          <w:rtl/>
        </w:rPr>
        <w:t>ضحت دراسة (</w:t>
      </w:r>
      <w:r w:rsidR="002341D2" w:rsidRPr="00297B27">
        <w:rPr>
          <w:rFonts w:asciiTheme="majorBidi" w:eastAsiaTheme="minorEastAsia" w:hAnsiTheme="majorBidi" w:cstheme="majorBidi"/>
          <w:b/>
          <w:bCs/>
          <w:color w:val="242021"/>
          <w:sz w:val="27"/>
          <w:szCs w:val="27"/>
        </w:rPr>
        <w:t xml:space="preserve"> Peterson K</w:t>
      </w:r>
      <w:r>
        <w:rPr>
          <w:rFonts w:asciiTheme="majorBidi" w:eastAsiaTheme="minorEastAsia" w:hAnsiTheme="majorBidi" w:cstheme="majorBidi"/>
          <w:b/>
          <w:bCs/>
          <w:color w:val="242021"/>
          <w:sz w:val="27"/>
          <w:szCs w:val="27"/>
        </w:rPr>
        <w:t>.,201</w:t>
      </w:r>
      <w:r w:rsidR="002341D2" w:rsidRPr="00297B27">
        <w:rPr>
          <w:rFonts w:asciiTheme="majorBidi" w:eastAsiaTheme="minorEastAsia" w:hAnsiTheme="majorBidi" w:cstheme="majorBidi"/>
          <w:b/>
          <w:bCs/>
          <w:color w:val="242021"/>
          <w:sz w:val="27"/>
          <w:szCs w:val="27"/>
        </w:rPr>
        <w:t xml:space="preserve">8 </w:t>
      </w:r>
      <w:r w:rsidR="002341D2" w:rsidRPr="00297B27">
        <w:rPr>
          <w:rFonts w:asciiTheme="majorBidi" w:eastAsiaTheme="minorEastAsia" w:hAnsiTheme="majorBidi" w:cstheme="majorBidi"/>
          <w:b/>
          <w:bCs/>
          <w:color w:val="242021"/>
          <w:sz w:val="27"/>
          <w:szCs w:val="27"/>
          <w:rtl/>
        </w:rPr>
        <w:t xml:space="preserve">) أن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تحفز برنامج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الرقمي الفعال الذي يناسب احتياجات الفئات المستبعدة والمحرومة من الخدمات البنكية، كما يمكن توفير تمويل </w:t>
      </w:r>
      <w:r w:rsidR="00517D93">
        <w:rPr>
          <w:rFonts w:asciiTheme="majorBidi" w:eastAsiaTheme="minorEastAsia" w:hAnsiTheme="majorBidi" w:cstheme="majorBidi"/>
          <w:b/>
          <w:bCs/>
          <w:color w:val="242021"/>
          <w:sz w:val="27"/>
          <w:szCs w:val="27"/>
          <w:rtl/>
        </w:rPr>
        <w:t>أو</w:t>
      </w:r>
      <w:r w:rsidR="002341D2" w:rsidRPr="00297B27">
        <w:rPr>
          <w:rFonts w:asciiTheme="majorBidi" w:eastAsiaTheme="minorEastAsia" w:hAnsiTheme="majorBidi" w:cstheme="majorBidi"/>
          <w:b/>
          <w:bCs/>
          <w:color w:val="242021"/>
          <w:sz w:val="27"/>
          <w:szCs w:val="27"/>
          <w:rtl/>
        </w:rPr>
        <w:t xml:space="preserve"> قروض عاجلة بمبالغ صغيرة للأفراد ذوي الدخول المحدودة بدون </w:t>
      </w:r>
      <w:r w:rsidR="001A2EB6">
        <w:rPr>
          <w:rFonts w:asciiTheme="majorBidi" w:eastAsiaTheme="minorEastAsia" w:hAnsiTheme="majorBidi" w:cstheme="majorBidi"/>
          <w:b/>
          <w:bCs/>
          <w:color w:val="242021"/>
          <w:sz w:val="27"/>
          <w:szCs w:val="27"/>
          <w:rtl/>
        </w:rPr>
        <w:t>الحاجة إلى عملية تقييم مخاطر ال</w:t>
      </w:r>
      <w:r w:rsidR="001A2EB6">
        <w:rPr>
          <w:rFonts w:asciiTheme="majorBidi" w:eastAsiaTheme="minorEastAsia" w:hAnsiTheme="majorBidi" w:cstheme="majorBidi" w:hint="cs"/>
          <w:b/>
          <w:bCs/>
          <w:color w:val="242021"/>
          <w:sz w:val="27"/>
          <w:szCs w:val="27"/>
          <w:rtl/>
        </w:rPr>
        <w:t>إ</w:t>
      </w:r>
      <w:r w:rsidR="002341D2" w:rsidRPr="00297B27">
        <w:rPr>
          <w:rFonts w:asciiTheme="majorBidi" w:eastAsiaTheme="minorEastAsia" w:hAnsiTheme="majorBidi" w:cstheme="majorBidi"/>
          <w:b/>
          <w:bCs/>
          <w:color w:val="242021"/>
          <w:sz w:val="27"/>
          <w:szCs w:val="27"/>
          <w:rtl/>
        </w:rPr>
        <w:t>ئتمان المعتادة والتي تستغرق فترة زمنية طويلة لا تتناسب مع الاحتياجات العاجلة للأفراد ، وبالت</w:t>
      </w:r>
      <w:r w:rsidR="00517D93">
        <w:rPr>
          <w:rFonts w:asciiTheme="majorBidi" w:eastAsiaTheme="minorEastAsia" w:hAnsiTheme="majorBidi" w:cstheme="majorBidi"/>
          <w:b/>
          <w:bCs/>
          <w:color w:val="242021"/>
          <w:sz w:val="27"/>
          <w:szCs w:val="27"/>
          <w:rtl/>
        </w:rPr>
        <w:t>إلى</w:t>
      </w:r>
      <w:r w:rsidR="002341D2" w:rsidRPr="00297B27">
        <w:rPr>
          <w:rFonts w:asciiTheme="majorBidi" w:eastAsiaTheme="minorEastAsia" w:hAnsiTheme="majorBidi" w:cstheme="majorBidi"/>
          <w:b/>
          <w:bCs/>
          <w:color w:val="242021"/>
          <w:sz w:val="27"/>
          <w:szCs w:val="27"/>
          <w:rtl/>
        </w:rPr>
        <w:t xml:space="preserve"> فإن ذلك يساعد البنوك لتخفيض </w:t>
      </w:r>
      <w:r w:rsidR="00AD15E0">
        <w:rPr>
          <w:rFonts w:asciiTheme="majorBidi" w:eastAsiaTheme="minorEastAsia" w:hAnsiTheme="majorBidi" w:cstheme="majorBidi"/>
          <w:b/>
          <w:bCs/>
          <w:color w:val="242021"/>
          <w:sz w:val="27"/>
          <w:szCs w:val="27"/>
          <w:rtl/>
        </w:rPr>
        <w:t>التكاليف</w:t>
      </w:r>
      <w:r w:rsidR="001A2EB6">
        <w:rPr>
          <w:rFonts w:asciiTheme="majorBidi" w:eastAsiaTheme="minorEastAsia" w:hAnsiTheme="majorBidi" w:cstheme="majorBidi"/>
          <w:b/>
          <w:bCs/>
          <w:color w:val="242021"/>
          <w:sz w:val="27"/>
          <w:szCs w:val="27"/>
          <w:rtl/>
        </w:rPr>
        <w:t xml:space="preserve"> من خلال تخفيض صفوف ال</w:t>
      </w:r>
      <w:r w:rsidR="001A2EB6">
        <w:rPr>
          <w:rFonts w:asciiTheme="majorBidi" w:eastAsiaTheme="minorEastAsia" w:hAnsiTheme="majorBidi" w:cstheme="majorBidi" w:hint="cs"/>
          <w:b/>
          <w:bCs/>
          <w:color w:val="242021"/>
          <w:sz w:val="27"/>
          <w:szCs w:val="27"/>
          <w:rtl/>
        </w:rPr>
        <w:t>إ</w:t>
      </w:r>
      <w:r w:rsidR="002341D2" w:rsidRPr="00297B27">
        <w:rPr>
          <w:rFonts w:asciiTheme="majorBidi" w:eastAsiaTheme="minorEastAsia" w:hAnsiTheme="majorBidi" w:cstheme="majorBidi"/>
          <w:b/>
          <w:bCs/>
          <w:color w:val="242021"/>
          <w:sz w:val="27"/>
          <w:szCs w:val="27"/>
          <w:rtl/>
        </w:rPr>
        <w:t xml:space="preserve">نتظار في صالات البنوك وتقليل العمل الورقي </w:t>
      </w:r>
      <w:r w:rsidR="00D64CA7">
        <w:rPr>
          <w:rFonts w:asciiTheme="majorBidi" w:eastAsiaTheme="minorEastAsia" w:hAnsiTheme="majorBidi" w:cstheme="majorBidi" w:hint="cs"/>
          <w:b/>
          <w:bCs/>
          <w:color w:val="242021"/>
          <w:sz w:val="27"/>
          <w:szCs w:val="27"/>
          <w:rtl/>
        </w:rPr>
        <w:t>اليدوى</w:t>
      </w:r>
      <w:r w:rsidR="002341D2" w:rsidRPr="00297B27">
        <w:rPr>
          <w:rFonts w:asciiTheme="majorBidi" w:eastAsiaTheme="minorEastAsia" w:hAnsiTheme="majorBidi" w:cstheme="majorBidi"/>
          <w:b/>
          <w:bCs/>
          <w:color w:val="242021"/>
          <w:sz w:val="27"/>
          <w:szCs w:val="27"/>
          <w:rtl/>
        </w:rPr>
        <w:t xml:space="preserve"> وفروع بنكية أقل.</w:t>
      </w:r>
    </w:p>
    <w:p w:rsidR="002341D2" w:rsidRPr="00F46FAB" w:rsidRDefault="002341D2" w:rsidP="00F46FAB">
      <w:pPr>
        <w:pStyle w:val="NormalWeb"/>
        <w:bidi/>
        <w:spacing w:before="0" w:beforeAutospacing="0" w:after="0" w:afterAutospacing="0" w:line="360" w:lineRule="auto"/>
        <w:jc w:val="both"/>
        <w:rPr>
          <w:rFonts w:asciiTheme="majorBidi" w:hAnsiTheme="majorBidi" w:cstheme="majorBidi"/>
          <w:b/>
          <w:bCs/>
          <w:sz w:val="28"/>
          <w:szCs w:val="28"/>
          <w:u w:val="single"/>
          <w:rtl/>
        </w:rPr>
      </w:pPr>
      <w:r w:rsidRPr="00F46FAB">
        <w:rPr>
          <w:rFonts w:asciiTheme="majorBidi" w:hAnsiTheme="majorBidi" w:cstheme="majorBidi"/>
          <w:b/>
          <w:bCs/>
          <w:sz w:val="28"/>
          <w:szCs w:val="28"/>
          <w:u w:val="single"/>
          <w:rtl/>
        </w:rPr>
        <w:t>ما يميز الدراسة الح</w:t>
      </w:r>
      <w:r w:rsidR="00517D93">
        <w:rPr>
          <w:rFonts w:asciiTheme="majorBidi" w:hAnsiTheme="majorBidi" w:cstheme="majorBidi"/>
          <w:b/>
          <w:bCs/>
          <w:sz w:val="28"/>
          <w:szCs w:val="28"/>
          <w:u w:val="single"/>
          <w:rtl/>
        </w:rPr>
        <w:t>إلى</w:t>
      </w:r>
      <w:r w:rsidRPr="00F46FAB">
        <w:rPr>
          <w:rFonts w:asciiTheme="majorBidi" w:hAnsiTheme="majorBidi" w:cstheme="majorBidi"/>
          <w:b/>
          <w:bCs/>
          <w:sz w:val="28"/>
          <w:szCs w:val="28"/>
          <w:u w:val="single"/>
          <w:rtl/>
        </w:rPr>
        <w:t xml:space="preserve">ة : </w:t>
      </w:r>
    </w:p>
    <w:p w:rsidR="002341D2" w:rsidRPr="00297B27" w:rsidRDefault="002341D2" w:rsidP="007D217D">
      <w:pPr>
        <w:pStyle w:val="NormalWeb"/>
        <w:numPr>
          <w:ilvl w:val="0"/>
          <w:numId w:val="74"/>
        </w:numPr>
        <w:bidi/>
        <w:spacing w:before="0" w:beforeAutospacing="0" w:after="0" w:afterAutospacing="0" w:line="360" w:lineRule="auto"/>
        <w:jc w:val="both"/>
        <w:rPr>
          <w:rFonts w:asciiTheme="majorBidi" w:eastAsiaTheme="minorEastAsia" w:hAnsiTheme="majorBidi" w:cstheme="majorBidi"/>
          <w:b/>
          <w:bCs/>
          <w:color w:val="242021"/>
          <w:sz w:val="27"/>
          <w:szCs w:val="27"/>
        </w:rPr>
      </w:pPr>
      <w:r w:rsidRPr="00297B27">
        <w:rPr>
          <w:rFonts w:asciiTheme="majorBidi" w:eastAsiaTheme="minorEastAsia" w:hAnsiTheme="majorBidi" w:cstheme="majorBidi"/>
          <w:b/>
          <w:bCs/>
          <w:color w:val="242021"/>
          <w:sz w:val="27"/>
          <w:szCs w:val="27"/>
          <w:rtl/>
        </w:rPr>
        <w:t xml:space="preserve"> جاءت نتائج معظم الدراسات متسقة فيما يتعلق بمنافع تطبيق سياسات وبرامج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xml:space="preserve"> من حيث</w:t>
      </w:r>
      <w:r w:rsidR="00C15418">
        <w:rPr>
          <w:rFonts w:asciiTheme="majorBidi" w:eastAsiaTheme="minorEastAsia" w:hAnsiTheme="majorBidi" w:cstheme="majorBidi"/>
          <w:b/>
          <w:bCs/>
          <w:color w:val="242021"/>
          <w:sz w:val="27"/>
          <w:szCs w:val="27"/>
        </w:rPr>
        <w:t xml:space="preserve"> </w:t>
      </w:r>
      <w:r w:rsidRPr="00297B27">
        <w:rPr>
          <w:rFonts w:asciiTheme="majorBidi" w:eastAsiaTheme="minorEastAsia" w:hAnsiTheme="majorBidi" w:cstheme="majorBidi"/>
          <w:b/>
          <w:bCs/>
          <w:color w:val="242021"/>
          <w:sz w:val="27"/>
          <w:szCs w:val="27"/>
          <w:rtl/>
        </w:rPr>
        <w:t xml:space="preserve">التأثير الإيجابي على النمو الاقتصادي، والاستقرار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Pr="00297B27">
        <w:rPr>
          <w:rFonts w:asciiTheme="majorBidi" w:eastAsiaTheme="minorEastAsia" w:hAnsiTheme="majorBidi" w:cstheme="majorBidi"/>
          <w:b/>
          <w:bCs/>
          <w:color w:val="242021"/>
          <w:sz w:val="27"/>
          <w:szCs w:val="27"/>
          <w:rtl/>
        </w:rPr>
        <w:t>، وتحقيق أهداف التنمية المستدامة .</w:t>
      </w:r>
    </w:p>
    <w:p w:rsidR="002341D2" w:rsidRPr="00297B27" w:rsidRDefault="00C15418" w:rsidP="00D64CA7">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Pr>
      </w:pP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تن</w:t>
      </w:r>
      <w:r w:rsidR="00D64CA7">
        <w:rPr>
          <w:rFonts w:asciiTheme="majorBidi" w:eastAsiaTheme="minorEastAsia" w:hAnsiTheme="majorBidi" w:cstheme="majorBidi" w:hint="cs"/>
          <w:b/>
          <w:bCs/>
          <w:color w:val="242021"/>
          <w:sz w:val="27"/>
          <w:szCs w:val="27"/>
          <w:rtl/>
        </w:rPr>
        <w:t>ا</w:t>
      </w:r>
      <w:r w:rsidR="00517D93">
        <w:rPr>
          <w:rFonts w:asciiTheme="majorBidi" w:eastAsiaTheme="minorEastAsia" w:hAnsiTheme="majorBidi" w:cstheme="majorBidi"/>
          <w:b/>
          <w:bCs/>
          <w:color w:val="242021"/>
          <w:sz w:val="27"/>
          <w:szCs w:val="27"/>
          <w:rtl/>
        </w:rPr>
        <w:t>و</w:t>
      </w:r>
      <w:r w:rsidR="002341D2" w:rsidRPr="00297B27">
        <w:rPr>
          <w:rFonts w:asciiTheme="majorBidi" w:eastAsiaTheme="minorEastAsia" w:hAnsiTheme="majorBidi" w:cstheme="majorBidi"/>
          <w:b/>
          <w:bCs/>
          <w:color w:val="242021"/>
          <w:sz w:val="27"/>
          <w:szCs w:val="27"/>
          <w:rtl/>
        </w:rPr>
        <w:t xml:space="preserve">لت بعض الدراسات المحلية منافع 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مع مح</w:t>
      </w:r>
      <w:r w:rsidR="00D64CA7">
        <w:rPr>
          <w:rFonts w:asciiTheme="majorBidi" w:eastAsiaTheme="minorEastAsia" w:hAnsiTheme="majorBidi" w:cstheme="majorBidi" w:hint="cs"/>
          <w:b/>
          <w:bCs/>
          <w:color w:val="242021"/>
          <w:sz w:val="27"/>
          <w:szCs w:val="27"/>
          <w:rtl/>
        </w:rPr>
        <w:t>ا</w:t>
      </w:r>
      <w:r w:rsidR="00517D93">
        <w:rPr>
          <w:rFonts w:asciiTheme="majorBidi" w:eastAsiaTheme="minorEastAsia" w:hAnsiTheme="majorBidi" w:cstheme="majorBidi"/>
          <w:b/>
          <w:bCs/>
          <w:color w:val="242021"/>
          <w:sz w:val="27"/>
          <w:szCs w:val="27"/>
          <w:rtl/>
        </w:rPr>
        <w:t>و</w:t>
      </w:r>
      <w:r w:rsidR="002341D2" w:rsidRPr="00297B27">
        <w:rPr>
          <w:rFonts w:asciiTheme="majorBidi" w:eastAsiaTheme="minorEastAsia" w:hAnsiTheme="majorBidi" w:cstheme="majorBidi"/>
          <w:b/>
          <w:bCs/>
          <w:color w:val="242021"/>
          <w:sz w:val="27"/>
          <w:szCs w:val="27"/>
          <w:rtl/>
        </w:rPr>
        <w:t xml:space="preserve">لة تلك الدراسات تقديم أطر للقياس والإفصاح عن البيانات والمعلومات المرتبطة بالشمول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w:t>
      </w:r>
    </w:p>
    <w:p w:rsidR="002341D2" w:rsidRPr="00297B27" w:rsidRDefault="00C15418" w:rsidP="00297B27">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Pr>
      </w:pPr>
      <w:r>
        <w:rPr>
          <w:rFonts w:asciiTheme="majorBidi" w:eastAsiaTheme="minorEastAsia" w:hAnsiTheme="majorBidi" w:cstheme="majorBidi"/>
          <w:b/>
          <w:bCs/>
          <w:color w:val="242021"/>
          <w:sz w:val="27"/>
          <w:szCs w:val="27"/>
        </w:rPr>
        <w:t xml:space="preserve">        </w:t>
      </w:r>
      <w:r w:rsidR="002341D2" w:rsidRPr="00297B27">
        <w:rPr>
          <w:rFonts w:asciiTheme="majorBidi" w:eastAsiaTheme="minorEastAsia" w:hAnsiTheme="majorBidi" w:cstheme="majorBidi"/>
          <w:b/>
          <w:bCs/>
          <w:color w:val="242021"/>
          <w:sz w:val="27"/>
          <w:szCs w:val="27"/>
          <w:rtl/>
        </w:rPr>
        <w:t>لم تتن</w:t>
      </w:r>
      <w:r w:rsidR="00517D93">
        <w:rPr>
          <w:rFonts w:asciiTheme="majorBidi" w:eastAsiaTheme="minorEastAsia" w:hAnsiTheme="majorBidi" w:cstheme="majorBidi"/>
          <w:b/>
          <w:bCs/>
          <w:color w:val="242021"/>
          <w:sz w:val="27"/>
          <w:szCs w:val="27"/>
          <w:rtl/>
        </w:rPr>
        <w:t>أو</w:t>
      </w:r>
      <w:r w:rsidR="002341D2" w:rsidRPr="00297B27">
        <w:rPr>
          <w:rFonts w:asciiTheme="majorBidi" w:eastAsiaTheme="minorEastAsia" w:hAnsiTheme="majorBidi" w:cstheme="majorBidi"/>
          <w:b/>
          <w:bCs/>
          <w:color w:val="242021"/>
          <w:sz w:val="27"/>
          <w:szCs w:val="27"/>
          <w:rtl/>
        </w:rPr>
        <w:t xml:space="preserve">ل أى من الدراسات السابقة العلاقة بين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 xml:space="preserve">وتكلفة الخدمات المصرفية ، أثر تعزيز وتطبيق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على تكلفة الخدمات المصرفية المقدمة وبالتالى أثر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2341D2" w:rsidRPr="00297B27">
        <w:rPr>
          <w:rFonts w:asciiTheme="majorBidi" w:eastAsiaTheme="minorEastAsia" w:hAnsiTheme="majorBidi" w:cstheme="majorBidi"/>
          <w:b/>
          <w:bCs/>
          <w:color w:val="242021"/>
          <w:sz w:val="27"/>
          <w:szCs w:val="27"/>
          <w:rtl/>
        </w:rPr>
        <w:t xml:space="preserve"> كمتغير وسيط  على العلاقة بين </w:t>
      </w:r>
      <w:r w:rsidR="009C73A9">
        <w:rPr>
          <w:rFonts w:asciiTheme="majorBidi" w:eastAsiaTheme="minorEastAsia" w:hAnsiTheme="majorBidi" w:cstheme="majorBidi"/>
          <w:b/>
          <w:bCs/>
          <w:color w:val="242021"/>
          <w:sz w:val="27"/>
          <w:szCs w:val="27"/>
          <w:rtl/>
        </w:rPr>
        <w:t>التكنولوجيا المالية</w:t>
      </w:r>
      <w:r w:rsidR="00D64CA7">
        <w:rPr>
          <w:rFonts w:asciiTheme="majorBidi" w:eastAsiaTheme="minorEastAsia" w:hAnsiTheme="majorBidi" w:cstheme="majorBidi" w:hint="cs"/>
          <w:b/>
          <w:bCs/>
          <w:color w:val="242021"/>
          <w:sz w:val="27"/>
          <w:szCs w:val="27"/>
          <w:rtl/>
        </w:rPr>
        <w:t xml:space="preserve"> </w:t>
      </w:r>
      <w:r w:rsidR="002341D2" w:rsidRPr="00297B27">
        <w:rPr>
          <w:rFonts w:asciiTheme="majorBidi" w:eastAsiaTheme="minorEastAsia" w:hAnsiTheme="majorBidi" w:cstheme="majorBidi"/>
          <w:b/>
          <w:bCs/>
          <w:color w:val="242021"/>
          <w:sz w:val="27"/>
          <w:szCs w:val="27"/>
          <w:rtl/>
        </w:rPr>
        <w:t>و خفض تكلفة الخدمات المصرفية فى البنوك المصرية .</w:t>
      </w:r>
    </w:p>
    <w:p w:rsidR="00263B13" w:rsidRDefault="00C15418" w:rsidP="003E0F31">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lang w:bidi="ar-EG"/>
        </w:rPr>
      </w:pPr>
      <w:r>
        <w:rPr>
          <w:rFonts w:asciiTheme="majorBidi" w:eastAsiaTheme="minorEastAsia" w:hAnsiTheme="majorBidi" w:cstheme="majorBidi"/>
          <w:b/>
          <w:bCs/>
          <w:color w:val="242021"/>
          <w:sz w:val="27"/>
          <w:szCs w:val="27"/>
        </w:rPr>
        <w:t xml:space="preserve">       </w:t>
      </w:r>
      <w:r w:rsidR="00EC552C" w:rsidRPr="00297B27">
        <w:rPr>
          <w:rFonts w:asciiTheme="majorBidi" w:eastAsiaTheme="minorEastAsia" w:hAnsiTheme="majorBidi" w:cstheme="majorBidi"/>
          <w:b/>
          <w:bCs/>
          <w:color w:val="242021"/>
          <w:sz w:val="27"/>
          <w:szCs w:val="27"/>
          <w:rtl/>
        </w:rPr>
        <w:t>هناك ندرة في الدراسات العربية التي تن</w:t>
      </w:r>
      <w:r w:rsidR="00517D93">
        <w:rPr>
          <w:rFonts w:asciiTheme="majorBidi" w:eastAsiaTheme="minorEastAsia" w:hAnsiTheme="majorBidi" w:cstheme="majorBidi"/>
          <w:b/>
          <w:bCs/>
          <w:color w:val="242021"/>
          <w:sz w:val="27"/>
          <w:szCs w:val="27"/>
          <w:rtl/>
        </w:rPr>
        <w:t>أو</w:t>
      </w:r>
      <w:r w:rsidR="00EC552C" w:rsidRPr="00297B27">
        <w:rPr>
          <w:rFonts w:asciiTheme="majorBidi" w:eastAsiaTheme="minorEastAsia" w:hAnsiTheme="majorBidi" w:cstheme="majorBidi"/>
          <w:b/>
          <w:bCs/>
          <w:color w:val="242021"/>
          <w:sz w:val="27"/>
          <w:szCs w:val="27"/>
          <w:rtl/>
        </w:rPr>
        <w:t xml:space="preserve">لت هذه العلاقة (علي مدي علم </w:t>
      </w:r>
      <w:r w:rsidR="00C1326B" w:rsidRPr="00297B27">
        <w:rPr>
          <w:rFonts w:asciiTheme="majorBidi" w:eastAsiaTheme="minorEastAsia" w:hAnsiTheme="majorBidi" w:cstheme="majorBidi"/>
          <w:b/>
          <w:bCs/>
          <w:color w:val="242021"/>
          <w:sz w:val="27"/>
          <w:szCs w:val="27"/>
          <w:rtl/>
        </w:rPr>
        <w:t>الباحثان</w:t>
      </w:r>
      <w:r w:rsidR="00EC552C" w:rsidRPr="00297B27">
        <w:rPr>
          <w:rFonts w:asciiTheme="majorBidi" w:eastAsiaTheme="minorEastAsia" w:hAnsiTheme="majorBidi" w:cstheme="majorBidi"/>
          <w:b/>
          <w:bCs/>
          <w:color w:val="242021"/>
          <w:sz w:val="27"/>
          <w:szCs w:val="27"/>
          <w:rtl/>
        </w:rPr>
        <w:t xml:space="preserve">)، وفي حالة تحقق ذلك فإن </w:t>
      </w:r>
      <w:r w:rsidR="00C1326B" w:rsidRPr="00297B27">
        <w:rPr>
          <w:rFonts w:asciiTheme="majorBidi" w:eastAsiaTheme="minorEastAsia" w:hAnsiTheme="majorBidi" w:cstheme="majorBidi"/>
          <w:b/>
          <w:bCs/>
          <w:color w:val="242021"/>
          <w:sz w:val="27"/>
          <w:szCs w:val="27"/>
          <w:rtl/>
        </w:rPr>
        <w:t>الباحثان</w:t>
      </w:r>
      <w:r w:rsidR="00EC552C" w:rsidRPr="00297B27">
        <w:rPr>
          <w:rFonts w:asciiTheme="majorBidi" w:eastAsiaTheme="minorEastAsia" w:hAnsiTheme="majorBidi" w:cstheme="majorBidi"/>
          <w:b/>
          <w:bCs/>
          <w:color w:val="242021"/>
          <w:sz w:val="27"/>
          <w:szCs w:val="27"/>
          <w:rtl/>
        </w:rPr>
        <w:t xml:space="preserve"> يتوقع</w:t>
      </w:r>
      <w:r>
        <w:rPr>
          <w:rFonts w:asciiTheme="majorBidi" w:eastAsiaTheme="minorEastAsia" w:hAnsiTheme="majorBidi" w:cstheme="majorBidi" w:hint="cs"/>
          <w:b/>
          <w:bCs/>
          <w:color w:val="242021"/>
          <w:sz w:val="27"/>
          <w:szCs w:val="27"/>
          <w:rtl/>
          <w:lang w:bidi="ar-EG"/>
        </w:rPr>
        <w:t>ان</w:t>
      </w:r>
      <w:r w:rsidR="00EC552C" w:rsidRPr="00297B27">
        <w:rPr>
          <w:rFonts w:asciiTheme="majorBidi" w:eastAsiaTheme="minorEastAsia" w:hAnsiTheme="majorBidi" w:cstheme="majorBidi"/>
          <w:b/>
          <w:bCs/>
          <w:color w:val="242021"/>
          <w:sz w:val="27"/>
          <w:szCs w:val="27"/>
          <w:rtl/>
        </w:rPr>
        <w:t xml:space="preserve"> أن تسهم هذه الدراسة في تحسين إدراك البنوك لأهمية الشمول </w:t>
      </w:r>
      <w:r w:rsidR="009C73A9">
        <w:rPr>
          <w:rFonts w:asciiTheme="majorBidi" w:eastAsiaTheme="minorEastAsia" w:hAnsiTheme="majorBidi" w:cstheme="majorBidi"/>
          <w:b/>
          <w:bCs/>
          <w:color w:val="242021"/>
          <w:sz w:val="27"/>
          <w:szCs w:val="27"/>
          <w:rtl/>
        </w:rPr>
        <w:t>ال</w:t>
      </w:r>
      <w:r w:rsidR="00DA3016">
        <w:rPr>
          <w:rFonts w:asciiTheme="majorBidi" w:eastAsiaTheme="minorEastAsia" w:hAnsiTheme="majorBidi" w:cstheme="majorBidi"/>
          <w:b/>
          <w:bCs/>
          <w:color w:val="242021"/>
          <w:sz w:val="27"/>
          <w:szCs w:val="27"/>
          <w:rtl/>
        </w:rPr>
        <w:t>مالى</w:t>
      </w:r>
      <w:r w:rsidR="00EC552C" w:rsidRPr="00297B27">
        <w:rPr>
          <w:rFonts w:asciiTheme="majorBidi" w:eastAsiaTheme="minorEastAsia" w:hAnsiTheme="majorBidi" w:cstheme="majorBidi"/>
          <w:b/>
          <w:bCs/>
          <w:color w:val="242021"/>
          <w:sz w:val="27"/>
          <w:szCs w:val="27"/>
          <w:rtl/>
        </w:rPr>
        <w:t xml:space="preserve"> و</w:t>
      </w:r>
      <w:r w:rsidR="009C73A9">
        <w:rPr>
          <w:rFonts w:asciiTheme="majorBidi" w:eastAsiaTheme="minorEastAsia" w:hAnsiTheme="majorBidi" w:cstheme="majorBidi"/>
          <w:b/>
          <w:bCs/>
          <w:color w:val="242021"/>
          <w:sz w:val="27"/>
          <w:szCs w:val="27"/>
          <w:rtl/>
        </w:rPr>
        <w:t>التكنولوجيا المالية</w:t>
      </w:r>
      <w:r w:rsidR="00EC552C" w:rsidRPr="00297B27">
        <w:rPr>
          <w:rFonts w:asciiTheme="majorBidi" w:eastAsiaTheme="minorEastAsia" w:hAnsiTheme="majorBidi" w:cstheme="majorBidi"/>
          <w:b/>
          <w:bCs/>
          <w:color w:val="242021"/>
          <w:sz w:val="27"/>
          <w:szCs w:val="27"/>
          <w:rtl/>
        </w:rPr>
        <w:t>، ودورهما فى خفض تكلفة  الخدمات المصرفية وزيادة جودتها  .</w:t>
      </w:r>
    </w:p>
    <w:p w:rsidR="003E0F31" w:rsidRPr="003E0F31" w:rsidRDefault="003E0F31" w:rsidP="003E0F31">
      <w:pPr>
        <w:pStyle w:val="NormalWeb"/>
        <w:bidi/>
        <w:spacing w:before="0" w:beforeAutospacing="0" w:after="0" w:afterAutospacing="0" w:line="360" w:lineRule="auto"/>
        <w:jc w:val="both"/>
        <w:rPr>
          <w:rFonts w:asciiTheme="majorBidi" w:eastAsiaTheme="minorEastAsia" w:hAnsiTheme="majorBidi" w:cstheme="majorBidi"/>
          <w:b/>
          <w:bCs/>
          <w:color w:val="242021"/>
          <w:sz w:val="27"/>
          <w:szCs w:val="27"/>
          <w:rtl/>
          <w:lang w:bidi="ar-EG"/>
        </w:rPr>
      </w:pPr>
    </w:p>
    <w:p w:rsidR="00BE3A9A" w:rsidRPr="00096F5A" w:rsidRDefault="00532E5B" w:rsidP="00F46FAB">
      <w:pPr>
        <w:bidi/>
        <w:spacing w:after="0" w:line="360" w:lineRule="auto"/>
        <w:jc w:val="both"/>
        <w:rPr>
          <w:rFonts w:asciiTheme="majorBidi" w:eastAsia="Times New Roman" w:hAnsiTheme="majorBidi" w:cstheme="majorBidi"/>
          <w:b/>
          <w:bCs/>
          <w:color w:val="000000"/>
          <w:sz w:val="32"/>
          <w:szCs w:val="32"/>
          <w:u w:val="single"/>
          <w:rtl/>
        </w:rPr>
      </w:pPr>
      <w:r w:rsidRPr="00096F5A">
        <w:rPr>
          <w:rFonts w:asciiTheme="majorBidi" w:eastAsia="Times New Roman" w:hAnsiTheme="majorBidi" w:cstheme="majorBidi"/>
          <w:b/>
          <w:bCs/>
          <w:color w:val="000000"/>
          <w:sz w:val="32"/>
          <w:szCs w:val="32"/>
          <w:u w:val="single"/>
          <w:rtl/>
        </w:rPr>
        <w:lastRenderedPageBreak/>
        <w:t>1/</w:t>
      </w:r>
      <w:r w:rsidR="00784ABF" w:rsidRPr="00096F5A">
        <w:rPr>
          <w:rFonts w:asciiTheme="majorBidi" w:eastAsia="Times New Roman" w:hAnsiTheme="majorBidi" w:cstheme="majorBidi"/>
          <w:b/>
          <w:bCs/>
          <w:color w:val="000000"/>
          <w:sz w:val="32"/>
          <w:szCs w:val="32"/>
          <w:u w:val="single"/>
          <w:rtl/>
        </w:rPr>
        <w:t>5</w:t>
      </w:r>
      <w:r w:rsidRPr="00096F5A">
        <w:rPr>
          <w:rFonts w:asciiTheme="majorBidi" w:eastAsia="Times New Roman" w:hAnsiTheme="majorBidi" w:cstheme="majorBidi"/>
          <w:b/>
          <w:bCs/>
          <w:color w:val="000000"/>
          <w:sz w:val="32"/>
          <w:szCs w:val="32"/>
          <w:u w:val="single"/>
          <w:rtl/>
        </w:rPr>
        <w:t xml:space="preserve"> :</w:t>
      </w:r>
      <w:r w:rsidR="00BE3A9A" w:rsidRPr="00096F5A">
        <w:rPr>
          <w:rFonts w:asciiTheme="majorBidi" w:eastAsia="Times New Roman" w:hAnsiTheme="majorBidi" w:cstheme="majorBidi"/>
          <w:b/>
          <w:bCs/>
          <w:color w:val="000000"/>
          <w:sz w:val="32"/>
          <w:szCs w:val="32"/>
          <w:u w:val="single"/>
          <w:rtl/>
        </w:rPr>
        <w:t xml:space="preserve">فروض الدراسة  :- </w:t>
      </w:r>
    </w:p>
    <w:p w:rsidR="00BE3A9A" w:rsidRPr="00F46FAB" w:rsidRDefault="00BE3A9A" w:rsidP="00F46FAB">
      <w:pPr>
        <w:pStyle w:val="ListParagraph"/>
        <w:numPr>
          <w:ilvl w:val="0"/>
          <w:numId w:val="9"/>
        </w:numPr>
        <w:bidi/>
        <w:spacing w:after="0" w:line="360" w:lineRule="auto"/>
        <w:jc w:val="both"/>
        <w:rPr>
          <w:rFonts w:asciiTheme="majorBidi" w:eastAsia="Times New Roman" w:hAnsiTheme="majorBidi" w:cstheme="majorBidi"/>
          <w:b/>
          <w:bCs/>
          <w:sz w:val="28"/>
          <w:szCs w:val="28"/>
          <w:u w:val="single"/>
        </w:rPr>
      </w:pPr>
      <w:r w:rsidRPr="00F46FAB">
        <w:rPr>
          <w:rFonts w:asciiTheme="majorBidi" w:eastAsia="Times New Roman" w:hAnsiTheme="majorBidi" w:cstheme="majorBidi"/>
          <w:b/>
          <w:bCs/>
          <w:color w:val="000000"/>
          <w:sz w:val="28"/>
          <w:szCs w:val="28"/>
          <w:u w:val="single"/>
          <w:rtl/>
        </w:rPr>
        <w:t>الفروض الفكرية</w:t>
      </w:r>
      <w:r w:rsidR="00A330D5" w:rsidRPr="00F46FAB">
        <w:rPr>
          <w:rFonts w:asciiTheme="majorBidi" w:eastAsia="Times New Roman" w:hAnsiTheme="majorBidi" w:cstheme="majorBidi"/>
          <w:b/>
          <w:bCs/>
          <w:color w:val="000000"/>
          <w:sz w:val="28"/>
          <w:szCs w:val="28"/>
          <w:u w:val="single"/>
          <w:rtl/>
        </w:rPr>
        <w:t xml:space="preserve">:- </w:t>
      </w:r>
    </w:p>
    <w:p w:rsidR="00BE3A9A" w:rsidRPr="00297B27" w:rsidRDefault="00315624" w:rsidP="00E36395">
      <w:pPr>
        <w:pStyle w:val="ListParagraph"/>
        <w:numPr>
          <w:ilvl w:val="0"/>
          <w:numId w:val="11"/>
        </w:numPr>
        <w:bidi/>
        <w:spacing w:after="0" w:line="360" w:lineRule="auto"/>
        <w:jc w:val="both"/>
        <w:rPr>
          <w:rFonts w:asciiTheme="majorBidi" w:eastAsia="Times New Roman" w:hAnsiTheme="majorBidi" w:cstheme="majorBidi"/>
          <w:b/>
          <w:bCs/>
          <w:sz w:val="27"/>
          <w:szCs w:val="27"/>
        </w:rPr>
      </w:pPr>
      <w:r w:rsidRPr="00297B27">
        <w:rPr>
          <w:rFonts w:asciiTheme="majorBidi" w:hAnsiTheme="majorBidi" w:cstheme="majorBidi"/>
          <w:b/>
          <w:bCs/>
          <w:color w:val="242021"/>
          <w:sz w:val="27"/>
          <w:szCs w:val="27"/>
          <w:rtl/>
        </w:rPr>
        <w:t>يرى</w:t>
      </w:r>
      <w:r w:rsidR="00BE3A9A" w:rsidRPr="00297B27">
        <w:rPr>
          <w:rFonts w:asciiTheme="majorBidi" w:hAnsiTheme="majorBidi" w:cstheme="majorBidi"/>
          <w:b/>
          <w:bCs/>
          <w:color w:val="242021"/>
          <w:sz w:val="27"/>
          <w:szCs w:val="27"/>
          <w:rtl/>
        </w:rPr>
        <w:t xml:space="preserve"> البعض </w:t>
      </w:r>
      <w:r w:rsidRPr="00297B27">
        <w:rPr>
          <w:b/>
          <w:bCs/>
          <w:color w:val="242021"/>
          <w:sz w:val="27"/>
          <w:szCs w:val="27"/>
        </w:rPr>
        <w:t xml:space="preserve"> Juan J. &amp; Sergio L</w:t>
      </w:r>
      <w:r w:rsidR="003E0F31">
        <w:rPr>
          <w:b/>
          <w:bCs/>
          <w:color w:val="242021"/>
          <w:sz w:val="27"/>
          <w:szCs w:val="27"/>
        </w:rPr>
        <w:t>.,</w:t>
      </w:r>
      <w:r w:rsidRPr="00297B27">
        <w:rPr>
          <w:b/>
          <w:bCs/>
          <w:color w:val="242021"/>
          <w:sz w:val="27"/>
          <w:szCs w:val="27"/>
        </w:rPr>
        <w:t xml:space="preserve"> 2018) </w:t>
      </w:r>
      <w:r w:rsidRPr="00297B27">
        <w:rPr>
          <w:b/>
          <w:bCs/>
          <w:color w:val="242021"/>
          <w:sz w:val="27"/>
          <w:szCs w:val="27"/>
          <w:rtl/>
        </w:rPr>
        <w:t xml:space="preserve">) </w:t>
      </w:r>
      <w:r w:rsidR="00BE3A9A" w:rsidRPr="00297B27">
        <w:rPr>
          <w:rFonts w:asciiTheme="majorBidi" w:hAnsiTheme="majorBidi" w:cstheme="majorBidi"/>
          <w:b/>
          <w:bCs/>
          <w:color w:val="242021"/>
          <w:sz w:val="27"/>
          <w:szCs w:val="27"/>
          <w:rtl/>
        </w:rPr>
        <w:t xml:space="preserve">أن </w:t>
      </w:r>
      <w:r w:rsidR="00282FE5" w:rsidRPr="00297B27">
        <w:rPr>
          <w:rFonts w:asciiTheme="majorBidi" w:hAnsiTheme="majorBidi" w:cstheme="majorBidi"/>
          <w:b/>
          <w:bCs/>
          <w:color w:val="242021"/>
          <w:sz w:val="27"/>
          <w:szCs w:val="27"/>
          <w:rtl/>
        </w:rPr>
        <w:t xml:space="preserve">تطبيقات </w:t>
      </w:r>
      <w:r w:rsidR="009C73A9">
        <w:rPr>
          <w:rFonts w:asciiTheme="majorBidi" w:hAnsiTheme="majorBidi" w:cstheme="majorBidi"/>
          <w:b/>
          <w:bCs/>
          <w:color w:val="242021"/>
          <w:sz w:val="27"/>
          <w:szCs w:val="27"/>
          <w:rtl/>
        </w:rPr>
        <w:t>التكنولوجيا المالية</w:t>
      </w:r>
      <w:r w:rsidR="00E36395">
        <w:rPr>
          <w:rFonts w:asciiTheme="majorBidi" w:hAnsiTheme="majorBidi" w:cstheme="majorBidi" w:hint="cs"/>
          <w:b/>
          <w:bCs/>
          <w:color w:val="242021"/>
          <w:sz w:val="27"/>
          <w:szCs w:val="27"/>
          <w:rtl/>
        </w:rPr>
        <w:t xml:space="preserve"> </w:t>
      </w:r>
      <w:r w:rsidR="00BE3A9A" w:rsidRPr="00297B27">
        <w:rPr>
          <w:rFonts w:asciiTheme="majorBidi" w:hAnsiTheme="majorBidi" w:cstheme="majorBidi"/>
          <w:b/>
          <w:bCs/>
          <w:color w:val="242021"/>
          <w:sz w:val="27"/>
          <w:szCs w:val="27"/>
          <w:rtl/>
        </w:rPr>
        <w:t>يمكن أن تسهم في</w:t>
      </w:r>
      <w:r w:rsidR="00BE3A9A" w:rsidRPr="00297B27">
        <w:rPr>
          <w:rFonts w:asciiTheme="majorBidi" w:eastAsia="Times New Roman" w:hAnsiTheme="majorBidi" w:cstheme="majorBidi"/>
          <w:b/>
          <w:bCs/>
          <w:sz w:val="27"/>
          <w:szCs w:val="27"/>
          <w:rtl/>
        </w:rPr>
        <w:t xml:space="preserve"> زيادة مستويات كفاءة وفع</w:t>
      </w:r>
      <w:r w:rsidR="00E36395">
        <w:rPr>
          <w:rFonts w:asciiTheme="majorBidi" w:eastAsia="Times New Roman" w:hAnsiTheme="majorBidi" w:cstheme="majorBidi" w:hint="cs"/>
          <w:b/>
          <w:bCs/>
          <w:sz w:val="27"/>
          <w:szCs w:val="27"/>
          <w:rtl/>
          <w:lang w:bidi="ar-EG"/>
        </w:rPr>
        <w:t>الية</w:t>
      </w:r>
      <w:r w:rsidR="00BE3A9A" w:rsidRPr="00297B27">
        <w:rPr>
          <w:rFonts w:asciiTheme="majorBidi" w:eastAsia="Times New Roman" w:hAnsiTheme="majorBidi" w:cstheme="majorBidi"/>
          <w:b/>
          <w:bCs/>
          <w:sz w:val="27"/>
          <w:szCs w:val="27"/>
          <w:rtl/>
        </w:rPr>
        <w:t xml:space="preserve"> الخدمات </w:t>
      </w:r>
      <w:r w:rsidR="00282FE5" w:rsidRPr="00297B27">
        <w:rPr>
          <w:rFonts w:asciiTheme="majorBidi" w:eastAsia="Times New Roman" w:hAnsiTheme="majorBidi" w:cstheme="majorBidi"/>
          <w:b/>
          <w:bCs/>
          <w:sz w:val="27"/>
          <w:szCs w:val="27"/>
          <w:rtl/>
        </w:rPr>
        <w:t>المصرفية</w:t>
      </w:r>
      <w:r w:rsidR="00BE3A9A" w:rsidRPr="00297B27">
        <w:rPr>
          <w:rFonts w:asciiTheme="majorBidi" w:eastAsia="Times New Roman" w:hAnsiTheme="majorBidi" w:cstheme="majorBidi"/>
          <w:b/>
          <w:bCs/>
          <w:sz w:val="27"/>
          <w:szCs w:val="27"/>
          <w:rtl/>
        </w:rPr>
        <w:t xml:space="preserve"> بطريقة تماثل الطريقة التي غيرت بها الإنترنت صناعة الإعلام</w:t>
      </w:r>
      <w:r w:rsidR="001A2EB6">
        <w:rPr>
          <w:rFonts w:asciiTheme="majorBidi" w:eastAsia="Times New Roman" w:hAnsiTheme="majorBidi" w:cstheme="majorBidi" w:hint="cs"/>
          <w:b/>
          <w:bCs/>
          <w:sz w:val="27"/>
          <w:szCs w:val="27"/>
          <w:rtl/>
        </w:rPr>
        <w:t xml:space="preserve"> </w:t>
      </w:r>
      <w:r w:rsidR="00BE3A9A" w:rsidRPr="00297B27">
        <w:rPr>
          <w:rFonts w:asciiTheme="majorBidi" w:eastAsia="Times New Roman" w:hAnsiTheme="majorBidi" w:cstheme="majorBidi"/>
          <w:b/>
          <w:bCs/>
          <w:sz w:val="27"/>
          <w:szCs w:val="27"/>
          <w:rtl/>
        </w:rPr>
        <w:t>، وسوف تمكن الأفراد و</w:t>
      </w:r>
      <w:r w:rsidR="00282FE5" w:rsidRPr="00297B27">
        <w:rPr>
          <w:rFonts w:asciiTheme="majorBidi" w:eastAsia="Times New Roman" w:hAnsiTheme="majorBidi" w:cstheme="majorBidi"/>
          <w:b/>
          <w:bCs/>
          <w:sz w:val="27"/>
          <w:szCs w:val="27"/>
          <w:rtl/>
        </w:rPr>
        <w:t>البنوك</w:t>
      </w:r>
      <w:r w:rsidR="00BE3A9A" w:rsidRPr="00297B27">
        <w:rPr>
          <w:rFonts w:asciiTheme="majorBidi" w:eastAsia="Times New Roman" w:hAnsiTheme="majorBidi" w:cstheme="majorBidi"/>
          <w:b/>
          <w:bCs/>
          <w:sz w:val="27"/>
          <w:szCs w:val="27"/>
          <w:rtl/>
        </w:rPr>
        <w:t xml:space="preserve"> من الحصول على خدمات </w:t>
      </w:r>
      <w:r w:rsidR="00DA3016">
        <w:rPr>
          <w:rFonts w:asciiTheme="majorBidi" w:eastAsia="Times New Roman" w:hAnsiTheme="majorBidi" w:cstheme="majorBidi"/>
          <w:b/>
          <w:bCs/>
          <w:sz w:val="27"/>
          <w:szCs w:val="27"/>
          <w:rtl/>
        </w:rPr>
        <w:t>مالية</w:t>
      </w:r>
      <w:r w:rsidR="00BE3A9A" w:rsidRPr="00297B27">
        <w:rPr>
          <w:rFonts w:asciiTheme="majorBidi" w:eastAsia="Times New Roman" w:hAnsiTheme="majorBidi" w:cstheme="majorBidi"/>
          <w:b/>
          <w:bCs/>
          <w:sz w:val="27"/>
          <w:szCs w:val="27"/>
          <w:rtl/>
        </w:rPr>
        <w:t xml:space="preserve"> أفضل دون وجود وسطاء </w:t>
      </w:r>
      <w:r w:rsidR="00E36395">
        <w:rPr>
          <w:rFonts w:asciiTheme="majorBidi" w:eastAsia="Times New Roman" w:hAnsiTheme="majorBidi" w:cstheme="majorBidi"/>
          <w:b/>
          <w:bCs/>
          <w:sz w:val="27"/>
          <w:szCs w:val="27"/>
          <w:rtl/>
        </w:rPr>
        <w:t>مال</w:t>
      </w:r>
      <w:r w:rsidR="00E36395">
        <w:rPr>
          <w:rFonts w:asciiTheme="majorBidi" w:eastAsia="Times New Roman" w:hAnsiTheme="majorBidi" w:cstheme="majorBidi" w:hint="cs"/>
          <w:b/>
          <w:bCs/>
          <w:sz w:val="27"/>
          <w:szCs w:val="27"/>
          <w:rtl/>
        </w:rPr>
        <w:t>يين</w:t>
      </w:r>
      <w:r w:rsidR="00BE3A9A" w:rsidRPr="00297B27">
        <w:rPr>
          <w:rFonts w:asciiTheme="majorBidi" w:eastAsia="Times New Roman" w:hAnsiTheme="majorBidi" w:cstheme="majorBidi"/>
          <w:b/>
          <w:bCs/>
          <w:sz w:val="27"/>
          <w:szCs w:val="27"/>
          <w:rtl/>
        </w:rPr>
        <w:t xml:space="preserve"> </w:t>
      </w:r>
      <w:r w:rsidR="00517D93">
        <w:rPr>
          <w:rFonts w:asciiTheme="majorBidi" w:eastAsia="Times New Roman" w:hAnsiTheme="majorBidi" w:cstheme="majorBidi"/>
          <w:b/>
          <w:bCs/>
          <w:sz w:val="27"/>
          <w:szCs w:val="27"/>
          <w:rtl/>
        </w:rPr>
        <w:t>أو</w:t>
      </w:r>
      <w:r w:rsidR="00BE3A9A" w:rsidRPr="00297B27">
        <w:rPr>
          <w:rFonts w:asciiTheme="majorBidi" w:eastAsia="Times New Roman" w:hAnsiTheme="majorBidi" w:cstheme="majorBidi"/>
          <w:b/>
          <w:bCs/>
          <w:sz w:val="27"/>
          <w:szCs w:val="27"/>
          <w:rtl/>
        </w:rPr>
        <w:t xml:space="preserve"> ما يسمى "بإنترنت القيمة" </w:t>
      </w:r>
      <w:r w:rsidR="00517D93">
        <w:rPr>
          <w:rFonts w:asciiTheme="majorBidi" w:eastAsia="Times New Roman" w:hAnsiTheme="majorBidi" w:cstheme="majorBidi"/>
          <w:b/>
          <w:bCs/>
          <w:sz w:val="27"/>
          <w:szCs w:val="27"/>
          <w:rtl/>
        </w:rPr>
        <w:t>أو</w:t>
      </w:r>
      <w:r w:rsidR="00BE3A9A" w:rsidRPr="00297B27">
        <w:rPr>
          <w:rFonts w:asciiTheme="majorBidi" w:eastAsia="Times New Roman" w:hAnsiTheme="majorBidi" w:cstheme="majorBidi"/>
          <w:b/>
          <w:bCs/>
          <w:sz w:val="27"/>
          <w:szCs w:val="27"/>
          <w:rtl/>
        </w:rPr>
        <w:t xml:space="preserve"> فكرة "تضييق القطاع المصرفي .</w:t>
      </w:r>
    </w:p>
    <w:p w:rsidR="003E329A" w:rsidRPr="00297B27" w:rsidRDefault="00C73676" w:rsidP="00F46FAB">
      <w:pPr>
        <w:pStyle w:val="NormalWeb"/>
        <w:numPr>
          <w:ilvl w:val="0"/>
          <w:numId w:val="11"/>
        </w:numPr>
        <w:bidi/>
        <w:spacing w:before="0" w:beforeAutospacing="0" w:after="0" w:afterAutospacing="0" w:line="360" w:lineRule="auto"/>
        <w:jc w:val="both"/>
        <w:rPr>
          <w:rFonts w:asciiTheme="majorBidi" w:hAnsiTheme="majorBidi" w:cstheme="majorBidi"/>
          <w:b/>
          <w:bCs/>
          <w:sz w:val="27"/>
          <w:szCs w:val="27"/>
        </w:rPr>
      </w:pPr>
      <w:r w:rsidRPr="00297B27">
        <w:rPr>
          <w:rFonts w:asciiTheme="majorBidi" w:hAnsiTheme="majorBidi" w:cstheme="majorBidi"/>
          <w:b/>
          <w:bCs/>
          <w:sz w:val="27"/>
          <w:szCs w:val="27"/>
          <w:rtl/>
        </w:rPr>
        <w:t>وقد أثبتت دراسة (</w:t>
      </w:r>
      <w:r w:rsidRPr="00297B27">
        <w:rPr>
          <w:rFonts w:asciiTheme="majorBidi" w:hAnsiTheme="majorBidi" w:cstheme="majorBidi"/>
          <w:b/>
          <w:bCs/>
          <w:sz w:val="27"/>
          <w:szCs w:val="27"/>
        </w:rPr>
        <w:t>2019</w:t>
      </w:r>
      <w:r w:rsidRPr="00297B27">
        <w:rPr>
          <w:rFonts w:asciiTheme="majorBidi" w:hAnsiTheme="majorBidi" w:cstheme="majorBidi"/>
          <w:b/>
          <w:bCs/>
          <w:sz w:val="27"/>
          <w:szCs w:val="27"/>
          <w:rtl/>
        </w:rPr>
        <w:t xml:space="preserve"> ,</w:t>
      </w:r>
      <w:r w:rsidRPr="00297B27">
        <w:rPr>
          <w:rFonts w:asciiTheme="majorBidi" w:hAnsiTheme="majorBidi" w:cstheme="majorBidi"/>
          <w:b/>
          <w:bCs/>
          <w:sz w:val="27"/>
          <w:szCs w:val="27"/>
        </w:rPr>
        <w:t>Shihadeh and Liu</w:t>
      </w:r>
      <w:r w:rsidRPr="00297B27">
        <w:rPr>
          <w:rFonts w:asciiTheme="majorBidi" w:hAnsiTheme="majorBidi" w:cstheme="majorBidi"/>
          <w:b/>
          <w:bCs/>
          <w:sz w:val="27"/>
          <w:szCs w:val="27"/>
          <w:rtl/>
        </w:rPr>
        <w:t xml:space="preserve">) أن الشمول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Pr="00297B27">
        <w:rPr>
          <w:rFonts w:asciiTheme="majorBidi" w:hAnsiTheme="majorBidi" w:cstheme="majorBidi"/>
          <w:b/>
          <w:bCs/>
          <w:sz w:val="27"/>
          <w:szCs w:val="27"/>
          <w:rtl/>
        </w:rPr>
        <w:t xml:space="preserve"> يزيد من ربحية البنوك ويخفض من المخاطر التي يتعرض لها. بالإضافة إلى أن الشمول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Pr="00297B27">
        <w:rPr>
          <w:rFonts w:asciiTheme="majorBidi" w:hAnsiTheme="majorBidi" w:cstheme="majorBidi"/>
          <w:b/>
          <w:bCs/>
          <w:sz w:val="27"/>
          <w:szCs w:val="27"/>
          <w:rtl/>
        </w:rPr>
        <w:t xml:space="preserve"> المدعوم  ب</w:t>
      </w:r>
      <w:r w:rsidR="009C73A9">
        <w:rPr>
          <w:rFonts w:asciiTheme="majorBidi" w:hAnsiTheme="majorBidi" w:cstheme="majorBidi"/>
          <w:b/>
          <w:bCs/>
          <w:sz w:val="27"/>
          <w:szCs w:val="27"/>
          <w:rtl/>
          <w:lang w:bidi="ar-EG"/>
        </w:rPr>
        <w:t>التكنولوجيا المالية</w:t>
      </w:r>
      <w:r w:rsidRPr="00297B27">
        <w:rPr>
          <w:rFonts w:asciiTheme="majorBidi" w:hAnsiTheme="majorBidi" w:cstheme="majorBidi"/>
          <w:b/>
          <w:bCs/>
          <w:sz w:val="27"/>
          <w:szCs w:val="27"/>
          <w:rtl/>
        </w:rPr>
        <w:t xml:space="preserve"> يحسنان من الوساطة</w:t>
      </w:r>
      <w:r w:rsidR="00E36395">
        <w:rPr>
          <w:rFonts w:asciiTheme="majorBidi" w:hAnsiTheme="majorBidi" w:cstheme="majorBidi" w:hint="cs"/>
          <w:b/>
          <w:bCs/>
          <w:sz w:val="27"/>
          <w:szCs w:val="27"/>
          <w:rtl/>
        </w:rPr>
        <w:t xml:space="preserve"> </w:t>
      </w:r>
      <w:r w:rsidR="009C73A9">
        <w:rPr>
          <w:rFonts w:asciiTheme="majorBidi" w:hAnsiTheme="majorBidi" w:cstheme="majorBidi"/>
          <w:b/>
          <w:bCs/>
          <w:sz w:val="27"/>
          <w:szCs w:val="27"/>
          <w:rtl/>
        </w:rPr>
        <w:t>المالية</w:t>
      </w:r>
      <w:r w:rsidR="00E36395">
        <w:rPr>
          <w:rFonts w:asciiTheme="majorBidi" w:hAnsiTheme="majorBidi" w:cstheme="majorBidi" w:hint="cs"/>
          <w:b/>
          <w:bCs/>
          <w:sz w:val="27"/>
          <w:szCs w:val="27"/>
          <w:rtl/>
        </w:rPr>
        <w:t xml:space="preserve"> </w:t>
      </w:r>
      <w:r w:rsidRPr="00297B27">
        <w:rPr>
          <w:rFonts w:asciiTheme="majorBidi" w:hAnsiTheme="majorBidi" w:cstheme="majorBidi"/>
          <w:b/>
          <w:bCs/>
          <w:sz w:val="27"/>
          <w:szCs w:val="27"/>
          <w:rtl/>
        </w:rPr>
        <w:t xml:space="preserve">بين المدخرين والمستثمرين، حيث يؤدي اتساع قاعدة عملاء البنك إلى زيادة درجة التفاؤل في مؤشرات ميزانية البنك فيما يتعلق بالتوجه نحو أنشطة استثمارية جديدة، والتنويع والمرونة في محفظة المخاطر لمواجهة الخسائر غير المتوقعة ومن ثم انخفاض فى </w:t>
      </w:r>
      <w:r w:rsidR="009C73A9">
        <w:rPr>
          <w:rFonts w:asciiTheme="majorBidi" w:hAnsiTheme="majorBidi" w:cstheme="majorBidi"/>
          <w:b/>
          <w:bCs/>
          <w:sz w:val="27"/>
          <w:szCs w:val="27"/>
          <w:rtl/>
        </w:rPr>
        <w:t>تكاليف</w:t>
      </w:r>
      <w:r w:rsidRPr="00297B27">
        <w:rPr>
          <w:rFonts w:asciiTheme="majorBidi" w:hAnsiTheme="majorBidi" w:cstheme="majorBidi"/>
          <w:b/>
          <w:bCs/>
          <w:sz w:val="27"/>
          <w:szCs w:val="27"/>
          <w:rtl/>
        </w:rPr>
        <w:t xml:space="preserve"> الخدمات المقدمة  . </w:t>
      </w:r>
    </w:p>
    <w:p w:rsidR="00BE3A9A" w:rsidRPr="00F46FAB" w:rsidRDefault="00BE3A9A" w:rsidP="00F46FAB">
      <w:pPr>
        <w:pStyle w:val="ListParagraph"/>
        <w:numPr>
          <w:ilvl w:val="0"/>
          <w:numId w:val="9"/>
        </w:numPr>
        <w:bidi/>
        <w:spacing w:after="0" w:line="360" w:lineRule="auto"/>
        <w:jc w:val="both"/>
        <w:rPr>
          <w:rFonts w:asciiTheme="majorBidi" w:eastAsia="Times New Roman" w:hAnsiTheme="majorBidi" w:cstheme="majorBidi"/>
          <w:b/>
          <w:bCs/>
          <w:sz w:val="28"/>
          <w:szCs w:val="28"/>
        </w:rPr>
      </w:pPr>
      <w:r w:rsidRPr="00F46FAB">
        <w:rPr>
          <w:rFonts w:asciiTheme="majorBidi" w:eastAsia="Times New Roman" w:hAnsiTheme="majorBidi" w:cstheme="majorBidi"/>
          <w:b/>
          <w:bCs/>
          <w:color w:val="000000"/>
          <w:sz w:val="28"/>
          <w:szCs w:val="28"/>
          <w:u w:val="single"/>
          <w:rtl/>
        </w:rPr>
        <w:t>الفروض التطبيقية</w:t>
      </w:r>
      <w:r w:rsidR="00A330D5" w:rsidRPr="00F46FAB">
        <w:rPr>
          <w:rFonts w:asciiTheme="majorBidi" w:eastAsia="Times New Roman" w:hAnsiTheme="majorBidi" w:cstheme="majorBidi"/>
          <w:b/>
          <w:bCs/>
          <w:color w:val="000000"/>
          <w:sz w:val="28"/>
          <w:szCs w:val="28"/>
          <w:rtl/>
        </w:rPr>
        <w:t xml:space="preserve"> :- </w:t>
      </w:r>
    </w:p>
    <w:p w:rsidR="005335CB" w:rsidRPr="00297B27" w:rsidRDefault="00306776" w:rsidP="00050E40">
      <w:pPr>
        <w:pStyle w:val="ListParagraph"/>
        <w:numPr>
          <w:ilvl w:val="0"/>
          <w:numId w:val="55"/>
        </w:numPr>
        <w:bidi/>
        <w:spacing w:after="0" w:line="360" w:lineRule="auto"/>
        <w:jc w:val="both"/>
        <w:rPr>
          <w:rStyle w:val="fontstyle01"/>
          <w:rFonts w:asciiTheme="majorBidi" w:hAnsiTheme="majorBidi" w:cstheme="majorBidi"/>
          <w:sz w:val="27"/>
          <w:szCs w:val="27"/>
          <w:lang w:bidi="ar-EG"/>
        </w:rPr>
      </w:pPr>
      <w:r w:rsidRPr="00297B27">
        <w:rPr>
          <w:rStyle w:val="fontstyle01"/>
          <w:rFonts w:asciiTheme="majorBidi" w:hAnsiTheme="majorBidi" w:cstheme="majorBidi"/>
          <w:sz w:val="27"/>
          <w:szCs w:val="27"/>
          <w:rtl/>
          <w:lang w:bidi="ar-EG"/>
        </w:rPr>
        <w:t xml:space="preserve">الفرض الرئيسى:- </w:t>
      </w:r>
      <w:r w:rsidR="005335CB" w:rsidRPr="00297B27">
        <w:rPr>
          <w:rStyle w:val="fontstyle01"/>
          <w:rFonts w:asciiTheme="majorBidi" w:hAnsiTheme="majorBidi" w:cstheme="majorBidi"/>
          <w:sz w:val="27"/>
          <w:szCs w:val="27"/>
          <w:rtl/>
          <w:lang w:bidi="ar-EG"/>
        </w:rPr>
        <w:t xml:space="preserve">لا يوجد تأثير معنوي ذات دلالة إحصائية بين الشمول </w:t>
      </w:r>
      <w:r w:rsidR="009C73A9">
        <w:rPr>
          <w:rStyle w:val="fontstyle01"/>
          <w:rFonts w:asciiTheme="majorBidi" w:hAnsiTheme="majorBidi" w:cstheme="majorBidi"/>
          <w:sz w:val="27"/>
          <w:szCs w:val="27"/>
          <w:rtl/>
          <w:lang w:bidi="ar-EG"/>
        </w:rPr>
        <w:t>ال</w:t>
      </w:r>
      <w:r w:rsidR="00DA3016">
        <w:rPr>
          <w:rStyle w:val="fontstyle01"/>
          <w:rFonts w:asciiTheme="majorBidi" w:hAnsiTheme="majorBidi" w:cstheme="majorBidi"/>
          <w:sz w:val="27"/>
          <w:szCs w:val="27"/>
          <w:rtl/>
          <w:lang w:bidi="ar-EG"/>
        </w:rPr>
        <w:t>مالى</w:t>
      </w:r>
      <w:r w:rsidR="005335CB" w:rsidRPr="00297B27">
        <w:rPr>
          <w:rStyle w:val="fontstyle01"/>
          <w:rFonts w:asciiTheme="majorBidi" w:hAnsiTheme="majorBidi" w:cstheme="majorBidi"/>
          <w:sz w:val="27"/>
          <w:szCs w:val="27"/>
          <w:rtl/>
          <w:lang w:bidi="ar-EG"/>
        </w:rPr>
        <w:t xml:space="preserve"> كمتغير وسيط على العلاقة بين تقنيات </w:t>
      </w:r>
      <w:r w:rsidR="009C73A9">
        <w:rPr>
          <w:rStyle w:val="fontstyle01"/>
          <w:rFonts w:asciiTheme="majorBidi" w:hAnsiTheme="majorBidi" w:cstheme="majorBidi"/>
          <w:sz w:val="27"/>
          <w:szCs w:val="27"/>
          <w:rtl/>
          <w:lang w:bidi="ar-EG"/>
        </w:rPr>
        <w:t>التكنولوجيا المالية</w:t>
      </w:r>
      <w:r w:rsidR="00E36395">
        <w:rPr>
          <w:rStyle w:val="fontstyle01"/>
          <w:rFonts w:asciiTheme="majorBidi" w:hAnsiTheme="majorBidi" w:cstheme="majorBidi" w:hint="cs"/>
          <w:sz w:val="27"/>
          <w:szCs w:val="27"/>
          <w:rtl/>
          <w:lang w:bidi="ar-EG"/>
        </w:rPr>
        <w:t xml:space="preserve"> </w:t>
      </w:r>
      <w:r w:rsidR="005335CB" w:rsidRPr="00297B27">
        <w:rPr>
          <w:rStyle w:val="fontstyle01"/>
          <w:rFonts w:asciiTheme="majorBidi" w:hAnsiTheme="majorBidi" w:cstheme="majorBidi"/>
          <w:sz w:val="27"/>
          <w:szCs w:val="27"/>
          <w:rtl/>
          <w:lang w:bidi="ar-EG"/>
        </w:rPr>
        <w:t>وخفض تكلفة الخدمات المصرفية .</w:t>
      </w:r>
    </w:p>
    <w:p w:rsidR="005335CB" w:rsidRPr="00AC7A82" w:rsidRDefault="005335CB" w:rsidP="00F46FAB">
      <w:pPr>
        <w:bidi/>
        <w:spacing w:after="0" w:line="360" w:lineRule="auto"/>
        <w:jc w:val="both"/>
        <w:rPr>
          <w:rFonts w:asciiTheme="majorBidi" w:eastAsia="Times New Roman" w:hAnsiTheme="majorBidi" w:cstheme="majorBidi"/>
          <w:b/>
          <w:bCs/>
          <w:sz w:val="27"/>
          <w:szCs w:val="27"/>
        </w:rPr>
      </w:pPr>
      <w:r w:rsidRPr="00AC7A82">
        <w:rPr>
          <w:rFonts w:asciiTheme="majorBidi" w:eastAsia="Times New Roman" w:hAnsiTheme="majorBidi" w:cstheme="majorBidi"/>
          <w:b/>
          <w:bCs/>
          <w:sz w:val="27"/>
          <w:szCs w:val="27"/>
          <w:rtl/>
        </w:rPr>
        <w:t xml:space="preserve">ويتفرع منه مجموعة من الفروض الفرعية :- </w:t>
      </w:r>
    </w:p>
    <w:p w:rsidR="005335CB" w:rsidRPr="00AC7A82" w:rsidRDefault="00306776" w:rsidP="00050E40">
      <w:pPr>
        <w:pStyle w:val="ListParagraph"/>
        <w:numPr>
          <w:ilvl w:val="0"/>
          <w:numId w:val="56"/>
        </w:numPr>
        <w:bidi/>
        <w:spacing w:after="0" w:line="360" w:lineRule="auto"/>
        <w:jc w:val="both"/>
        <w:rPr>
          <w:rFonts w:asciiTheme="majorBidi" w:eastAsia="Times New Roman" w:hAnsiTheme="majorBidi" w:cstheme="majorBidi"/>
          <w:b/>
          <w:bCs/>
          <w:color w:val="000000"/>
          <w:sz w:val="27"/>
          <w:szCs w:val="27"/>
        </w:rPr>
      </w:pPr>
      <w:r w:rsidRPr="00AC7A82">
        <w:rPr>
          <w:rFonts w:asciiTheme="majorBidi" w:eastAsia="Times New Roman" w:hAnsiTheme="majorBidi" w:cstheme="majorBidi"/>
          <w:b/>
          <w:bCs/>
          <w:color w:val="000000"/>
          <w:sz w:val="27"/>
          <w:szCs w:val="27"/>
          <w:rtl/>
        </w:rPr>
        <w:t xml:space="preserve">لا يوجد تأثير معنوي ذات دلالة إحصائية بين </w:t>
      </w:r>
      <w:r w:rsidR="009C73A9">
        <w:rPr>
          <w:rFonts w:asciiTheme="majorBidi" w:eastAsia="Times New Roman" w:hAnsiTheme="majorBidi" w:cstheme="majorBidi"/>
          <w:b/>
          <w:bCs/>
          <w:color w:val="000000"/>
          <w:sz w:val="27"/>
          <w:szCs w:val="27"/>
          <w:rtl/>
        </w:rPr>
        <w:t>التكنولوجيا المالية</w:t>
      </w:r>
      <w:r w:rsidR="00E36395">
        <w:rPr>
          <w:rFonts w:asciiTheme="majorBidi" w:eastAsia="Times New Roman" w:hAnsiTheme="majorBidi" w:cstheme="majorBidi" w:hint="cs"/>
          <w:b/>
          <w:bCs/>
          <w:color w:val="000000"/>
          <w:sz w:val="27"/>
          <w:szCs w:val="27"/>
          <w:rtl/>
        </w:rPr>
        <w:t xml:space="preserve"> </w:t>
      </w:r>
      <w:r w:rsidRPr="00AC7A82">
        <w:rPr>
          <w:rFonts w:asciiTheme="majorBidi" w:eastAsia="Times New Roman" w:hAnsiTheme="majorBidi" w:cstheme="majorBidi"/>
          <w:b/>
          <w:bCs/>
          <w:color w:val="000000"/>
          <w:sz w:val="27"/>
          <w:szCs w:val="27"/>
          <w:rtl/>
        </w:rPr>
        <w:t xml:space="preserve">ودعم وتعزيز </w:t>
      </w:r>
      <w:r w:rsidR="00BE3A9A" w:rsidRPr="00AC7A82">
        <w:rPr>
          <w:rFonts w:asciiTheme="majorBidi" w:eastAsia="Times New Roman" w:hAnsiTheme="majorBidi" w:cstheme="majorBidi"/>
          <w:b/>
          <w:bCs/>
          <w:color w:val="000000"/>
          <w:sz w:val="27"/>
          <w:szCs w:val="27"/>
          <w:rtl/>
        </w:rPr>
        <w:t xml:space="preserve">الشمول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مالى</w:t>
      </w:r>
      <w:r w:rsidRPr="00AC7A82">
        <w:rPr>
          <w:rFonts w:asciiTheme="majorBidi" w:eastAsia="Times New Roman" w:hAnsiTheme="majorBidi" w:cstheme="majorBidi"/>
          <w:b/>
          <w:bCs/>
          <w:color w:val="000000"/>
          <w:sz w:val="27"/>
          <w:szCs w:val="27"/>
          <w:rtl/>
        </w:rPr>
        <w:t xml:space="preserve"> بالبنوك المصرية . </w:t>
      </w:r>
    </w:p>
    <w:p w:rsidR="005335CB" w:rsidRPr="00AC7A82" w:rsidRDefault="00306776" w:rsidP="003E0F31">
      <w:pPr>
        <w:pStyle w:val="ListParagraph"/>
        <w:numPr>
          <w:ilvl w:val="0"/>
          <w:numId w:val="56"/>
        </w:numPr>
        <w:bidi/>
        <w:spacing w:after="0" w:line="360" w:lineRule="auto"/>
        <w:jc w:val="both"/>
        <w:rPr>
          <w:rFonts w:asciiTheme="majorBidi" w:eastAsia="Times New Roman" w:hAnsiTheme="majorBidi" w:cstheme="majorBidi"/>
          <w:b/>
          <w:bCs/>
          <w:color w:val="000000"/>
          <w:sz w:val="27"/>
          <w:szCs w:val="27"/>
        </w:rPr>
      </w:pPr>
      <w:r w:rsidRPr="00AC7A82">
        <w:rPr>
          <w:rFonts w:asciiTheme="majorBidi" w:eastAsia="Times New Roman" w:hAnsiTheme="majorBidi" w:cstheme="majorBidi"/>
          <w:b/>
          <w:bCs/>
          <w:color w:val="000000"/>
          <w:sz w:val="27"/>
          <w:szCs w:val="27"/>
          <w:rtl/>
        </w:rPr>
        <w:t xml:space="preserve">لا يوجد تأثير معنوي ذات دلالة إحصائية بين </w:t>
      </w:r>
      <w:r w:rsidR="009C73A9">
        <w:rPr>
          <w:rFonts w:asciiTheme="majorBidi" w:eastAsia="Times New Roman" w:hAnsiTheme="majorBidi" w:cstheme="majorBidi"/>
          <w:b/>
          <w:bCs/>
          <w:color w:val="000000"/>
          <w:sz w:val="27"/>
          <w:szCs w:val="27"/>
          <w:rtl/>
        </w:rPr>
        <w:t>التكنولوجيا المالية</w:t>
      </w:r>
      <w:r w:rsidR="00050E40">
        <w:rPr>
          <w:rFonts w:asciiTheme="majorBidi" w:eastAsia="Times New Roman" w:hAnsiTheme="majorBidi" w:cstheme="majorBidi" w:hint="cs"/>
          <w:b/>
          <w:bCs/>
          <w:color w:val="000000"/>
          <w:sz w:val="27"/>
          <w:szCs w:val="27"/>
          <w:rtl/>
        </w:rPr>
        <w:t xml:space="preserve"> </w:t>
      </w:r>
      <w:r w:rsidRPr="00AC7A82">
        <w:rPr>
          <w:rFonts w:asciiTheme="majorBidi" w:eastAsia="Times New Roman" w:hAnsiTheme="majorBidi" w:cstheme="majorBidi"/>
          <w:b/>
          <w:bCs/>
          <w:color w:val="000000"/>
          <w:sz w:val="27"/>
          <w:szCs w:val="27"/>
          <w:rtl/>
        </w:rPr>
        <w:t>و</w:t>
      </w:r>
      <w:r w:rsidR="005335CB" w:rsidRPr="00AC7A82">
        <w:rPr>
          <w:rFonts w:asciiTheme="majorBidi" w:eastAsia="Times New Roman" w:hAnsiTheme="majorBidi" w:cstheme="majorBidi"/>
          <w:b/>
          <w:bCs/>
          <w:color w:val="000000"/>
          <w:sz w:val="27"/>
          <w:szCs w:val="27"/>
          <w:rtl/>
        </w:rPr>
        <w:t>خفض تكلفة</w:t>
      </w:r>
      <w:r w:rsidRPr="00AC7A82">
        <w:rPr>
          <w:rFonts w:asciiTheme="majorBidi" w:eastAsia="Times New Roman" w:hAnsiTheme="majorBidi" w:cstheme="majorBidi"/>
          <w:b/>
          <w:bCs/>
          <w:color w:val="000000"/>
          <w:sz w:val="27"/>
          <w:szCs w:val="27"/>
          <w:rtl/>
        </w:rPr>
        <w:t xml:space="preserve"> الخدمات المصرفية بالبنوك المصرية .</w:t>
      </w:r>
    </w:p>
    <w:p w:rsidR="005335CB" w:rsidRPr="00AC7A82" w:rsidRDefault="005335CB" w:rsidP="003E0F31">
      <w:pPr>
        <w:pStyle w:val="ListParagraph"/>
        <w:numPr>
          <w:ilvl w:val="0"/>
          <w:numId w:val="56"/>
        </w:numPr>
        <w:bidi/>
        <w:spacing w:after="0" w:line="360" w:lineRule="auto"/>
        <w:jc w:val="both"/>
        <w:rPr>
          <w:rFonts w:asciiTheme="majorBidi" w:eastAsia="Times New Roman" w:hAnsiTheme="majorBidi" w:cstheme="majorBidi"/>
          <w:b/>
          <w:bCs/>
          <w:color w:val="000000"/>
          <w:sz w:val="27"/>
          <w:szCs w:val="27"/>
        </w:rPr>
      </w:pPr>
      <w:r w:rsidRPr="00AC7A82">
        <w:rPr>
          <w:rFonts w:asciiTheme="majorBidi" w:eastAsia="Times New Roman" w:hAnsiTheme="majorBidi" w:cstheme="majorBidi"/>
          <w:b/>
          <w:bCs/>
          <w:color w:val="000000"/>
          <w:sz w:val="27"/>
          <w:szCs w:val="27"/>
          <w:rtl/>
        </w:rPr>
        <w:t xml:space="preserve">لا يوجد تأثير معنوي ذات دلالة إحصائية بين الشمول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مالى</w:t>
      </w:r>
      <w:r w:rsidR="003E0F31">
        <w:rPr>
          <w:rFonts w:asciiTheme="majorBidi" w:eastAsia="Times New Roman" w:hAnsiTheme="majorBidi" w:cstheme="majorBidi" w:hint="cs"/>
          <w:b/>
          <w:bCs/>
          <w:color w:val="000000"/>
          <w:sz w:val="27"/>
          <w:szCs w:val="27"/>
          <w:rtl/>
        </w:rPr>
        <w:t xml:space="preserve"> </w:t>
      </w:r>
      <w:r w:rsidRPr="00AC7A82">
        <w:rPr>
          <w:rFonts w:asciiTheme="majorBidi" w:eastAsia="Times New Roman" w:hAnsiTheme="majorBidi" w:cstheme="majorBidi"/>
          <w:b/>
          <w:bCs/>
          <w:color w:val="000000"/>
          <w:sz w:val="27"/>
          <w:szCs w:val="27"/>
          <w:rtl/>
        </w:rPr>
        <w:t xml:space="preserve">وخفض تكلفة الخدمات المصرفية بالبنوك المصرية . </w:t>
      </w:r>
    </w:p>
    <w:p w:rsidR="00BE3A9A" w:rsidRPr="004D64D8" w:rsidRDefault="00532E5B" w:rsidP="00F46FAB">
      <w:pPr>
        <w:bidi/>
        <w:spacing w:after="0" w:line="360" w:lineRule="auto"/>
        <w:jc w:val="both"/>
        <w:rPr>
          <w:rFonts w:asciiTheme="majorBidi" w:eastAsia="Times New Roman" w:hAnsiTheme="majorBidi" w:cstheme="majorBidi"/>
          <w:b/>
          <w:bCs/>
          <w:sz w:val="32"/>
          <w:szCs w:val="32"/>
          <w:u w:val="single"/>
          <w:rtl/>
        </w:rPr>
      </w:pPr>
      <w:r w:rsidRPr="004D64D8">
        <w:rPr>
          <w:rFonts w:asciiTheme="majorBidi" w:eastAsia="Times New Roman" w:hAnsiTheme="majorBidi" w:cstheme="majorBidi"/>
          <w:b/>
          <w:bCs/>
          <w:sz w:val="32"/>
          <w:szCs w:val="32"/>
          <w:u w:val="single"/>
          <w:rtl/>
        </w:rPr>
        <w:t xml:space="preserve">1/ </w:t>
      </w:r>
      <w:r w:rsidR="00784ABF" w:rsidRPr="004D64D8">
        <w:rPr>
          <w:rFonts w:asciiTheme="majorBidi" w:eastAsia="Times New Roman" w:hAnsiTheme="majorBidi" w:cstheme="majorBidi"/>
          <w:b/>
          <w:bCs/>
          <w:sz w:val="32"/>
          <w:szCs w:val="32"/>
          <w:u w:val="single"/>
          <w:rtl/>
        </w:rPr>
        <w:t>5</w:t>
      </w:r>
      <w:r w:rsidRPr="004D64D8">
        <w:rPr>
          <w:rFonts w:asciiTheme="majorBidi" w:eastAsia="Times New Roman" w:hAnsiTheme="majorBidi" w:cstheme="majorBidi"/>
          <w:b/>
          <w:bCs/>
          <w:sz w:val="32"/>
          <w:szCs w:val="32"/>
          <w:u w:val="single"/>
          <w:rtl/>
        </w:rPr>
        <w:t xml:space="preserve"> : </w:t>
      </w:r>
      <w:r w:rsidR="00BE3A9A" w:rsidRPr="004D64D8">
        <w:rPr>
          <w:rFonts w:asciiTheme="majorBidi" w:eastAsia="Times New Roman" w:hAnsiTheme="majorBidi" w:cstheme="majorBidi"/>
          <w:b/>
          <w:bCs/>
          <w:sz w:val="32"/>
          <w:szCs w:val="32"/>
          <w:u w:val="single"/>
          <w:rtl/>
        </w:rPr>
        <w:t>منهج الدراسة :-</w:t>
      </w:r>
    </w:p>
    <w:p w:rsidR="00101D1A" w:rsidRPr="00297B27" w:rsidRDefault="00101D1A" w:rsidP="00297B27">
      <w:pPr>
        <w:autoSpaceDE w:val="0"/>
        <w:autoSpaceDN w:val="0"/>
        <w:bidi/>
        <w:adjustRightInd w:val="0"/>
        <w:spacing w:after="0" w:line="360" w:lineRule="auto"/>
        <w:jc w:val="both"/>
        <w:rPr>
          <w:rFonts w:asciiTheme="majorBidi" w:hAnsiTheme="majorBidi" w:cstheme="majorBidi"/>
          <w:b/>
          <w:bCs/>
          <w:sz w:val="27"/>
          <w:szCs w:val="27"/>
          <w:rtl/>
          <w:lang w:bidi="ar-EG"/>
        </w:rPr>
      </w:pPr>
      <w:r w:rsidRPr="00297B27">
        <w:rPr>
          <w:rFonts w:asciiTheme="majorBidi" w:hAnsiTheme="majorBidi" w:cstheme="majorBidi"/>
          <w:b/>
          <w:bCs/>
          <w:sz w:val="27"/>
          <w:szCs w:val="27"/>
          <w:rtl/>
          <w:lang w:bidi="ar-EG"/>
        </w:rPr>
        <w:t>لتحقيق ه</w:t>
      </w:r>
      <w:r w:rsidR="00110B0A">
        <w:rPr>
          <w:rFonts w:asciiTheme="majorBidi" w:hAnsiTheme="majorBidi" w:cstheme="majorBidi"/>
          <w:b/>
          <w:bCs/>
          <w:sz w:val="27"/>
          <w:szCs w:val="27"/>
          <w:rtl/>
          <w:lang w:bidi="ar-EG"/>
        </w:rPr>
        <w:t>دف الدراسة واختبار فروضها تم ال</w:t>
      </w:r>
      <w:r w:rsidR="00110B0A">
        <w:rPr>
          <w:rFonts w:asciiTheme="majorBidi" w:hAnsiTheme="majorBidi" w:cstheme="majorBidi" w:hint="cs"/>
          <w:b/>
          <w:bCs/>
          <w:sz w:val="27"/>
          <w:szCs w:val="27"/>
          <w:rtl/>
          <w:lang w:bidi="ar-EG"/>
        </w:rPr>
        <w:t>إ</w:t>
      </w:r>
      <w:r w:rsidRPr="00297B27">
        <w:rPr>
          <w:rFonts w:asciiTheme="majorBidi" w:hAnsiTheme="majorBidi" w:cstheme="majorBidi"/>
          <w:b/>
          <w:bCs/>
          <w:sz w:val="27"/>
          <w:szCs w:val="27"/>
          <w:rtl/>
          <w:lang w:bidi="ar-EG"/>
        </w:rPr>
        <w:t>عتماد على المنهج المعاصر الذى يجمع بين المنهج الاستقرائى</w:t>
      </w:r>
      <w:r w:rsidRPr="00297B27">
        <w:rPr>
          <w:rFonts w:asciiTheme="majorBidi" w:hAnsiTheme="majorBidi" w:cstheme="majorBidi"/>
          <w:b/>
          <w:bCs/>
          <w:sz w:val="27"/>
          <w:szCs w:val="27"/>
          <w:lang w:bidi="ar-EG"/>
        </w:rPr>
        <w:t>inductive approach</w:t>
      </w:r>
      <w:r w:rsidRPr="00297B27">
        <w:rPr>
          <w:rFonts w:asciiTheme="majorBidi" w:hAnsiTheme="majorBidi" w:cstheme="majorBidi"/>
          <w:b/>
          <w:bCs/>
          <w:sz w:val="27"/>
          <w:szCs w:val="27"/>
          <w:rtl/>
          <w:lang w:bidi="ar-EG"/>
        </w:rPr>
        <w:t xml:space="preserve"> والمنهج الاستنباطى</w:t>
      </w:r>
      <w:r w:rsidRPr="00297B27">
        <w:rPr>
          <w:rFonts w:asciiTheme="majorBidi" w:hAnsiTheme="majorBidi" w:cstheme="majorBidi"/>
          <w:b/>
          <w:bCs/>
          <w:sz w:val="27"/>
          <w:szCs w:val="27"/>
          <w:lang w:bidi="ar-EG"/>
        </w:rPr>
        <w:t>Deductive approach</w:t>
      </w:r>
      <w:r w:rsidRPr="00297B27">
        <w:rPr>
          <w:rFonts w:asciiTheme="majorBidi" w:hAnsiTheme="majorBidi" w:cstheme="majorBidi"/>
          <w:b/>
          <w:bCs/>
          <w:sz w:val="27"/>
          <w:szCs w:val="27"/>
          <w:rtl/>
          <w:lang w:bidi="ar-EG"/>
        </w:rPr>
        <w:t xml:space="preserve"> حيث تم استخدام :-</w:t>
      </w:r>
    </w:p>
    <w:p w:rsidR="00101D1A" w:rsidRPr="00297B27" w:rsidRDefault="00101D1A" w:rsidP="00050E40">
      <w:pPr>
        <w:pStyle w:val="ListParagraph"/>
        <w:numPr>
          <w:ilvl w:val="0"/>
          <w:numId w:val="75"/>
        </w:numPr>
        <w:autoSpaceDE w:val="0"/>
        <w:autoSpaceDN w:val="0"/>
        <w:bidi/>
        <w:adjustRightInd w:val="0"/>
        <w:spacing w:after="0" w:line="360" w:lineRule="auto"/>
        <w:jc w:val="both"/>
        <w:rPr>
          <w:rFonts w:asciiTheme="majorBidi" w:hAnsiTheme="majorBidi" w:cstheme="majorBidi"/>
          <w:b/>
          <w:bCs/>
          <w:sz w:val="28"/>
          <w:szCs w:val="28"/>
        </w:rPr>
      </w:pPr>
      <w:r w:rsidRPr="00F46FAB">
        <w:rPr>
          <w:rFonts w:asciiTheme="majorBidi" w:hAnsiTheme="majorBidi" w:cstheme="majorBidi"/>
          <w:b/>
          <w:bCs/>
          <w:sz w:val="28"/>
          <w:szCs w:val="28"/>
          <w:rtl/>
        </w:rPr>
        <w:lastRenderedPageBreak/>
        <w:t>المنهج</w:t>
      </w:r>
      <w:r w:rsidR="003E0F31">
        <w:rPr>
          <w:rFonts w:asciiTheme="majorBidi" w:hAnsiTheme="majorBidi" w:cstheme="majorBidi" w:hint="cs"/>
          <w:b/>
          <w:bCs/>
          <w:sz w:val="28"/>
          <w:szCs w:val="28"/>
          <w:rtl/>
        </w:rPr>
        <w:t xml:space="preserve"> </w:t>
      </w:r>
      <w:r w:rsidRPr="00F46FAB">
        <w:rPr>
          <w:rFonts w:asciiTheme="majorBidi" w:hAnsiTheme="majorBidi" w:cstheme="majorBidi"/>
          <w:b/>
          <w:bCs/>
          <w:sz w:val="28"/>
          <w:szCs w:val="28"/>
          <w:rtl/>
        </w:rPr>
        <w:t>الاستقرائي</w:t>
      </w:r>
      <w:r w:rsidRPr="00297B27">
        <w:rPr>
          <w:rFonts w:asciiTheme="majorBidi" w:hAnsiTheme="majorBidi" w:cstheme="majorBidi"/>
          <w:b/>
          <w:bCs/>
          <w:sz w:val="28"/>
          <w:szCs w:val="28"/>
          <w:rtl/>
        </w:rPr>
        <w:t>:-</w:t>
      </w:r>
      <w:r w:rsidR="003E0F31">
        <w:rPr>
          <w:rFonts w:asciiTheme="majorBidi" w:hAnsiTheme="majorBidi" w:cstheme="majorBidi" w:hint="cs"/>
          <w:b/>
          <w:bCs/>
          <w:sz w:val="28"/>
          <w:szCs w:val="28"/>
          <w:rtl/>
        </w:rPr>
        <w:t xml:space="preserve"> </w:t>
      </w:r>
      <w:r w:rsidRPr="00297B27">
        <w:rPr>
          <w:rFonts w:asciiTheme="majorBidi" w:hAnsiTheme="majorBidi" w:cstheme="majorBidi"/>
          <w:b/>
          <w:bCs/>
          <w:sz w:val="27"/>
          <w:szCs w:val="27"/>
          <w:rtl/>
          <w:lang w:bidi="ar-EG"/>
        </w:rPr>
        <w:t xml:space="preserve">فى دراسة وتحليل وتقييم الدراسات السابقة المرتبطة بكل من الشمول </w:t>
      </w:r>
      <w:r w:rsidR="009C73A9">
        <w:rPr>
          <w:rFonts w:asciiTheme="majorBidi" w:hAnsiTheme="majorBidi" w:cstheme="majorBidi"/>
          <w:b/>
          <w:bCs/>
          <w:sz w:val="27"/>
          <w:szCs w:val="27"/>
          <w:rtl/>
          <w:lang w:bidi="ar-EG"/>
        </w:rPr>
        <w:t>ال</w:t>
      </w:r>
      <w:r w:rsidR="00DA3016">
        <w:rPr>
          <w:rFonts w:asciiTheme="majorBidi" w:hAnsiTheme="majorBidi" w:cstheme="majorBidi"/>
          <w:b/>
          <w:bCs/>
          <w:sz w:val="27"/>
          <w:szCs w:val="27"/>
          <w:rtl/>
          <w:lang w:bidi="ar-EG"/>
        </w:rPr>
        <w:t>مالى</w:t>
      </w:r>
      <w:r w:rsidRPr="00297B27">
        <w:rPr>
          <w:rFonts w:asciiTheme="majorBidi" w:hAnsiTheme="majorBidi" w:cstheme="majorBidi"/>
          <w:b/>
          <w:bCs/>
          <w:sz w:val="27"/>
          <w:szCs w:val="27"/>
          <w:rtl/>
          <w:lang w:bidi="ar-EG"/>
        </w:rPr>
        <w:t>،</w:t>
      </w:r>
      <w:r w:rsidR="003E0F31">
        <w:rPr>
          <w:rFonts w:asciiTheme="majorBidi" w:hAnsiTheme="majorBidi" w:cstheme="majorBidi" w:hint="cs"/>
          <w:b/>
          <w:bCs/>
          <w:sz w:val="27"/>
          <w:szCs w:val="27"/>
          <w:rtl/>
          <w:lang w:bidi="ar-EG"/>
        </w:rPr>
        <w:t xml:space="preserve"> </w:t>
      </w:r>
      <w:r w:rsidR="009C73A9">
        <w:rPr>
          <w:rFonts w:asciiTheme="majorBidi" w:hAnsiTheme="majorBidi" w:cstheme="majorBidi"/>
          <w:b/>
          <w:bCs/>
          <w:sz w:val="27"/>
          <w:szCs w:val="27"/>
          <w:rtl/>
          <w:lang w:bidi="ar-EG"/>
        </w:rPr>
        <w:t>التكنولوجيا المالية</w:t>
      </w:r>
      <w:r w:rsidRPr="00297B27">
        <w:rPr>
          <w:rFonts w:asciiTheme="majorBidi" w:hAnsiTheme="majorBidi" w:cstheme="majorBidi"/>
          <w:b/>
          <w:bCs/>
          <w:sz w:val="27"/>
          <w:szCs w:val="27"/>
          <w:rtl/>
          <w:lang w:bidi="ar-EG"/>
        </w:rPr>
        <w:t xml:space="preserve">، خفض تكلفة الخدمات المصرفية بغرض الحصول على البيانات اللازمة لإعداد الإطار النظرى للدراسة والذى يوضح أثر الشمول </w:t>
      </w:r>
      <w:r w:rsidR="009C73A9">
        <w:rPr>
          <w:rFonts w:asciiTheme="majorBidi" w:hAnsiTheme="majorBidi" w:cstheme="majorBidi"/>
          <w:b/>
          <w:bCs/>
          <w:sz w:val="27"/>
          <w:szCs w:val="27"/>
          <w:rtl/>
          <w:lang w:bidi="ar-EG"/>
        </w:rPr>
        <w:t>ال</w:t>
      </w:r>
      <w:r w:rsidR="00DA3016">
        <w:rPr>
          <w:rFonts w:asciiTheme="majorBidi" w:hAnsiTheme="majorBidi" w:cstheme="majorBidi"/>
          <w:b/>
          <w:bCs/>
          <w:sz w:val="27"/>
          <w:szCs w:val="27"/>
          <w:rtl/>
          <w:lang w:bidi="ar-EG"/>
        </w:rPr>
        <w:t>مالى</w:t>
      </w:r>
      <w:r w:rsidRPr="00297B27">
        <w:rPr>
          <w:rFonts w:asciiTheme="majorBidi" w:hAnsiTheme="majorBidi" w:cstheme="majorBidi"/>
          <w:b/>
          <w:bCs/>
          <w:sz w:val="27"/>
          <w:szCs w:val="27"/>
          <w:rtl/>
          <w:lang w:bidi="ar-EG"/>
        </w:rPr>
        <w:t xml:space="preserve"> كمتغير وسيط على العلاقة بين </w:t>
      </w:r>
      <w:r w:rsidR="009C73A9">
        <w:rPr>
          <w:rFonts w:asciiTheme="majorBidi" w:hAnsiTheme="majorBidi" w:cstheme="majorBidi"/>
          <w:b/>
          <w:bCs/>
          <w:sz w:val="27"/>
          <w:szCs w:val="27"/>
          <w:rtl/>
          <w:lang w:bidi="ar-EG"/>
        </w:rPr>
        <w:t>التكنولوجيا المالية</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 xml:space="preserve">وخفض تكلفة الخدمات المصرفية، ومعرفة ما توصلت </w:t>
      </w:r>
      <w:r w:rsidR="00050E40">
        <w:rPr>
          <w:rFonts w:asciiTheme="majorBidi" w:hAnsiTheme="majorBidi" w:cstheme="majorBidi" w:hint="cs"/>
          <w:b/>
          <w:bCs/>
          <w:sz w:val="27"/>
          <w:szCs w:val="27"/>
          <w:rtl/>
          <w:lang w:bidi="ar-EG"/>
        </w:rPr>
        <w:t>إليه</w:t>
      </w:r>
      <w:r w:rsidRPr="00297B27">
        <w:rPr>
          <w:rFonts w:asciiTheme="majorBidi" w:hAnsiTheme="majorBidi" w:cstheme="majorBidi"/>
          <w:b/>
          <w:bCs/>
          <w:sz w:val="27"/>
          <w:szCs w:val="27"/>
          <w:rtl/>
          <w:lang w:bidi="ar-EG"/>
        </w:rPr>
        <w:t xml:space="preserve"> تلك الدراسات وما يمكن أن تضيفه الدراسة ا</w:t>
      </w:r>
      <w:r w:rsidR="00050E40">
        <w:rPr>
          <w:rFonts w:asciiTheme="majorBidi" w:hAnsiTheme="majorBidi" w:cstheme="majorBidi" w:hint="cs"/>
          <w:b/>
          <w:bCs/>
          <w:sz w:val="27"/>
          <w:szCs w:val="27"/>
          <w:rtl/>
          <w:lang w:bidi="ar-EG"/>
        </w:rPr>
        <w:t>لحالية</w:t>
      </w:r>
      <w:r w:rsidRPr="00297B27">
        <w:rPr>
          <w:rFonts w:asciiTheme="majorBidi" w:hAnsiTheme="majorBidi" w:cstheme="majorBidi"/>
          <w:b/>
          <w:bCs/>
          <w:sz w:val="27"/>
          <w:szCs w:val="27"/>
          <w:rtl/>
          <w:lang w:bidi="ar-EG"/>
        </w:rPr>
        <w:t xml:space="preserve"> الى تلك الدراسات، بالإضافة الى وضع الفروض وتحديد المنهجية الملائمة لاختبارها.</w:t>
      </w:r>
    </w:p>
    <w:p w:rsidR="00AB77A3" w:rsidRPr="00297B27" w:rsidRDefault="00101D1A" w:rsidP="007D217D">
      <w:pPr>
        <w:pStyle w:val="ListParagraph"/>
        <w:numPr>
          <w:ilvl w:val="0"/>
          <w:numId w:val="75"/>
        </w:numPr>
        <w:autoSpaceDE w:val="0"/>
        <w:autoSpaceDN w:val="0"/>
        <w:bidi/>
        <w:adjustRightInd w:val="0"/>
        <w:spacing w:after="0" w:line="360" w:lineRule="auto"/>
        <w:jc w:val="both"/>
        <w:rPr>
          <w:rFonts w:asciiTheme="majorBidi" w:hAnsiTheme="majorBidi" w:cstheme="majorBidi"/>
          <w:b/>
          <w:bCs/>
          <w:sz w:val="27"/>
          <w:szCs w:val="27"/>
          <w:lang w:bidi="ar-EG"/>
        </w:rPr>
      </w:pPr>
      <w:r w:rsidRPr="00F46FAB">
        <w:rPr>
          <w:rFonts w:asciiTheme="majorBidi" w:hAnsiTheme="majorBidi" w:cstheme="majorBidi"/>
          <w:b/>
          <w:bCs/>
          <w:sz w:val="28"/>
          <w:szCs w:val="28"/>
          <w:rtl/>
        </w:rPr>
        <w:t>المنهج</w:t>
      </w:r>
      <w:r w:rsidR="000966C5">
        <w:rPr>
          <w:rFonts w:asciiTheme="majorBidi" w:hAnsiTheme="majorBidi" w:cstheme="majorBidi"/>
          <w:b/>
          <w:bCs/>
          <w:sz w:val="28"/>
          <w:szCs w:val="28"/>
        </w:rPr>
        <w:t xml:space="preserve"> </w:t>
      </w:r>
      <w:r w:rsidRPr="00F46FAB">
        <w:rPr>
          <w:rFonts w:asciiTheme="majorBidi" w:hAnsiTheme="majorBidi" w:cstheme="majorBidi"/>
          <w:b/>
          <w:bCs/>
          <w:sz w:val="28"/>
          <w:szCs w:val="28"/>
          <w:rtl/>
        </w:rPr>
        <w:t xml:space="preserve">الاستنباطي ( الاستدلالى ) </w:t>
      </w:r>
      <w:r w:rsidRPr="00297B27">
        <w:rPr>
          <w:rFonts w:asciiTheme="majorBidi" w:hAnsiTheme="majorBidi" w:cstheme="majorBidi"/>
          <w:b/>
          <w:bCs/>
          <w:sz w:val="27"/>
          <w:szCs w:val="27"/>
          <w:rtl/>
          <w:lang w:bidi="ar-EG"/>
        </w:rPr>
        <w:t>:-</w:t>
      </w:r>
      <w:r w:rsidR="003E0F31">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ذلك عند</w:t>
      </w:r>
      <w:r w:rsidR="003E0F31">
        <w:rPr>
          <w:rFonts w:asciiTheme="majorBidi" w:hAnsiTheme="majorBidi" w:cstheme="majorBidi" w:hint="cs"/>
          <w:b/>
          <w:bCs/>
          <w:sz w:val="27"/>
          <w:szCs w:val="27"/>
          <w:rtl/>
          <w:lang w:bidi="ar-EG"/>
        </w:rPr>
        <w:t>م</w:t>
      </w:r>
      <w:r w:rsidRPr="00297B27">
        <w:rPr>
          <w:rFonts w:asciiTheme="majorBidi" w:hAnsiTheme="majorBidi" w:cstheme="majorBidi"/>
          <w:b/>
          <w:bCs/>
          <w:sz w:val="27"/>
          <w:szCs w:val="27"/>
          <w:rtl/>
          <w:lang w:bidi="ar-EG"/>
        </w:rPr>
        <w:t xml:space="preserve">ا يستند </w:t>
      </w:r>
      <w:r w:rsidR="00C1326B" w:rsidRPr="00297B27">
        <w:rPr>
          <w:rFonts w:asciiTheme="majorBidi" w:hAnsiTheme="majorBidi" w:cstheme="majorBidi"/>
          <w:b/>
          <w:bCs/>
          <w:sz w:val="27"/>
          <w:szCs w:val="27"/>
          <w:rtl/>
          <w:lang w:bidi="ar-EG"/>
        </w:rPr>
        <w:t>الباحثان</w:t>
      </w:r>
      <w:r w:rsidRPr="00297B27">
        <w:rPr>
          <w:rFonts w:asciiTheme="majorBidi" w:hAnsiTheme="majorBidi" w:cstheme="majorBidi"/>
          <w:b/>
          <w:bCs/>
          <w:sz w:val="27"/>
          <w:szCs w:val="27"/>
          <w:rtl/>
          <w:lang w:bidi="ar-EG"/>
        </w:rPr>
        <w:t xml:space="preserve"> الى حجج ونظريات عامة مستقرة نسبياً لاستخلاص منها نتائج متعلقة بالدراسة،</w:t>
      </w:r>
      <w:r w:rsidR="003E0F31">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واشتقاق نتائج جزئية</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من</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النتائج</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التى</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تم</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التوصل</w:t>
      </w:r>
      <w:r w:rsidR="000966C5">
        <w:rPr>
          <w:rFonts w:asciiTheme="majorBidi" w:hAnsiTheme="majorBidi" w:cstheme="majorBidi"/>
          <w:b/>
          <w:bCs/>
          <w:sz w:val="27"/>
          <w:szCs w:val="27"/>
          <w:lang w:bidi="ar-EG"/>
        </w:rPr>
        <w:t xml:space="preserve"> </w:t>
      </w:r>
      <w:r w:rsidR="00517D93">
        <w:rPr>
          <w:rFonts w:asciiTheme="majorBidi" w:hAnsiTheme="majorBidi" w:cstheme="majorBidi"/>
          <w:b/>
          <w:bCs/>
          <w:sz w:val="27"/>
          <w:szCs w:val="27"/>
          <w:rtl/>
          <w:lang w:bidi="ar-EG"/>
        </w:rPr>
        <w:t>إلى</w:t>
      </w:r>
      <w:r w:rsidRPr="00297B27">
        <w:rPr>
          <w:rFonts w:asciiTheme="majorBidi" w:hAnsiTheme="majorBidi" w:cstheme="majorBidi"/>
          <w:b/>
          <w:bCs/>
          <w:sz w:val="27"/>
          <w:szCs w:val="27"/>
          <w:rtl/>
          <w:lang w:bidi="ar-EG"/>
        </w:rPr>
        <w:t>ها استقرائياً</w:t>
      </w:r>
      <w:r w:rsidR="00297B27">
        <w:rPr>
          <w:rFonts w:asciiTheme="majorBidi" w:hAnsiTheme="majorBidi" w:cstheme="majorBidi" w:hint="cs"/>
          <w:b/>
          <w:bCs/>
          <w:sz w:val="27"/>
          <w:szCs w:val="27"/>
          <w:rtl/>
          <w:lang w:bidi="ar-EG"/>
        </w:rPr>
        <w:t>.</w:t>
      </w:r>
    </w:p>
    <w:p w:rsidR="00EB3142" w:rsidRPr="00297B27" w:rsidRDefault="00532E5B" w:rsidP="00F46FAB">
      <w:pPr>
        <w:autoSpaceDE w:val="0"/>
        <w:autoSpaceDN w:val="0"/>
        <w:bidi/>
        <w:adjustRightInd w:val="0"/>
        <w:spacing w:after="0" w:line="360" w:lineRule="auto"/>
        <w:jc w:val="both"/>
        <w:rPr>
          <w:rFonts w:asciiTheme="majorBidi" w:hAnsiTheme="majorBidi" w:cstheme="majorBidi"/>
          <w:sz w:val="32"/>
          <w:szCs w:val="32"/>
          <w:rtl/>
        </w:rPr>
      </w:pPr>
      <w:r w:rsidRPr="00297B27">
        <w:rPr>
          <w:rFonts w:asciiTheme="majorBidi" w:hAnsiTheme="majorBidi" w:cstheme="majorBidi"/>
          <w:b/>
          <w:bCs/>
          <w:sz w:val="32"/>
          <w:szCs w:val="32"/>
          <w:u w:val="single"/>
          <w:rtl/>
          <w:lang w:bidi="ar-EG"/>
        </w:rPr>
        <w:t>1 /</w:t>
      </w:r>
      <w:r w:rsidR="00784ABF" w:rsidRPr="00297B27">
        <w:rPr>
          <w:rFonts w:asciiTheme="majorBidi" w:hAnsiTheme="majorBidi" w:cstheme="majorBidi"/>
          <w:b/>
          <w:bCs/>
          <w:sz w:val="32"/>
          <w:szCs w:val="32"/>
          <w:u w:val="single"/>
          <w:rtl/>
          <w:lang w:bidi="ar-EG"/>
        </w:rPr>
        <w:t>7</w:t>
      </w:r>
      <w:r w:rsidRPr="00297B27">
        <w:rPr>
          <w:rFonts w:asciiTheme="majorBidi" w:hAnsiTheme="majorBidi" w:cstheme="majorBidi"/>
          <w:b/>
          <w:bCs/>
          <w:sz w:val="32"/>
          <w:szCs w:val="32"/>
          <w:u w:val="single"/>
          <w:rtl/>
          <w:lang w:bidi="ar-EG"/>
        </w:rPr>
        <w:t xml:space="preserve"> : </w:t>
      </w:r>
      <w:r w:rsidR="006A461B" w:rsidRPr="00297B27">
        <w:rPr>
          <w:rFonts w:asciiTheme="majorBidi" w:hAnsiTheme="majorBidi" w:cstheme="majorBidi"/>
          <w:b/>
          <w:bCs/>
          <w:sz w:val="32"/>
          <w:szCs w:val="32"/>
          <w:u w:val="single"/>
          <w:rtl/>
          <w:lang w:bidi="ar-EG"/>
        </w:rPr>
        <w:t xml:space="preserve">نموذج الدراسة :- </w:t>
      </w:r>
    </w:p>
    <w:p w:rsidR="00846A39" w:rsidRPr="00297B27" w:rsidRDefault="00846A39" w:rsidP="007D217D">
      <w:pPr>
        <w:pStyle w:val="ListParagraph"/>
        <w:numPr>
          <w:ilvl w:val="0"/>
          <w:numId w:val="75"/>
        </w:numPr>
        <w:autoSpaceDE w:val="0"/>
        <w:autoSpaceDN w:val="0"/>
        <w:bidi/>
        <w:adjustRightInd w:val="0"/>
        <w:spacing w:after="0" w:line="360" w:lineRule="auto"/>
        <w:jc w:val="both"/>
        <w:rPr>
          <w:rFonts w:asciiTheme="majorBidi" w:hAnsiTheme="majorBidi" w:cstheme="majorBidi"/>
          <w:b/>
          <w:bCs/>
          <w:sz w:val="27"/>
          <w:szCs w:val="27"/>
          <w:lang w:bidi="ar-EG"/>
        </w:rPr>
      </w:pPr>
      <w:r w:rsidRPr="00297B27">
        <w:rPr>
          <w:rFonts w:asciiTheme="majorBidi" w:hAnsiTheme="majorBidi" w:cstheme="majorBidi"/>
          <w:b/>
          <w:bCs/>
          <w:sz w:val="27"/>
          <w:szCs w:val="27"/>
          <w:rtl/>
          <w:lang w:bidi="ar-EG"/>
        </w:rPr>
        <w:t>يهدف نموذج الدراسة الى تحديد العلاقة التى تربط المتغيرات بعضها البعض والتى تم استخلاصها من الدراسات السابقة ، وتتمثل المتغيرات الأساسية فى</w:t>
      </w:r>
      <w:r w:rsidR="003E0F31">
        <w:rPr>
          <w:rFonts w:asciiTheme="majorBidi" w:hAnsiTheme="majorBidi" w:cstheme="majorBidi" w:hint="cs"/>
          <w:b/>
          <w:bCs/>
          <w:sz w:val="27"/>
          <w:szCs w:val="27"/>
          <w:rtl/>
          <w:lang w:bidi="ar-EG"/>
        </w:rPr>
        <w:t xml:space="preserve"> </w:t>
      </w:r>
      <w:r w:rsidR="009C73A9">
        <w:rPr>
          <w:rFonts w:asciiTheme="majorBidi" w:hAnsiTheme="majorBidi" w:cstheme="majorBidi"/>
          <w:b/>
          <w:bCs/>
          <w:sz w:val="27"/>
          <w:szCs w:val="27"/>
          <w:rtl/>
          <w:lang w:bidi="ar-EG"/>
        </w:rPr>
        <w:t>التكنولوجيا المالية</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 xml:space="preserve">كمتغير مستقل ، </w:t>
      </w:r>
      <w:r w:rsidR="009C73A9">
        <w:rPr>
          <w:rFonts w:asciiTheme="majorBidi" w:hAnsiTheme="majorBidi" w:cstheme="majorBidi"/>
          <w:b/>
          <w:bCs/>
          <w:sz w:val="27"/>
          <w:szCs w:val="27"/>
          <w:rtl/>
          <w:lang w:bidi="ar-EG"/>
        </w:rPr>
        <w:t>تكاليف</w:t>
      </w:r>
      <w:r w:rsidR="00106482" w:rsidRPr="00297B27">
        <w:rPr>
          <w:rFonts w:asciiTheme="majorBidi" w:hAnsiTheme="majorBidi" w:cstheme="majorBidi"/>
          <w:b/>
          <w:bCs/>
          <w:sz w:val="27"/>
          <w:szCs w:val="27"/>
          <w:rtl/>
          <w:lang w:bidi="ar-EG"/>
        </w:rPr>
        <w:t xml:space="preserve"> جودة الخدمات المص</w:t>
      </w:r>
      <w:r w:rsidR="00395581" w:rsidRPr="00297B27">
        <w:rPr>
          <w:rFonts w:asciiTheme="majorBidi" w:hAnsiTheme="majorBidi" w:cstheme="majorBidi"/>
          <w:b/>
          <w:bCs/>
          <w:sz w:val="27"/>
          <w:szCs w:val="27"/>
          <w:rtl/>
          <w:lang w:bidi="ar-EG"/>
        </w:rPr>
        <w:t>رفية هى المتغير التابع ، بينما ي</w:t>
      </w:r>
      <w:r w:rsidRPr="00297B27">
        <w:rPr>
          <w:rFonts w:asciiTheme="majorBidi" w:hAnsiTheme="majorBidi" w:cstheme="majorBidi"/>
          <w:b/>
          <w:bCs/>
          <w:sz w:val="27"/>
          <w:szCs w:val="27"/>
          <w:rtl/>
          <w:lang w:bidi="ar-EG"/>
        </w:rPr>
        <w:t xml:space="preserve">عتبر </w:t>
      </w:r>
      <w:r w:rsidR="00395581" w:rsidRPr="00297B27">
        <w:rPr>
          <w:rFonts w:asciiTheme="majorBidi" w:hAnsiTheme="majorBidi" w:cstheme="majorBidi"/>
          <w:b/>
          <w:bCs/>
          <w:sz w:val="27"/>
          <w:szCs w:val="27"/>
          <w:rtl/>
          <w:lang w:bidi="ar-EG"/>
        </w:rPr>
        <w:t xml:space="preserve">الشمول </w:t>
      </w:r>
      <w:r w:rsidR="009C73A9">
        <w:rPr>
          <w:rFonts w:asciiTheme="majorBidi" w:hAnsiTheme="majorBidi" w:cstheme="majorBidi"/>
          <w:b/>
          <w:bCs/>
          <w:sz w:val="27"/>
          <w:szCs w:val="27"/>
          <w:rtl/>
          <w:lang w:bidi="ar-EG"/>
        </w:rPr>
        <w:t>ال</w:t>
      </w:r>
      <w:r w:rsidR="00DA3016">
        <w:rPr>
          <w:rFonts w:asciiTheme="majorBidi" w:hAnsiTheme="majorBidi" w:cstheme="majorBidi"/>
          <w:b/>
          <w:bCs/>
          <w:sz w:val="27"/>
          <w:szCs w:val="27"/>
          <w:rtl/>
          <w:lang w:bidi="ar-EG"/>
        </w:rPr>
        <w:t>مالى</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 xml:space="preserve">متغير </w:t>
      </w:r>
      <w:r w:rsidR="00395581" w:rsidRPr="00297B27">
        <w:rPr>
          <w:rFonts w:asciiTheme="majorBidi" w:hAnsiTheme="majorBidi" w:cstheme="majorBidi"/>
          <w:b/>
          <w:bCs/>
          <w:sz w:val="27"/>
          <w:szCs w:val="27"/>
          <w:rtl/>
          <w:lang w:bidi="ar-EG"/>
        </w:rPr>
        <w:t>وسيط</w:t>
      </w:r>
      <w:r w:rsidR="009553BD" w:rsidRPr="00297B27">
        <w:rPr>
          <w:rFonts w:asciiTheme="majorBidi" w:hAnsiTheme="majorBidi" w:cstheme="majorBidi"/>
          <w:b/>
          <w:bCs/>
          <w:sz w:val="27"/>
          <w:szCs w:val="27"/>
          <w:rtl/>
          <w:lang w:bidi="ar-EG"/>
        </w:rPr>
        <w:t xml:space="preserve"> للعلاقة بين </w:t>
      </w:r>
      <w:r w:rsidR="009C73A9">
        <w:rPr>
          <w:rFonts w:asciiTheme="majorBidi" w:hAnsiTheme="majorBidi" w:cstheme="majorBidi"/>
          <w:b/>
          <w:bCs/>
          <w:sz w:val="27"/>
          <w:szCs w:val="27"/>
          <w:rtl/>
          <w:lang w:bidi="ar-EG"/>
        </w:rPr>
        <w:t>التكنولوجيا المالية</w:t>
      </w:r>
      <w:r w:rsidR="00050E40">
        <w:rPr>
          <w:rFonts w:asciiTheme="majorBidi" w:hAnsiTheme="majorBidi" w:cstheme="majorBidi" w:hint="cs"/>
          <w:b/>
          <w:bCs/>
          <w:sz w:val="27"/>
          <w:szCs w:val="27"/>
          <w:rtl/>
          <w:lang w:bidi="ar-EG"/>
        </w:rPr>
        <w:t xml:space="preserve"> </w:t>
      </w:r>
      <w:r w:rsidR="00395581" w:rsidRPr="00297B27">
        <w:rPr>
          <w:rFonts w:asciiTheme="majorBidi" w:hAnsiTheme="majorBidi" w:cstheme="majorBidi"/>
          <w:b/>
          <w:bCs/>
          <w:sz w:val="27"/>
          <w:szCs w:val="27"/>
          <w:rtl/>
          <w:lang w:bidi="ar-EG"/>
        </w:rPr>
        <w:t>وخفض تكلفة</w:t>
      </w:r>
      <w:r w:rsidR="009553BD" w:rsidRPr="00297B27">
        <w:rPr>
          <w:rFonts w:asciiTheme="majorBidi" w:hAnsiTheme="majorBidi" w:cstheme="majorBidi"/>
          <w:b/>
          <w:bCs/>
          <w:sz w:val="27"/>
          <w:szCs w:val="27"/>
          <w:rtl/>
          <w:lang w:bidi="ar-EG"/>
        </w:rPr>
        <w:t xml:space="preserve"> الخدمات المصرفية</w:t>
      </w:r>
      <w:r w:rsidR="00BD3222" w:rsidRPr="00297B27">
        <w:rPr>
          <w:rFonts w:asciiTheme="majorBidi" w:hAnsiTheme="majorBidi" w:cstheme="majorBidi"/>
          <w:b/>
          <w:bCs/>
          <w:sz w:val="27"/>
          <w:szCs w:val="27"/>
          <w:rtl/>
          <w:lang w:bidi="ar-EG"/>
        </w:rPr>
        <w:t xml:space="preserve"> ، </w:t>
      </w:r>
      <w:r w:rsidR="009553BD" w:rsidRPr="00297B27">
        <w:rPr>
          <w:rFonts w:asciiTheme="majorBidi" w:hAnsiTheme="majorBidi" w:cstheme="majorBidi"/>
          <w:b/>
          <w:bCs/>
          <w:sz w:val="27"/>
          <w:szCs w:val="27"/>
          <w:rtl/>
          <w:lang w:bidi="ar-EG"/>
        </w:rPr>
        <w:t xml:space="preserve"> ف</w:t>
      </w:r>
      <w:r w:rsidR="009C73A9">
        <w:rPr>
          <w:rFonts w:asciiTheme="majorBidi" w:hAnsiTheme="majorBidi" w:cstheme="majorBidi"/>
          <w:b/>
          <w:bCs/>
          <w:sz w:val="27"/>
          <w:szCs w:val="27"/>
          <w:rtl/>
          <w:lang w:bidi="ar-EG"/>
        </w:rPr>
        <w:t>التكنولوجيا المالية</w:t>
      </w:r>
      <w:r w:rsidR="00050E40">
        <w:rPr>
          <w:rFonts w:asciiTheme="majorBidi" w:hAnsiTheme="majorBidi" w:cstheme="majorBidi" w:hint="cs"/>
          <w:b/>
          <w:bCs/>
          <w:sz w:val="27"/>
          <w:szCs w:val="27"/>
          <w:rtl/>
          <w:lang w:bidi="ar-EG"/>
        </w:rPr>
        <w:t xml:space="preserve"> </w:t>
      </w:r>
      <w:r w:rsidR="009553BD" w:rsidRPr="00297B27">
        <w:rPr>
          <w:rFonts w:asciiTheme="majorBidi" w:hAnsiTheme="majorBidi" w:cstheme="majorBidi"/>
          <w:b/>
          <w:bCs/>
          <w:sz w:val="27"/>
          <w:szCs w:val="27"/>
          <w:rtl/>
          <w:lang w:bidi="ar-EG"/>
        </w:rPr>
        <w:t xml:space="preserve">أحد أهم عناصر </w:t>
      </w:r>
      <w:r w:rsidR="00266768" w:rsidRPr="00297B27">
        <w:rPr>
          <w:rFonts w:asciiTheme="majorBidi" w:hAnsiTheme="majorBidi" w:cstheme="majorBidi"/>
          <w:b/>
          <w:bCs/>
          <w:sz w:val="27"/>
          <w:szCs w:val="27"/>
          <w:rtl/>
          <w:lang w:bidi="ar-EG"/>
        </w:rPr>
        <w:t xml:space="preserve">الشمول </w:t>
      </w:r>
      <w:r w:rsidR="009C73A9">
        <w:rPr>
          <w:rFonts w:asciiTheme="majorBidi" w:hAnsiTheme="majorBidi" w:cstheme="majorBidi"/>
          <w:b/>
          <w:bCs/>
          <w:sz w:val="27"/>
          <w:szCs w:val="27"/>
          <w:rtl/>
          <w:lang w:bidi="ar-EG"/>
        </w:rPr>
        <w:t>ال</w:t>
      </w:r>
      <w:r w:rsidR="00DA3016">
        <w:rPr>
          <w:rFonts w:asciiTheme="majorBidi" w:hAnsiTheme="majorBidi" w:cstheme="majorBidi"/>
          <w:b/>
          <w:bCs/>
          <w:sz w:val="27"/>
          <w:szCs w:val="27"/>
          <w:rtl/>
          <w:lang w:bidi="ar-EG"/>
        </w:rPr>
        <w:t>مالى</w:t>
      </w:r>
      <w:r w:rsidR="00266768" w:rsidRPr="00297B27">
        <w:rPr>
          <w:rFonts w:asciiTheme="majorBidi" w:hAnsiTheme="majorBidi" w:cstheme="majorBidi"/>
          <w:b/>
          <w:bCs/>
          <w:sz w:val="27"/>
          <w:szCs w:val="27"/>
          <w:rtl/>
          <w:lang w:bidi="ar-EG"/>
        </w:rPr>
        <w:t xml:space="preserve"> كما إنها أحد أهم</w:t>
      </w:r>
      <w:r w:rsidR="000966C5">
        <w:rPr>
          <w:rFonts w:asciiTheme="majorBidi" w:hAnsiTheme="majorBidi" w:cstheme="majorBidi"/>
          <w:b/>
          <w:bCs/>
          <w:sz w:val="27"/>
          <w:szCs w:val="27"/>
          <w:lang w:bidi="ar-EG"/>
        </w:rPr>
        <w:t xml:space="preserve"> </w:t>
      </w:r>
      <w:r w:rsidR="00266768" w:rsidRPr="00297B27">
        <w:rPr>
          <w:rFonts w:asciiTheme="majorBidi" w:hAnsiTheme="majorBidi" w:cstheme="majorBidi"/>
          <w:b/>
          <w:bCs/>
          <w:sz w:val="27"/>
          <w:szCs w:val="27"/>
          <w:rtl/>
          <w:lang w:bidi="ar-EG"/>
        </w:rPr>
        <w:t>أسباب</w:t>
      </w:r>
      <w:r w:rsidR="000966C5">
        <w:rPr>
          <w:rFonts w:asciiTheme="majorBidi" w:hAnsiTheme="majorBidi" w:cstheme="majorBidi"/>
          <w:b/>
          <w:bCs/>
          <w:sz w:val="27"/>
          <w:szCs w:val="27"/>
          <w:lang w:bidi="ar-EG"/>
        </w:rPr>
        <w:t xml:space="preserve"> </w:t>
      </w:r>
      <w:r w:rsidR="00266768" w:rsidRPr="00297B27">
        <w:rPr>
          <w:rFonts w:asciiTheme="majorBidi" w:hAnsiTheme="majorBidi" w:cstheme="majorBidi"/>
          <w:b/>
          <w:bCs/>
          <w:sz w:val="27"/>
          <w:szCs w:val="27"/>
          <w:rtl/>
          <w:lang w:bidi="ar-EG"/>
        </w:rPr>
        <w:t xml:space="preserve">تخفيض </w:t>
      </w:r>
      <w:r w:rsidR="009C73A9">
        <w:rPr>
          <w:rFonts w:asciiTheme="majorBidi" w:hAnsiTheme="majorBidi" w:cstheme="majorBidi"/>
          <w:b/>
          <w:bCs/>
          <w:sz w:val="27"/>
          <w:szCs w:val="27"/>
          <w:rtl/>
          <w:lang w:bidi="ar-EG"/>
        </w:rPr>
        <w:t>تكاليف</w:t>
      </w:r>
      <w:r w:rsidR="00266768" w:rsidRPr="00297B27">
        <w:rPr>
          <w:rFonts w:asciiTheme="majorBidi" w:hAnsiTheme="majorBidi" w:cstheme="majorBidi"/>
          <w:b/>
          <w:bCs/>
          <w:sz w:val="27"/>
          <w:szCs w:val="27"/>
          <w:rtl/>
          <w:lang w:bidi="ar-EG"/>
        </w:rPr>
        <w:t xml:space="preserve"> الخدمات</w:t>
      </w:r>
      <w:r w:rsidR="00395581" w:rsidRPr="00297B27">
        <w:rPr>
          <w:rFonts w:asciiTheme="majorBidi" w:hAnsiTheme="majorBidi" w:cstheme="majorBidi"/>
          <w:b/>
          <w:bCs/>
          <w:sz w:val="27"/>
          <w:szCs w:val="27"/>
          <w:rtl/>
          <w:lang w:bidi="ar-EG"/>
        </w:rPr>
        <w:t xml:space="preserve"> المصرفية فى البنوك المصرية</w:t>
      </w:r>
      <w:r w:rsidRPr="00297B27">
        <w:rPr>
          <w:rFonts w:asciiTheme="majorBidi" w:hAnsiTheme="majorBidi" w:cstheme="majorBidi"/>
          <w:b/>
          <w:bCs/>
          <w:sz w:val="27"/>
          <w:szCs w:val="27"/>
          <w:rtl/>
          <w:lang w:bidi="ar-EG"/>
        </w:rPr>
        <w:t>، وانسجاما</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مع</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أهداف</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الدراسة</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ومشكلتها، فقد</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تمت</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صياغة</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نموذج</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يمثل متغيرات</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الدراسة</w:t>
      </w:r>
      <w:r w:rsidR="00050E40">
        <w:rPr>
          <w:rFonts w:asciiTheme="majorBidi" w:hAnsiTheme="majorBidi" w:cstheme="majorBidi" w:hint="cs"/>
          <w:b/>
          <w:bCs/>
          <w:sz w:val="27"/>
          <w:szCs w:val="27"/>
          <w:rtl/>
          <w:lang w:bidi="ar-EG"/>
        </w:rPr>
        <w:t xml:space="preserve"> </w:t>
      </w:r>
      <w:r w:rsidRPr="00297B27">
        <w:rPr>
          <w:rFonts w:asciiTheme="majorBidi" w:hAnsiTheme="majorBidi" w:cstheme="majorBidi"/>
          <w:b/>
          <w:bCs/>
          <w:sz w:val="27"/>
          <w:szCs w:val="27"/>
          <w:rtl/>
          <w:lang w:bidi="ar-EG"/>
        </w:rPr>
        <w:t>من</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خلال</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الشكل</w:t>
      </w:r>
      <w:r w:rsidR="000966C5">
        <w:rPr>
          <w:rFonts w:asciiTheme="majorBidi" w:hAnsiTheme="majorBidi" w:cstheme="majorBidi"/>
          <w:b/>
          <w:bCs/>
          <w:sz w:val="27"/>
          <w:szCs w:val="27"/>
          <w:lang w:bidi="ar-EG"/>
        </w:rPr>
        <w:t xml:space="preserve"> </w:t>
      </w:r>
      <w:r w:rsidRPr="00297B27">
        <w:rPr>
          <w:rFonts w:asciiTheme="majorBidi" w:hAnsiTheme="majorBidi" w:cstheme="majorBidi"/>
          <w:b/>
          <w:bCs/>
          <w:sz w:val="27"/>
          <w:szCs w:val="27"/>
          <w:rtl/>
          <w:lang w:bidi="ar-EG"/>
        </w:rPr>
        <w:t>الت</w:t>
      </w:r>
      <w:r w:rsidR="00517D93">
        <w:rPr>
          <w:rFonts w:asciiTheme="majorBidi" w:hAnsiTheme="majorBidi" w:cstheme="majorBidi"/>
          <w:b/>
          <w:bCs/>
          <w:sz w:val="27"/>
          <w:szCs w:val="27"/>
          <w:rtl/>
          <w:lang w:bidi="ar-EG"/>
        </w:rPr>
        <w:t>إلى</w:t>
      </w:r>
      <w:r w:rsidRPr="00297B27">
        <w:rPr>
          <w:rFonts w:asciiTheme="majorBidi" w:hAnsiTheme="majorBidi" w:cstheme="majorBidi"/>
          <w:b/>
          <w:bCs/>
          <w:sz w:val="27"/>
          <w:szCs w:val="27"/>
          <w:lang w:bidi="ar-EG"/>
        </w:rPr>
        <w:t>:</w:t>
      </w:r>
    </w:p>
    <w:tbl>
      <w:tblPr>
        <w:tblStyle w:val="TableGrid"/>
        <w:bidiVisual/>
        <w:tblW w:w="0" w:type="auto"/>
        <w:tblInd w:w="100" w:type="dxa"/>
        <w:tblLook w:val="04A0"/>
      </w:tblPr>
      <w:tblGrid>
        <w:gridCol w:w="8422"/>
      </w:tblGrid>
      <w:tr w:rsidR="00EB3142" w:rsidRPr="00F46FAB" w:rsidTr="00297B27">
        <w:trPr>
          <w:trHeight w:val="4242"/>
        </w:trPr>
        <w:tc>
          <w:tcPr>
            <w:tcW w:w="8422" w:type="dxa"/>
            <w:tcBorders>
              <w:bottom w:val="single" w:sz="4" w:space="0" w:color="000000" w:themeColor="text1"/>
            </w:tcBorders>
          </w:tcPr>
          <w:p w:rsidR="00EB3142" w:rsidRPr="00F46FAB" w:rsidRDefault="00231F30" w:rsidP="00F46FAB">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roundrect id="_x0000_s1037" style="position:absolute;left:0;text-align:left;margin-left:316.5pt;margin-top:8pt;width:93pt;height:25.85pt;z-index:251660288" arcsize="10923f" fillcolor="white [3201]" strokecolor="#8064a2 [3207]" strokeweight="5pt">
                  <v:stroke linestyle="thickThin"/>
                  <v:shadow color="#868686"/>
                  <v:textbox style="mso-next-textbox:#_x0000_s1037">
                    <w:txbxContent>
                      <w:p w:rsidR="004A3F41" w:rsidRPr="004D64D8" w:rsidRDefault="004A3F41" w:rsidP="00EB3142">
                        <w:pPr>
                          <w:jc w:val="center"/>
                          <w:rPr>
                            <w:b/>
                            <w:bCs/>
                            <w:sz w:val="24"/>
                            <w:szCs w:val="24"/>
                            <w:rtl/>
                            <w:lang w:bidi="ar-EG"/>
                          </w:rPr>
                        </w:pPr>
                        <w:r w:rsidRPr="004D64D8">
                          <w:rPr>
                            <w:rFonts w:hint="cs"/>
                            <w:b/>
                            <w:bCs/>
                            <w:sz w:val="24"/>
                            <w:szCs w:val="24"/>
                            <w:rtl/>
                            <w:lang w:bidi="ar-EG"/>
                          </w:rPr>
                          <w:t>المتغير المستقل</w:t>
                        </w:r>
                      </w:p>
                    </w:txbxContent>
                  </v:textbox>
                </v:roundrect>
              </w:pict>
            </w:r>
            <w:r>
              <w:rPr>
                <w:rFonts w:asciiTheme="majorBidi" w:hAnsiTheme="majorBidi" w:cstheme="majorBidi"/>
                <w:noProof/>
                <w:sz w:val="28"/>
                <w:szCs w:val="28"/>
              </w:rPr>
              <w:pict>
                <v:roundrect id="_x0000_s1039" style="position:absolute;left:0;text-align:left;margin-left:23.05pt;margin-top:8pt;width:84.2pt;height:25.85pt;z-index:251662336" arcsize="10923f" fillcolor="white [3201]" strokecolor="#8064a2 [3207]" strokeweight="5pt">
                  <v:stroke linestyle="thickThin"/>
                  <v:shadow color="#868686"/>
                  <v:textbox style="mso-next-textbox:#_x0000_s1039">
                    <w:txbxContent>
                      <w:p w:rsidR="004A3F41" w:rsidRPr="004D64D8" w:rsidRDefault="004A3F41" w:rsidP="00EB3142">
                        <w:pPr>
                          <w:jc w:val="center"/>
                          <w:rPr>
                            <w:b/>
                            <w:bCs/>
                            <w:sz w:val="24"/>
                            <w:szCs w:val="24"/>
                            <w:rtl/>
                            <w:lang w:bidi="ar-EG"/>
                          </w:rPr>
                        </w:pPr>
                        <w:r w:rsidRPr="004D64D8">
                          <w:rPr>
                            <w:rFonts w:hint="cs"/>
                            <w:b/>
                            <w:bCs/>
                            <w:sz w:val="24"/>
                            <w:szCs w:val="24"/>
                            <w:rtl/>
                            <w:lang w:bidi="ar-EG"/>
                          </w:rPr>
                          <w:t xml:space="preserve">المتغير التابع </w:t>
                        </w:r>
                      </w:p>
                      <w:p w:rsidR="004A3F41" w:rsidRDefault="004A3F41" w:rsidP="00EB3142"/>
                    </w:txbxContent>
                  </v:textbox>
                </v:roundrect>
              </w:pict>
            </w:r>
            <w:r>
              <w:rPr>
                <w:rFonts w:asciiTheme="majorBidi" w:hAnsiTheme="majorBidi" w:cstheme="majorBidi"/>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258.75pt;margin-top:14.35pt;width:53.25pt;height:26.25pt;flip:x;z-index:251677696" o:connectortype="straight" strokecolor="#8064a2 [3207]" strokeweight="2.5pt">
                  <v:stroke endarrow="block"/>
                  <v:shadow color="#868686"/>
                </v:shape>
              </w:pict>
            </w:r>
            <w:r>
              <w:rPr>
                <w:rFonts w:asciiTheme="majorBidi" w:hAnsiTheme="majorBidi" w:cstheme="majorBidi"/>
                <w:noProof/>
                <w:sz w:val="28"/>
                <w:szCs w:val="28"/>
              </w:rPr>
              <w:pict>
                <v:shape id="_x0000_s1056" type="#_x0000_t32" style="position:absolute;left:0;text-align:left;margin-left:107.25pt;margin-top:14.35pt;width:57.75pt;height:26.25pt;flip:x y;z-index:251678720" o:connectortype="straight" strokecolor="#c0504d [3205]" strokeweight="2.5pt">
                  <v:stroke endarrow="block"/>
                  <v:shadow color="#868686"/>
                </v:shape>
              </w:pict>
            </w:r>
            <w:r>
              <w:rPr>
                <w:rFonts w:asciiTheme="majorBidi" w:hAnsiTheme="majorBidi" w:cstheme="majorBidi"/>
                <w:noProof/>
                <w:sz w:val="28"/>
                <w:szCs w:val="28"/>
              </w:rPr>
              <w:pict>
                <v:shape id="_x0000_s1051" type="#_x0000_t32" style="position:absolute;left:0;text-align:left;margin-left:107.25pt;margin-top:13.6pt;width:204.75pt;height:.75pt;flip:x;z-index:251674624" o:connectortype="straight" strokecolor="#8064a2 [3207]" strokeweight="2.5pt">
                  <v:stroke endarrow="block"/>
                  <v:shadow color="#868686"/>
                </v:shape>
              </w:pict>
            </w:r>
          </w:p>
          <w:p w:rsidR="00EB3142" w:rsidRPr="00F46FAB" w:rsidRDefault="00231F30" w:rsidP="00F46FAB">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roundrect id="_x0000_s1038" style="position:absolute;left:0;text-align:left;margin-left:165pt;margin-top:7.1pt;width:93.75pt;height:25.85pt;z-index:251661312" arcsize="10923f" fillcolor="white [3201]" strokecolor="#c0504d [3205]" strokeweight="5pt">
                  <v:stroke linestyle="thickThin"/>
                  <v:shadow color="#868686"/>
                  <v:textbox style="mso-next-textbox:#_x0000_s1038">
                    <w:txbxContent>
                      <w:p w:rsidR="004A3F41" w:rsidRPr="005C70CE" w:rsidRDefault="004A3F41" w:rsidP="00CE0181">
                        <w:pPr>
                          <w:bidi/>
                          <w:jc w:val="center"/>
                          <w:rPr>
                            <w:b/>
                            <w:bCs/>
                            <w:rtl/>
                            <w:lang w:bidi="ar-EG"/>
                          </w:rPr>
                        </w:pPr>
                        <w:r w:rsidRPr="005C70CE">
                          <w:rPr>
                            <w:rFonts w:hint="cs"/>
                            <w:b/>
                            <w:bCs/>
                            <w:rtl/>
                            <w:lang w:bidi="ar-EG"/>
                          </w:rPr>
                          <w:t>متغير</w:t>
                        </w:r>
                        <w:r>
                          <w:rPr>
                            <w:rFonts w:hint="cs"/>
                            <w:b/>
                            <w:bCs/>
                            <w:rtl/>
                            <w:lang w:bidi="ar-EG"/>
                          </w:rPr>
                          <w:t>وسيط</w:t>
                        </w:r>
                      </w:p>
                      <w:p w:rsidR="004A3F41" w:rsidRDefault="004A3F41" w:rsidP="00EB3142"/>
                    </w:txbxContent>
                  </v:textbox>
                </v:roundrect>
              </w:pict>
            </w:r>
            <w:r>
              <w:rPr>
                <w:rFonts w:asciiTheme="majorBidi" w:hAnsiTheme="majorBidi" w:cstheme="majorBidi"/>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0;text-align:left;margin-left:62.65pt;margin-top:9.7pt;width:7.15pt;height:30.5pt;z-index:251673600" fillcolor="white [3201]" strokecolor="#8064a2 [3207]" strokeweight="5pt">
                  <v:stroke linestyle="thickThin"/>
                  <v:shadow color="#868686"/>
                  <v:textbox style="layout-flow:vertical-ideographic"/>
                </v:shape>
              </w:pict>
            </w:r>
            <w:r>
              <w:rPr>
                <w:rFonts w:asciiTheme="majorBidi" w:hAnsiTheme="majorBidi" w:cstheme="majorBidi"/>
                <w:noProof/>
                <w:sz w:val="28"/>
                <w:szCs w:val="28"/>
              </w:rPr>
              <w:pict>
                <v:shape id="_x0000_s1048" type="#_x0000_t67" style="position:absolute;left:0;text-align:left;margin-left:359.25pt;margin-top:9.7pt;width:7.15pt;height:30.5pt;z-index:251671552" fillcolor="white [3201]" strokecolor="#8064a2 [3207]" strokeweight="5pt">
                  <v:stroke linestyle="thickThin"/>
                  <v:shadow color="#868686"/>
                  <v:textbox style="layout-flow:vertical-ideographic"/>
                </v:shape>
              </w:pict>
            </w:r>
          </w:p>
          <w:p w:rsidR="00EB3142" w:rsidRPr="00F46FAB" w:rsidRDefault="00231F30" w:rsidP="00F46FAB">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shape id="_x0000_s1049" type="#_x0000_t67" style="position:absolute;left:0;text-align:left;margin-left:207.75pt;margin-top:11.4pt;width:7.15pt;height:57.7pt;z-index:251672576" fillcolor="white [3201]" strokecolor="#c0504d [3205]" strokeweight="2.5pt">
                  <v:shadow color="#868686"/>
                  <v:textbox style="layout-flow:vertical-ideographic"/>
                </v:shape>
              </w:pict>
            </w:r>
          </w:p>
          <w:p w:rsidR="00EB3142" w:rsidRPr="00F46FAB" w:rsidRDefault="00231F30" w:rsidP="00F46FAB">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roundrect id="_x0000_s1040" style="position:absolute;left:0;text-align:left;margin-left:301.3pt;margin-top:2.25pt;width:108.2pt;height:38.65pt;z-index:251663360" arcsize="10923f" fillcolor="white [3201]" strokecolor="#8064a2 [3207]" strokeweight="5pt">
                  <v:stroke linestyle="thickThin"/>
                  <v:shadow color="#868686"/>
                  <v:textbox style="mso-next-textbox:#_x0000_s1040">
                    <w:txbxContent>
                      <w:p w:rsidR="004A3F41" w:rsidRPr="00263B13" w:rsidRDefault="004A3F41" w:rsidP="00263B13">
                        <w:pPr>
                          <w:bidi/>
                          <w:jc w:val="center"/>
                          <w:rPr>
                            <w:rFonts w:asciiTheme="majorBidi" w:hAnsiTheme="majorBidi" w:cstheme="majorBidi"/>
                            <w:b/>
                            <w:bCs/>
                            <w:sz w:val="26"/>
                            <w:szCs w:val="26"/>
                            <w:rtl/>
                          </w:rPr>
                        </w:pPr>
                        <w:r w:rsidRPr="00263B13">
                          <w:rPr>
                            <w:rFonts w:asciiTheme="majorBidi" w:hAnsiTheme="majorBidi" w:cstheme="majorBidi" w:hint="cs"/>
                            <w:b/>
                            <w:bCs/>
                            <w:sz w:val="26"/>
                            <w:szCs w:val="26"/>
                            <w:rtl/>
                          </w:rPr>
                          <w:t>التكنولوجيا المالية</w:t>
                        </w:r>
                      </w:p>
                      <w:p w:rsidR="004A3F41" w:rsidRPr="007959B9" w:rsidRDefault="004A3F41" w:rsidP="007959B9">
                        <w:pPr>
                          <w:rPr>
                            <w:sz w:val="26"/>
                            <w:rtl/>
                          </w:rPr>
                        </w:pPr>
                      </w:p>
                    </w:txbxContent>
                  </v:textbox>
                </v:roundrect>
              </w:pict>
            </w:r>
            <w:r>
              <w:rPr>
                <w:rFonts w:asciiTheme="majorBidi" w:hAnsiTheme="majorBidi" w:cstheme="majorBidi"/>
                <w:noProof/>
                <w:sz w:val="28"/>
                <w:szCs w:val="28"/>
              </w:rPr>
              <w:pict>
                <v:roundrect id="_x0000_s1042" style="position:absolute;left:0;text-align:left;margin-left:18pt;margin-top:2.25pt;width:95.25pt;height:95.95pt;z-index:251665408" arcsize="10923f" fillcolor="white [3201]" strokecolor="#8064a2 [3207]" strokeweight="5pt">
                  <v:stroke linestyle="thickThin"/>
                  <v:shadow color="#868686"/>
                  <v:textbox style="mso-next-textbox:#_x0000_s1042">
                    <w:txbxContent>
                      <w:p w:rsidR="004A3F41" w:rsidRPr="00263B13" w:rsidRDefault="004A3F41" w:rsidP="00263B13">
                        <w:pPr>
                          <w:bidi/>
                          <w:spacing w:line="360" w:lineRule="auto"/>
                          <w:jc w:val="center"/>
                          <w:rPr>
                            <w:rFonts w:asciiTheme="majorBidi" w:hAnsiTheme="majorBidi" w:cstheme="majorBidi"/>
                            <w:b/>
                            <w:bCs/>
                            <w:sz w:val="26"/>
                            <w:szCs w:val="26"/>
                            <w:rtl/>
                            <w:lang w:bidi="ar-EG"/>
                          </w:rPr>
                        </w:pPr>
                        <w:r w:rsidRPr="00263B13">
                          <w:rPr>
                            <w:rFonts w:asciiTheme="majorBidi" w:hAnsiTheme="majorBidi" w:cstheme="majorBidi"/>
                            <w:b/>
                            <w:bCs/>
                            <w:sz w:val="26"/>
                            <w:szCs w:val="26"/>
                            <w:rtl/>
                            <w:lang w:bidi="ar-EG"/>
                          </w:rPr>
                          <w:t xml:space="preserve">خفض تكلفة الخدمات المصرفية </w:t>
                        </w:r>
                      </w:p>
                    </w:txbxContent>
                  </v:textbox>
                </v:roundrect>
              </w:pict>
            </w:r>
          </w:p>
          <w:p w:rsidR="00EB3142" w:rsidRPr="00F46FAB" w:rsidRDefault="00231F30" w:rsidP="00F46FAB">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shape id="_x0000_s1043" type="#_x0000_t32" style="position:absolute;left:0;text-align:left;margin-left:266.05pt;margin-top:3.7pt;width:35.25pt;height:50.9pt;flip:x;z-index:251666432" o:connectortype="straight" strokecolor="#8064a2 [3207]" strokeweight="2.5pt">
                  <v:stroke endarrow="block"/>
                  <v:shadow color="#868686"/>
                </v:shape>
              </w:pict>
            </w:r>
            <w:r>
              <w:rPr>
                <w:rFonts w:asciiTheme="majorBidi" w:hAnsiTheme="majorBidi" w:cstheme="majorBidi"/>
                <w:noProof/>
                <w:sz w:val="28"/>
                <w:szCs w:val="28"/>
              </w:rPr>
              <w:pict>
                <v:shape id="_x0000_s1054" type="#_x0000_t32" style="position:absolute;left:0;text-align:left;margin-left:113.25pt;margin-top:3.7pt;width:188.05pt;height:0;flip:x;z-index:251676672" o:connectortype="straight" strokecolor="#8064a2 [3207]" strokeweight="2.5pt">
                  <v:stroke endarrow="block"/>
                  <v:shadow color="#868686"/>
                </v:shape>
              </w:pict>
            </w:r>
            <w:r>
              <w:rPr>
                <w:rFonts w:asciiTheme="majorBidi" w:hAnsiTheme="majorBidi" w:cstheme="majorBidi"/>
                <w:noProof/>
                <w:sz w:val="28"/>
                <w:szCs w:val="28"/>
              </w:rPr>
              <w:pict>
                <v:shape id="_x0000_s1044" type="#_x0000_t32" style="position:absolute;left:0;text-align:left;margin-left:113.25pt;margin-top:3.7pt;width:39pt;height:55.5pt;flip:x y;z-index:251667456" o:connectortype="straight" strokecolor="#c0504d [3205]" strokeweight="2.5pt">
                  <v:stroke endarrow="block"/>
                  <v:shadow color="#868686"/>
                </v:shape>
              </w:pict>
            </w:r>
          </w:p>
          <w:p w:rsidR="00EB3142" w:rsidRPr="00F46FAB" w:rsidRDefault="00231F30" w:rsidP="00F46FAB">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roundrect id="_x0000_s1041" style="position:absolute;left:0;text-align:left;margin-left:152.25pt;margin-top:12.3pt;width:113.8pt;height:33.8pt;z-index:251664384" arcsize="10923f" fillcolor="white [3201]" strokecolor="#c0504d [3205]" strokeweight="5pt">
                  <v:stroke linestyle="thickThin"/>
                  <v:shadow color="#868686"/>
                  <v:textbox style="mso-next-textbox:#_x0000_s1041">
                    <w:txbxContent>
                      <w:p w:rsidR="004A3F41" w:rsidRPr="00263B13" w:rsidRDefault="004A3F41" w:rsidP="007959B9">
                        <w:pPr>
                          <w:bidi/>
                          <w:jc w:val="center"/>
                          <w:rPr>
                            <w:rFonts w:asciiTheme="majorBidi" w:hAnsiTheme="majorBidi" w:cstheme="majorBidi"/>
                            <w:b/>
                            <w:bCs/>
                            <w:sz w:val="26"/>
                            <w:szCs w:val="26"/>
                          </w:rPr>
                        </w:pPr>
                        <w:r w:rsidRPr="00263B13">
                          <w:rPr>
                            <w:rFonts w:asciiTheme="majorBidi" w:hAnsiTheme="majorBidi" w:cstheme="majorBidi"/>
                            <w:b/>
                            <w:bCs/>
                            <w:sz w:val="26"/>
                            <w:szCs w:val="26"/>
                            <w:rtl/>
                          </w:rPr>
                          <w:t>الشمول المالى</w:t>
                        </w:r>
                      </w:p>
                      <w:p w:rsidR="004A3F41" w:rsidRDefault="004A3F41" w:rsidP="009553BD">
                        <w:pPr>
                          <w:jc w:val="center"/>
                          <w:rPr>
                            <w:rFonts w:cs="PT Bold Heading"/>
                            <w:rtl/>
                            <w:lang w:bidi="ar-EG"/>
                          </w:rPr>
                        </w:pPr>
                      </w:p>
                      <w:p w:rsidR="004A3F41" w:rsidRPr="00512540" w:rsidRDefault="004A3F41" w:rsidP="009553BD">
                        <w:pPr>
                          <w:bidi/>
                        </w:pPr>
                      </w:p>
                      <w:p w:rsidR="004A3F41" w:rsidRPr="00106482" w:rsidRDefault="004A3F41" w:rsidP="00106482">
                        <w:pPr>
                          <w:bidi/>
                          <w:rPr>
                            <w:lang w:bidi="ar-EG"/>
                          </w:rPr>
                        </w:pPr>
                      </w:p>
                    </w:txbxContent>
                  </v:textbox>
                </v:roundrect>
              </w:pict>
            </w:r>
            <w:r w:rsidR="000966C5">
              <w:rPr>
                <w:rFonts w:asciiTheme="majorBidi" w:hAnsiTheme="majorBidi" w:cstheme="majorBidi"/>
                <w:sz w:val="28"/>
                <w:szCs w:val="28"/>
              </w:rPr>
              <w:t xml:space="preserve"> </w:t>
            </w:r>
          </w:p>
          <w:p w:rsidR="00EB3142" w:rsidRPr="00F46FAB" w:rsidRDefault="00EB3142" w:rsidP="00F46FAB">
            <w:pPr>
              <w:autoSpaceDE w:val="0"/>
              <w:autoSpaceDN w:val="0"/>
              <w:adjustRightInd w:val="0"/>
              <w:spacing w:line="360" w:lineRule="auto"/>
              <w:jc w:val="both"/>
              <w:rPr>
                <w:rFonts w:asciiTheme="majorBidi" w:hAnsiTheme="majorBidi" w:cstheme="majorBidi"/>
                <w:sz w:val="28"/>
                <w:szCs w:val="28"/>
              </w:rPr>
            </w:pPr>
          </w:p>
          <w:p w:rsidR="009553BD" w:rsidRPr="00297B27" w:rsidRDefault="009553BD" w:rsidP="00F46FAB">
            <w:pPr>
              <w:autoSpaceDE w:val="0"/>
              <w:autoSpaceDN w:val="0"/>
              <w:adjustRightInd w:val="0"/>
              <w:spacing w:line="360" w:lineRule="auto"/>
              <w:jc w:val="both"/>
              <w:rPr>
                <w:rFonts w:asciiTheme="majorBidi" w:hAnsiTheme="majorBidi" w:cstheme="majorBidi"/>
                <w:b/>
                <w:bCs/>
                <w:sz w:val="16"/>
                <w:szCs w:val="16"/>
              </w:rPr>
            </w:pPr>
          </w:p>
          <w:p w:rsidR="00E77F48" w:rsidRPr="009D5CBD" w:rsidRDefault="00E77F48" w:rsidP="00F46FAB">
            <w:pPr>
              <w:autoSpaceDE w:val="0"/>
              <w:autoSpaceDN w:val="0"/>
              <w:bidi/>
              <w:adjustRightInd w:val="0"/>
              <w:spacing w:line="360" w:lineRule="auto"/>
              <w:jc w:val="center"/>
              <w:rPr>
                <w:rFonts w:asciiTheme="majorBidi" w:hAnsiTheme="majorBidi" w:cstheme="majorBidi"/>
                <w:b/>
                <w:bCs/>
                <w:sz w:val="26"/>
                <w:szCs w:val="26"/>
                <w:rtl/>
              </w:rPr>
            </w:pPr>
            <w:r w:rsidRPr="009D5CBD">
              <w:rPr>
                <w:rFonts w:asciiTheme="majorBidi" w:hAnsiTheme="majorBidi" w:cstheme="majorBidi"/>
                <w:b/>
                <w:bCs/>
                <w:sz w:val="26"/>
                <w:szCs w:val="26"/>
                <w:rtl/>
              </w:rPr>
              <w:t xml:space="preserve">الشكل رقم (1) نموذج الدراسة </w:t>
            </w:r>
          </w:p>
          <w:p w:rsidR="00EB3142" w:rsidRPr="009D5CBD" w:rsidRDefault="00EB3142" w:rsidP="00F46FAB">
            <w:pPr>
              <w:autoSpaceDE w:val="0"/>
              <w:autoSpaceDN w:val="0"/>
              <w:bidi/>
              <w:adjustRightInd w:val="0"/>
              <w:spacing w:line="360" w:lineRule="auto"/>
              <w:jc w:val="both"/>
              <w:rPr>
                <w:rFonts w:asciiTheme="majorBidi" w:hAnsiTheme="majorBidi" w:cstheme="majorBidi"/>
                <w:sz w:val="25"/>
                <w:szCs w:val="25"/>
                <w:rtl/>
                <w:lang w:bidi="ar-EG"/>
              </w:rPr>
            </w:pPr>
            <w:r w:rsidRPr="009D5CBD">
              <w:rPr>
                <w:rFonts w:asciiTheme="majorBidi" w:hAnsiTheme="majorBidi" w:cstheme="majorBidi"/>
                <w:b/>
                <w:bCs/>
                <w:sz w:val="25"/>
                <w:szCs w:val="25"/>
                <w:rtl/>
              </w:rPr>
              <w:t>المصدر : إعداد الباحث</w:t>
            </w:r>
            <w:r w:rsidR="0070126B" w:rsidRPr="009D5CBD">
              <w:rPr>
                <w:rFonts w:asciiTheme="majorBidi" w:hAnsiTheme="majorBidi" w:cstheme="majorBidi"/>
                <w:b/>
                <w:bCs/>
                <w:sz w:val="25"/>
                <w:szCs w:val="25"/>
                <w:rtl/>
              </w:rPr>
              <w:t>ان</w:t>
            </w:r>
          </w:p>
        </w:tc>
      </w:tr>
    </w:tbl>
    <w:p w:rsidR="009D5CBD" w:rsidRDefault="009D5CBD" w:rsidP="00F46FAB">
      <w:pPr>
        <w:bidi/>
        <w:spacing w:after="0" w:line="360" w:lineRule="auto"/>
        <w:jc w:val="both"/>
        <w:rPr>
          <w:rFonts w:asciiTheme="majorBidi" w:hAnsiTheme="majorBidi" w:cstheme="majorBidi"/>
          <w:color w:val="000000"/>
          <w:sz w:val="28"/>
          <w:szCs w:val="28"/>
          <w:rtl/>
          <w:lang w:bidi="ar-EG"/>
        </w:rPr>
      </w:pPr>
    </w:p>
    <w:p w:rsidR="004D64D8" w:rsidRDefault="004D64D8" w:rsidP="009D5CBD">
      <w:pPr>
        <w:bidi/>
        <w:spacing w:after="0" w:line="360" w:lineRule="auto"/>
        <w:jc w:val="both"/>
        <w:rPr>
          <w:rFonts w:asciiTheme="majorBidi" w:hAnsiTheme="majorBidi" w:cstheme="majorBidi"/>
          <w:b/>
          <w:bCs/>
          <w:color w:val="000000"/>
          <w:sz w:val="28"/>
          <w:szCs w:val="28"/>
          <w:rtl/>
          <w:lang w:bidi="ar-EG"/>
        </w:rPr>
      </w:pPr>
    </w:p>
    <w:p w:rsidR="007959B9" w:rsidRPr="009D5CBD" w:rsidRDefault="007959B9" w:rsidP="009601E1">
      <w:pPr>
        <w:bidi/>
        <w:spacing w:after="0" w:line="360" w:lineRule="auto"/>
        <w:jc w:val="both"/>
        <w:rPr>
          <w:rFonts w:asciiTheme="majorBidi" w:hAnsiTheme="majorBidi" w:cstheme="majorBidi"/>
          <w:b/>
          <w:bCs/>
          <w:color w:val="000000"/>
          <w:sz w:val="28"/>
          <w:szCs w:val="28"/>
          <w:rtl/>
          <w:lang w:bidi="ar-EG"/>
        </w:rPr>
      </w:pPr>
      <w:r w:rsidRPr="009D5CBD">
        <w:rPr>
          <w:rFonts w:asciiTheme="majorBidi" w:hAnsiTheme="majorBidi" w:cstheme="majorBidi"/>
          <w:b/>
          <w:bCs/>
          <w:color w:val="000000"/>
          <w:sz w:val="28"/>
          <w:szCs w:val="28"/>
          <w:rtl/>
          <w:lang w:bidi="ar-EG"/>
        </w:rPr>
        <w:t xml:space="preserve">لإثبات العلاقة السابقة لابد التأكد من :- </w:t>
      </w:r>
    </w:p>
    <w:p w:rsidR="007959B9" w:rsidRPr="00297B27" w:rsidRDefault="001A2EB6" w:rsidP="007D217D">
      <w:pPr>
        <w:pStyle w:val="ListParagraph"/>
        <w:numPr>
          <w:ilvl w:val="0"/>
          <w:numId w:val="66"/>
        </w:numPr>
        <w:bidi/>
        <w:spacing w:after="0" w:line="360" w:lineRule="auto"/>
        <w:jc w:val="both"/>
        <w:rPr>
          <w:rFonts w:asciiTheme="majorBidi" w:hAnsiTheme="majorBidi" w:cstheme="majorBidi"/>
          <w:b/>
          <w:bCs/>
          <w:color w:val="000000"/>
          <w:sz w:val="27"/>
          <w:szCs w:val="27"/>
          <w:lang w:bidi="ar-EG"/>
        </w:rPr>
      </w:pPr>
      <w:r>
        <w:rPr>
          <w:rFonts w:asciiTheme="majorBidi" w:hAnsiTheme="majorBidi" w:cstheme="majorBidi" w:hint="cs"/>
          <w:b/>
          <w:bCs/>
          <w:color w:val="000000"/>
          <w:sz w:val="27"/>
          <w:szCs w:val="27"/>
          <w:rtl/>
          <w:lang w:bidi="ar-EG"/>
        </w:rPr>
        <w:t>إ</w:t>
      </w:r>
      <w:r w:rsidR="007959B9" w:rsidRPr="00297B27">
        <w:rPr>
          <w:rFonts w:asciiTheme="majorBidi" w:hAnsiTheme="majorBidi" w:cstheme="majorBidi"/>
          <w:b/>
          <w:bCs/>
          <w:color w:val="000000"/>
          <w:sz w:val="27"/>
          <w:szCs w:val="27"/>
          <w:rtl/>
          <w:lang w:bidi="ar-EG"/>
        </w:rPr>
        <w:t>ن المتغير المستقل (</w:t>
      </w:r>
      <w:r w:rsidR="009C73A9">
        <w:rPr>
          <w:rFonts w:asciiTheme="majorBidi" w:hAnsiTheme="majorBidi" w:cstheme="majorBidi"/>
          <w:b/>
          <w:bCs/>
          <w:color w:val="000000"/>
          <w:sz w:val="27"/>
          <w:szCs w:val="27"/>
          <w:rtl/>
          <w:lang w:bidi="ar-EG"/>
        </w:rPr>
        <w:t>التكنولوجيا المالية</w:t>
      </w:r>
      <w:r w:rsidR="007959B9" w:rsidRPr="00297B27">
        <w:rPr>
          <w:rFonts w:asciiTheme="majorBidi" w:hAnsiTheme="majorBidi" w:cstheme="majorBidi"/>
          <w:b/>
          <w:bCs/>
          <w:color w:val="000000"/>
          <w:sz w:val="27"/>
          <w:szCs w:val="27"/>
          <w:rtl/>
          <w:lang w:bidi="ar-EG"/>
        </w:rPr>
        <w:t>) يوثر على المتغير التابع (</w:t>
      </w:r>
      <w:r w:rsidR="007959B9" w:rsidRPr="00297B27">
        <w:rPr>
          <w:rFonts w:asciiTheme="majorBidi" w:hAnsiTheme="majorBidi" w:cstheme="majorBidi"/>
          <w:b/>
          <w:bCs/>
          <w:color w:val="000000"/>
          <w:sz w:val="27"/>
          <w:szCs w:val="27"/>
          <w:rtl/>
        </w:rPr>
        <w:t xml:space="preserve">خفض تكلفة الخدمات المصرفية ) </w:t>
      </w:r>
    </w:p>
    <w:p w:rsidR="007959B9" w:rsidRPr="00297B27" w:rsidRDefault="001A2EB6" w:rsidP="007D217D">
      <w:pPr>
        <w:pStyle w:val="ListParagraph"/>
        <w:numPr>
          <w:ilvl w:val="0"/>
          <w:numId w:val="66"/>
        </w:numPr>
        <w:bidi/>
        <w:spacing w:after="0" w:line="360" w:lineRule="auto"/>
        <w:jc w:val="both"/>
        <w:rPr>
          <w:rFonts w:asciiTheme="majorBidi" w:hAnsiTheme="majorBidi" w:cstheme="majorBidi"/>
          <w:b/>
          <w:bCs/>
          <w:color w:val="000000"/>
          <w:sz w:val="27"/>
          <w:szCs w:val="27"/>
          <w:lang w:bidi="ar-EG"/>
        </w:rPr>
      </w:pPr>
      <w:r>
        <w:rPr>
          <w:rFonts w:asciiTheme="majorBidi" w:hAnsiTheme="majorBidi" w:cstheme="majorBidi" w:hint="cs"/>
          <w:b/>
          <w:bCs/>
          <w:color w:val="000000"/>
          <w:sz w:val="27"/>
          <w:szCs w:val="27"/>
          <w:rtl/>
          <w:lang w:bidi="ar-EG"/>
        </w:rPr>
        <w:t>إ</w:t>
      </w:r>
      <w:r w:rsidR="007959B9" w:rsidRPr="00297B27">
        <w:rPr>
          <w:rFonts w:asciiTheme="majorBidi" w:hAnsiTheme="majorBidi" w:cstheme="majorBidi"/>
          <w:b/>
          <w:bCs/>
          <w:color w:val="000000"/>
          <w:sz w:val="27"/>
          <w:szCs w:val="27"/>
          <w:rtl/>
          <w:lang w:bidi="ar-EG"/>
        </w:rPr>
        <w:t>ن المتغير المستقل (</w:t>
      </w:r>
      <w:r w:rsidR="009C73A9">
        <w:rPr>
          <w:rFonts w:asciiTheme="majorBidi" w:hAnsiTheme="majorBidi" w:cstheme="majorBidi"/>
          <w:b/>
          <w:bCs/>
          <w:color w:val="000000"/>
          <w:sz w:val="27"/>
          <w:szCs w:val="27"/>
          <w:rtl/>
          <w:lang w:bidi="ar-EG"/>
        </w:rPr>
        <w:t>التكنولوجيا المالية</w:t>
      </w:r>
      <w:r w:rsidR="007959B9" w:rsidRPr="00297B27">
        <w:rPr>
          <w:rFonts w:asciiTheme="majorBidi" w:hAnsiTheme="majorBidi" w:cstheme="majorBidi"/>
          <w:b/>
          <w:bCs/>
          <w:color w:val="000000"/>
          <w:sz w:val="27"/>
          <w:szCs w:val="27"/>
          <w:rtl/>
          <w:lang w:bidi="ar-EG"/>
        </w:rPr>
        <w:t>) يوثر على المتغير الوسيط (</w:t>
      </w:r>
      <w:r w:rsidR="007959B9" w:rsidRPr="00297B27">
        <w:rPr>
          <w:rFonts w:asciiTheme="majorBidi" w:hAnsiTheme="majorBidi" w:cstheme="majorBidi"/>
          <w:b/>
          <w:bCs/>
          <w:color w:val="000000"/>
          <w:sz w:val="27"/>
          <w:szCs w:val="27"/>
          <w:rtl/>
        </w:rPr>
        <w:t xml:space="preserve">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7959B9" w:rsidRPr="00297B27">
        <w:rPr>
          <w:rFonts w:asciiTheme="majorBidi" w:hAnsiTheme="majorBidi" w:cstheme="majorBidi"/>
          <w:b/>
          <w:bCs/>
          <w:color w:val="000000"/>
          <w:sz w:val="27"/>
          <w:szCs w:val="27"/>
          <w:rtl/>
        </w:rPr>
        <w:t xml:space="preserve"> ) .</w:t>
      </w:r>
    </w:p>
    <w:p w:rsidR="007959B9" w:rsidRPr="00297B27" w:rsidRDefault="001A2EB6" w:rsidP="007D217D">
      <w:pPr>
        <w:pStyle w:val="ListParagraph"/>
        <w:numPr>
          <w:ilvl w:val="0"/>
          <w:numId w:val="66"/>
        </w:numPr>
        <w:bidi/>
        <w:spacing w:after="0" w:line="360" w:lineRule="auto"/>
        <w:jc w:val="both"/>
        <w:rPr>
          <w:rFonts w:asciiTheme="majorBidi" w:hAnsiTheme="majorBidi" w:cstheme="majorBidi"/>
          <w:b/>
          <w:bCs/>
          <w:color w:val="000000"/>
          <w:sz w:val="27"/>
          <w:szCs w:val="27"/>
          <w:lang w:bidi="ar-EG"/>
        </w:rPr>
      </w:pPr>
      <w:r>
        <w:rPr>
          <w:rFonts w:asciiTheme="majorBidi" w:hAnsiTheme="majorBidi" w:cstheme="majorBidi" w:hint="cs"/>
          <w:b/>
          <w:bCs/>
          <w:color w:val="000000"/>
          <w:sz w:val="27"/>
          <w:szCs w:val="27"/>
          <w:rtl/>
          <w:lang w:bidi="ar-EG"/>
        </w:rPr>
        <w:t>إ</w:t>
      </w:r>
      <w:r w:rsidR="007959B9" w:rsidRPr="00297B27">
        <w:rPr>
          <w:rFonts w:asciiTheme="majorBidi" w:hAnsiTheme="majorBidi" w:cstheme="majorBidi"/>
          <w:b/>
          <w:bCs/>
          <w:color w:val="000000"/>
          <w:sz w:val="27"/>
          <w:szCs w:val="27"/>
          <w:rtl/>
          <w:lang w:bidi="ar-EG"/>
        </w:rPr>
        <w:t>ن المتغير الوسيط (</w:t>
      </w:r>
      <w:r w:rsidR="007959B9" w:rsidRPr="00297B27">
        <w:rPr>
          <w:rFonts w:asciiTheme="majorBidi" w:hAnsiTheme="majorBidi" w:cstheme="majorBidi"/>
          <w:b/>
          <w:bCs/>
          <w:color w:val="000000"/>
          <w:sz w:val="27"/>
          <w:szCs w:val="27"/>
          <w:rtl/>
        </w:rPr>
        <w:t xml:space="preserve">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7959B9" w:rsidRPr="00297B27">
        <w:rPr>
          <w:rFonts w:asciiTheme="majorBidi" w:hAnsiTheme="majorBidi" w:cstheme="majorBidi"/>
          <w:b/>
          <w:bCs/>
          <w:color w:val="000000"/>
          <w:sz w:val="27"/>
          <w:szCs w:val="27"/>
          <w:rtl/>
        </w:rPr>
        <w:t xml:space="preserve"> ) </w:t>
      </w:r>
      <w:r w:rsidR="007959B9" w:rsidRPr="00297B27">
        <w:rPr>
          <w:rFonts w:asciiTheme="majorBidi" w:hAnsiTheme="majorBidi" w:cstheme="majorBidi"/>
          <w:b/>
          <w:bCs/>
          <w:color w:val="000000"/>
          <w:sz w:val="27"/>
          <w:szCs w:val="27"/>
          <w:rtl/>
          <w:lang w:bidi="ar-EG"/>
        </w:rPr>
        <w:t>يوثر على المتغير التابع (</w:t>
      </w:r>
      <w:r w:rsidR="007959B9" w:rsidRPr="00297B27">
        <w:rPr>
          <w:rFonts w:asciiTheme="majorBidi" w:hAnsiTheme="majorBidi" w:cstheme="majorBidi"/>
          <w:b/>
          <w:bCs/>
          <w:color w:val="000000"/>
          <w:sz w:val="27"/>
          <w:szCs w:val="27"/>
          <w:rtl/>
        </w:rPr>
        <w:t>خفض تكلفة الخدمات المصرفية ) .</w:t>
      </w:r>
    </w:p>
    <w:p w:rsidR="007959B9" w:rsidRPr="00297B27" w:rsidRDefault="001A2EB6" w:rsidP="001A2EB6">
      <w:pPr>
        <w:pStyle w:val="ListParagraph"/>
        <w:numPr>
          <w:ilvl w:val="0"/>
          <w:numId w:val="66"/>
        </w:numPr>
        <w:bidi/>
        <w:spacing w:after="0" w:line="360" w:lineRule="auto"/>
        <w:jc w:val="both"/>
        <w:rPr>
          <w:rFonts w:asciiTheme="majorBidi" w:hAnsiTheme="majorBidi" w:cstheme="majorBidi"/>
          <w:b/>
          <w:bCs/>
          <w:color w:val="000000"/>
          <w:sz w:val="27"/>
          <w:szCs w:val="27"/>
          <w:lang w:bidi="ar-EG"/>
        </w:rPr>
      </w:pPr>
      <w:r>
        <w:rPr>
          <w:rFonts w:asciiTheme="majorBidi" w:hAnsiTheme="majorBidi" w:cstheme="majorBidi" w:hint="cs"/>
          <w:b/>
          <w:bCs/>
          <w:color w:val="000000"/>
          <w:sz w:val="27"/>
          <w:szCs w:val="27"/>
          <w:rtl/>
          <w:lang w:bidi="ar-EG"/>
        </w:rPr>
        <w:t>إ</w:t>
      </w:r>
      <w:r w:rsidR="007959B9" w:rsidRPr="00297B27">
        <w:rPr>
          <w:rFonts w:asciiTheme="majorBidi" w:hAnsiTheme="majorBidi" w:cstheme="majorBidi"/>
          <w:b/>
          <w:bCs/>
          <w:color w:val="000000"/>
          <w:sz w:val="27"/>
          <w:szCs w:val="27"/>
          <w:rtl/>
          <w:lang w:bidi="ar-EG"/>
        </w:rPr>
        <w:t>ن المتغير المستقل (</w:t>
      </w:r>
      <w:r w:rsidR="009C73A9">
        <w:rPr>
          <w:rFonts w:asciiTheme="majorBidi" w:hAnsiTheme="majorBidi" w:cstheme="majorBidi"/>
          <w:b/>
          <w:bCs/>
          <w:color w:val="000000"/>
          <w:sz w:val="27"/>
          <w:szCs w:val="27"/>
          <w:rtl/>
          <w:lang w:bidi="ar-EG"/>
        </w:rPr>
        <w:t>التكنولوجيا المالية</w:t>
      </w:r>
      <w:r w:rsidR="007959B9" w:rsidRPr="00297B27">
        <w:rPr>
          <w:rFonts w:asciiTheme="majorBidi" w:hAnsiTheme="majorBidi" w:cstheme="majorBidi"/>
          <w:b/>
          <w:bCs/>
          <w:color w:val="000000"/>
          <w:sz w:val="27"/>
          <w:szCs w:val="27"/>
          <w:rtl/>
          <w:lang w:bidi="ar-EG"/>
        </w:rPr>
        <w:t>) يوثر على المتغير التابع (</w:t>
      </w:r>
      <w:r w:rsidR="007959B9" w:rsidRPr="00297B27">
        <w:rPr>
          <w:rFonts w:asciiTheme="majorBidi" w:hAnsiTheme="majorBidi" w:cstheme="majorBidi"/>
          <w:b/>
          <w:bCs/>
          <w:color w:val="000000"/>
          <w:sz w:val="27"/>
          <w:szCs w:val="27"/>
          <w:rtl/>
        </w:rPr>
        <w:t xml:space="preserve">خفض تكلفة الخدمات المصرفية ) بوجود </w:t>
      </w:r>
      <w:r w:rsidR="007959B9" w:rsidRPr="00297B27">
        <w:rPr>
          <w:rFonts w:asciiTheme="majorBidi" w:hAnsiTheme="majorBidi" w:cstheme="majorBidi"/>
          <w:b/>
          <w:bCs/>
          <w:color w:val="000000"/>
          <w:sz w:val="27"/>
          <w:szCs w:val="27"/>
          <w:rtl/>
          <w:lang w:bidi="ar-EG"/>
        </w:rPr>
        <w:t>المتغير الوسيط (</w:t>
      </w:r>
      <w:r w:rsidR="000A6E9A" w:rsidRPr="00297B27">
        <w:rPr>
          <w:rFonts w:asciiTheme="majorBidi" w:hAnsiTheme="majorBidi" w:cstheme="majorBidi"/>
          <w:b/>
          <w:bCs/>
          <w:color w:val="000000"/>
          <w:sz w:val="27"/>
          <w:szCs w:val="27"/>
          <w:rtl/>
        </w:rPr>
        <w:t xml:space="preserve">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0A6E9A" w:rsidRPr="00297B27">
        <w:rPr>
          <w:rFonts w:asciiTheme="majorBidi" w:hAnsiTheme="majorBidi" w:cstheme="majorBidi"/>
          <w:b/>
          <w:bCs/>
          <w:color w:val="000000"/>
          <w:sz w:val="27"/>
          <w:szCs w:val="27"/>
          <w:rtl/>
        </w:rPr>
        <w:t xml:space="preserve"> ) ، </w:t>
      </w:r>
      <w:r w:rsidR="007959B9" w:rsidRPr="00297B27">
        <w:rPr>
          <w:rFonts w:asciiTheme="majorBidi" w:hAnsiTheme="majorBidi" w:cstheme="majorBidi"/>
          <w:b/>
          <w:bCs/>
          <w:color w:val="000000"/>
          <w:sz w:val="27"/>
          <w:szCs w:val="27"/>
          <w:rtl/>
          <w:lang w:bidi="ar-EG"/>
        </w:rPr>
        <w:t xml:space="preserve">و تكون الوساطة كلية إذا لم يعد للمتغير المستقل تأثير على المتغير التابع بعد تحكم المتغير الوسيط ، أما </w:t>
      </w:r>
      <w:r>
        <w:rPr>
          <w:rFonts w:asciiTheme="majorBidi" w:hAnsiTheme="majorBidi" w:cstheme="majorBidi" w:hint="cs"/>
          <w:b/>
          <w:bCs/>
          <w:color w:val="000000"/>
          <w:sz w:val="27"/>
          <w:szCs w:val="27"/>
          <w:rtl/>
          <w:lang w:bidi="ar-EG"/>
        </w:rPr>
        <w:t>إ</w:t>
      </w:r>
      <w:r w:rsidR="007959B9" w:rsidRPr="00297B27">
        <w:rPr>
          <w:rFonts w:asciiTheme="majorBidi" w:hAnsiTheme="majorBidi" w:cstheme="majorBidi"/>
          <w:b/>
          <w:bCs/>
          <w:color w:val="000000"/>
          <w:sz w:val="27"/>
          <w:szCs w:val="27"/>
          <w:rtl/>
          <w:lang w:bidi="ar-EG"/>
        </w:rPr>
        <w:t xml:space="preserve">ذا انخفض التأثير المباشر من المتغير المستقل </w:t>
      </w:r>
      <w:r w:rsidR="009601E1">
        <w:rPr>
          <w:rFonts w:asciiTheme="majorBidi" w:hAnsiTheme="majorBidi" w:cstheme="majorBidi" w:hint="cs"/>
          <w:b/>
          <w:bCs/>
          <w:color w:val="000000"/>
          <w:sz w:val="27"/>
          <w:szCs w:val="27"/>
          <w:rtl/>
          <w:lang w:bidi="ar-EG"/>
        </w:rPr>
        <w:t>إ</w:t>
      </w:r>
      <w:r w:rsidR="007959B9" w:rsidRPr="00297B27">
        <w:rPr>
          <w:rFonts w:asciiTheme="majorBidi" w:hAnsiTheme="majorBidi" w:cstheme="majorBidi"/>
          <w:b/>
          <w:bCs/>
          <w:color w:val="000000"/>
          <w:sz w:val="27"/>
          <w:szCs w:val="27"/>
          <w:rtl/>
          <w:lang w:bidi="ar-EG"/>
        </w:rPr>
        <w:t>لى المتغير التابع ولكن</w:t>
      </w:r>
      <w:r>
        <w:rPr>
          <w:rFonts w:asciiTheme="majorBidi" w:hAnsiTheme="majorBidi" w:cstheme="majorBidi" w:hint="cs"/>
          <w:b/>
          <w:bCs/>
          <w:color w:val="000000"/>
          <w:sz w:val="27"/>
          <w:szCs w:val="27"/>
          <w:rtl/>
          <w:lang w:bidi="ar-EG"/>
        </w:rPr>
        <w:t>ه</w:t>
      </w:r>
      <w:r w:rsidR="007959B9" w:rsidRPr="00297B27">
        <w:rPr>
          <w:rFonts w:asciiTheme="majorBidi" w:hAnsiTheme="majorBidi" w:cstheme="majorBidi"/>
          <w:b/>
          <w:bCs/>
          <w:color w:val="000000"/>
          <w:sz w:val="27"/>
          <w:szCs w:val="27"/>
          <w:rtl/>
          <w:lang w:bidi="ar-EG"/>
        </w:rPr>
        <w:t xml:space="preserve"> لا يزال مختلفاً عن الصفر عند إدخال المتغير الوسيط تكون الوساطة جزئية .</w:t>
      </w:r>
    </w:p>
    <w:p w:rsidR="00A518E8" w:rsidRPr="00297B27" w:rsidRDefault="00784ABF" w:rsidP="003E0F31">
      <w:pPr>
        <w:bidi/>
        <w:spacing w:after="0" w:line="240" w:lineRule="auto"/>
        <w:jc w:val="both"/>
        <w:rPr>
          <w:rFonts w:asciiTheme="majorBidi" w:hAnsiTheme="majorBidi" w:cstheme="majorBidi"/>
          <w:b/>
          <w:bCs/>
          <w:color w:val="000000"/>
          <w:sz w:val="32"/>
          <w:szCs w:val="32"/>
          <w:u w:val="single"/>
          <w:rtl/>
          <w:lang w:bidi="ar-EG"/>
        </w:rPr>
      </w:pPr>
      <w:r w:rsidRPr="00297B27">
        <w:rPr>
          <w:rFonts w:asciiTheme="majorBidi" w:hAnsiTheme="majorBidi" w:cstheme="majorBidi"/>
          <w:b/>
          <w:bCs/>
          <w:color w:val="000000"/>
          <w:sz w:val="32"/>
          <w:szCs w:val="32"/>
          <w:u w:val="single"/>
          <w:rtl/>
          <w:lang w:bidi="ar-EG"/>
        </w:rPr>
        <w:t xml:space="preserve">1/8 : </w:t>
      </w:r>
      <w:r w:rsidR="00A518E8" w:rsidRPr="00297B27">
        <w:rPr>
          <w:rFonts w:asciiTheme="majorBidi" w:hAnsiTheme="majorBidi" w:cstheme="majorBidi"/>
          <w:b/>
          <w:bCs/>
          <w:color w:val="000000"/>
          <w:sz w:val="32"/>
          <w:szCs w:val="32"/>
          <w:u w:val="single"/>
          <w:rtl/>
          <w:lang w:bidi="ar-EG"/>
        </w:rPr>
        <w:t>حدود الدراسة :-</w:t>
      </w:r>
    </w:p>
    <w:p w:rsidR="00A518E8" w:rsidRPr="00297B27" w:rsidRDefault="00BC5856" w:rsidP="00511522">
      <w:pPr>
        <w:pStyle w:val="ListParagraph"/>
        <w:numPr>
          <w:ilvl w:val="0"/>
          <w:numId w:val="76"/>
        </w:numPr>
        <w:bidi/>
        <w:spacing w:after="0" w:line="360" w:lineRule="auto"/>
        <w:jc w:val="both"/>
        <w:rPr>
          <w:rFonts w:asciiTheme="majorBidi" w:hAnsiTheme="majorBidi" w:cstheme="majorBidi"/>
          <w:b/>
          <w:bCs/>
          <w:color w:val="000000"/>
          <w:sz w:val="27"/>
          <w:szCs w:val="27"/>
          <w:lang w:bidi="ar-EG"/>
        </w:rPr>
      </w:pPr>
      <w:r w:rsidRPr="00297B27">
        <w:rPr>
          <w:rFonts w:asciiTheme="majorBidi" w:hAnsiTheme="majorBidi" w:cstheme="majorBidi"/>
          <w:b/>
          <w:bCs/>
          <w:color w:val="000000"/>
          <w:sz w:val="27"/>
          <w:szCs w:val="27"/>
          <w:rtl/>
          <w:lang w:bidi="ar-EG"/>
        </w:rPr>
        <w:t xml:space="preserve">حدود المكان :- </w:t>
      </w:r>
      <w:r w:rsidRPr="00297B27">
        <w:rPr>
          <w:rFonts w:asciiTheme="majorBidi" w:hAnsiTheme="majorBidi" w:cstheme="majorBidi"/>
          <w:b/>
          <w:bCs/>
          <w:color w:val="000000"/>
          <w:sz w:val="27"/>
          <w:szCs w:val="27"/>
          <w:rtl/>
        </w:rPr>
        <w:t xml:space="preserve">اقتصر تطبيقه في </w:t>
      </w:r>
      <w:r w:rsidRPr="00297B27">
        <w:rPr>
          <w:rFonts w:asciiTheme="majorBidi" w:hAnsiTheme="majorBidi" w:cstheme="majorBidi"/>
          <w:b/>
          <w:bCs/>
          <w:color w:val="000000"/>
          <w:sz w:val="27"/>
          <w:szCs w:val="27"/>
          <w:rtl/>
          <w:lang w:bidi="ar-EG"/>
        </w:rPr>
        <w:t>مصر على (البنك الأهلى</w:t>
      </w:r>
      <w:r w:rsidR="000966C5">
        <w:rPr>
          <w:rFonts w:asciiTheme="majorBidi" w:hAnsiTheme="majorBidi" w:cstheme="majorBidi"/>
          <w:b/>
          <w:bCs/>
          <w:color w:val="000000"/>
          <w:sz w:val="27"/>
          <w:szCs w:val="27"/>
          <w:lang w:bidi="ar-EG"/>
        </w:rPr>
        <w:t xml:space="preserve"> </w:t>
      </w:r>
      <w:r w:rsidRPr="00297B27">
        <w:rPr>
          <w:rFonts w:asciiTheme="majorBidi" w:hAnsiTheme="majorBidi" w:cstheme="majorBidi"/>
          <w:b/>
          <w:bCs/>
          <w:color w:val="000000"/>
          <w:sz w:val="27"/>
          <w:szCs w:val="27"/>
          <w:rtl/>
          <w:lang w:bidi="ar-EG"/>
        </w:rPr>
        <w:t xml:space="preserve">المصرى – بنك مصر – بنك </w:t>
      </w:r>
      <w:r w:rsidRPr="00297B27">
        <w:rPr>
          <w:rFonts w:asciiTheme="majorBidi" w:hAnsiTheme="majorBidi" w:cstheme="majorBidi"/>
          <w:b/>
          <w:bCs/>
          <w:color w:val="000000"/>
          <w:sz w:val="27"/>
          <w:szCs w:val="27"/>
          <w:lang w:bidi="ar-EG"/>
        </w:rPr>
        <w:t>CIB</w:t>
      </w:r>
      <w:r w:rsidRPr="00297B27">
        <w:rPr>
          <w:rFonts w:asciiTheme="majorBidi" w:hAnsiTheme="majorBidi" w:cstheme="majorBidi"/>
          <w:b/>
          <w:bCs/>
          <w:color w:val="000000"/>
          <w:sz w:val="27"/>
          <w:szCs w:val="27"/>
          <w:rtl/>
          <w:lang w:bidi="ar-EG"/>
        </w:rPr>
        <w:t>– البنك العربى</w:t>
      </w:r>
      <w:r w:rsidR="000966C5">
        <w:rPr>
          <w:rFonts w:asciiTheme="majorBidi" w:hAnsiTheme="majorBidi" w:cstheme="majorBidi"/>
          <w:b/>
          <w:bCs/>
          <w:color w:val="000000"/>
          <w:sz w:val="27"/>
          <w:szCs w:val="27"/>
          <w:lang w:bidi="ar-EG"/>
        </w:rPr>
        <w:t xml:space="preserve"> </w:t>
      </w:r>
      <w:r w:rsidRPr="00297B27">
        <w:rPr>
          <w:rFonts w:asciiTheme="majorBidi" w:hAnsiTheme="majorBidi" w:cstheme="majorBidi"/>
          <w:b/>
          <w:bCs/>
          <w:color w:val="000000"/>
          <w:sz w:val="27"/>
          <w:szCs w:val="27"/>
          <w:rtl/>
          <w:lang w:bidi="ar-EG"/>
        </w:rPr>
        <w:t>الأفريقى )</w:t>
      </w:r>
      <w:r w:rsidR="003E0F31">
        <w:rPr>
          <w:rFonts w:asciiTheme="majorBidi" w:hAnsiTheme="majorBidi" w:cstheme="majorBidi"/>
          <w:b/>
          <w:bCs/>
          <w:color w:val="000000"/>
          <w:sz w:val="27"/>
          <w:szCs w:val="27"/>
          <w:rtl/>
          <w:lang w:bidi="ar-EG"/>
        </w:rPr>
        <w:t xml:space="preserve"> ، بالإضافة الى الاهتمام ال</w:t>
      </w:r>
      <w:r w:rsidR="003E0F31">
        <w:rPr>
          <w:rFonts w:asciiTheme="majorBidi" w:hAnsiTheme="majorBidi" w:cstheme="majorBidi" w:hint="cs"/>
          <w:b/>
          <w:bCs/>
          <w:color w:val="000000"/>
          <w:sz w:val="27"/>
          <w:szCs w:val="27"/>
          <w:rtl/>
          <w:lang w:bidi="ar-EG"/>
        </w:rPr>
        <w:t>أ</w:t>
      </w:r>
      <w:r w:rsidRPr="00297B27">
        <w:rPr>
          <w:rFonts w:asciiTheme="majorBidi" w:hAnsiTheme="majorBidi" w:cstheme="majorBidi"/>
          <w:b/>
          <w:bCs/>
          <w:color w:val="000000"/>
          <w:sz w:val="27"/>
          <w:szCs w:val="27"/>
          <w:rtl/>
          <w:lang w:bidi="ar-EG"/>
        </w:rPr>
        <w:t>كاديمي.</w:t>
      </w:r>
    </w:p>
    <w:p w:rsidR="00BC5856" w:rsidRDefault="00BC5856" w:rsidP="00511522">
      <w:pPr>
        <w:pStyle w:val="ListParagraph"/>
        <w:numPr>
          <w:ilvl w:val="0"/>
          <w:numId w:val="76"/>
        </w:numPr>
        <w:bidi/>
        <w:spacing w:after="0"/>
        <w:jc w:val="both"/>
        <w:rPr>
          <w:rFonts w:asciiTheme="majorBidi" w:hAnsiTheme="majorBidi" w:cstheme="majorBidi"/>
          <w:b/>
          <w:bCs/>
          <w:color w:val="000000"/>
          <w:sz w:val="27"/>
          <w:szCs w:val="27"/>
          <w:lang w:bidi="ar-EG"/>
        </w:rPr>
      </w:pPr>
      <w:r w:rsidRPr="00297B27">
        <w:rPr>
          <w:rFonts w:asciiTheme="majorBidi" w:hAnsiTheme="majorBidi" w:cstheme="majorBidi"/>
          <w:b/>
          <w:bCs/>
          <w:color w:val="000000"/>
          <w:sz w:val="27"/>
          <w:szCs w:val="27"/>
          <w:rtl/>
          <w:lang w:bidi="ar-EG"/>
        </w:rPr>
        <w:t>الحدود البشرية :- اقتصرت الدراسة على الفئات ال</w:t>
      </w:r>
      <w:r w:rsidR="00241D84">
        <w:rPr>
          <w:rFonts w:asciiTheme="majorBidi" w:hAnsiTheme="majorBidi" w:cstheme="majorBidi" w:hint="cs"/>
          <w:b/>
          <w:bCs/>
          <w:color w:val="000000"/>
          <w:sz w:val="27"/>
          <w:szCs w:val="27"/>
          <w:rtl/>
          <w:lang w:bidi="ar-EG"/>
        </w:rPr>
        <w:t>تالية</w:t>
      </w:r>
      <w:r w:rsidRPr="00297B27">
        <w:rPr>
          <w:rFonts w:asciiTheme="majorBidi" w:hAnsiTheme="majorBidi" w:cstheme="majorBidi"/>
          <w:b/>
          <w:bCs/>
          <w:color w:val="000000"/>
          <w:sz w:val="27"/>
          <w:szCs w:val="27"/>
          <w:rtl/>
          <w:lang w:bidi="ar-EG"/>
        </w:rPr>
        <w:t xml:space="preserve"> ( </w:t>
      </w:r>
      <w:r w:rsidR="003E0F31">
        <w:rPr>
          <w:rFonts w:asciiTheme="majorBidi" w:hAnsiTheme="majorBidi" w:cstheme="majorBidi" w:hint="cs"/>
          <w:b/>
          <w:bCs/>
          <w:color w:val="000000"/>
          <w:sz w:val="27"/>
          <w:szCs w:val="27"/>
          <w:rtl/>
          <w:lang w:bidi="ar-EG"/>
        </w:rPr>
        <w:t>أعضاء</w:t>
      </w:r>
      <w:r w:rsidRPr="00297B27">
        <w:rPr>
          <w:rFonts w:asciiTheme="majorBidi" w:hAnsiTheme="majorBidi" w:cstheme="majorBidi"/>
          <w:b/>
          <w:bCs/>
          <w:color w:val="000000"/>
          <w:sz w:val="27"/>
          <w:szCs w:val="27"/>
          <w:rtl/>
          <w:lang w:bidi="ar-EG"/>
        </w:rPr>
        <w:t xml:space="preserve"> هيئة </w:t>
      </w:r>
      <w:r w:rsidR="003E0F31">
        <w:rPr>
          <w:rFonts w:asciiTheme="majorBidi" w:hAnsiTheme="majorBidi" w:cstheme="majorBidi" w:hint="cs"/>
          <w:b/>
          <w:bCs/>
          <w:color w:val="000000"/>
          <w:sz w:val="27"/>
          <w:szCs w:val="27"/>
          <w:rtl/>
          <w:lang w:bidi="ar-EG"/>
        </w:rPr>
        <w:t>ال</w:t>
      </w:r>
      <w:r w:rsidRPr="00297B27">
        <w:rPr>
          <w:rFonts w:asciiTheme="majorBidi" w:hAnsiTheme="majorBidi" w:cstheme="majorBidi"/>
          <w:b/>
          <w:bCs/>
          <w:color w:val="000000"/>
          <w:sz w:val="27"/>
          <w:szCs w:val="27"/>
          <w:rtl/>
          <w:lang w:bidi="ar-EG"/>
        </w:rPr>
        <w:t>تدريس ، المحاسبين ، مراجعى الحسابات ، أخصائى التكنولوجيا ) .</w:t>
      </w:r>
    </w:p>
    <w:p w:rsidR="00297B27" w:rsidRPr="004D64D8" w:rsidRDefault="00297B27" w:rsidP="00511522">
      <w:pPr>
        <w:bidi/>
        <w:spacing w:after="0"/>
        <w:jc w:val="both"/>
        <w:rPr>
          <w:rFonts w:asciiTheme="majorBidi" w:hAnsiTheme="majorBidi" w:cstheme="majorBidi"/>
          <w:b/>
          <w:bCs/>
          <w:color w:val="000000"/>
          <w:sz w:val="6"/>
          <w:szCs w:val="6"/>
          <w:rtl/>
          <w:lang w:bidi="ar-EG"/>
        </w:rPr>
      </w:pPr>
    </w:p>
    <w:p w:rsidR="006D41BD" w:rsidRPr="004D64D8" w:rsidRDefault="008E0DB0" w:rsidP="00511522">
      <w:pPr>
        <w:shd w:val="clear" w:color="auto" w:fill="EEECE1" w:themeFill="background2"/>
        <w:bidi/>
        <w:spacing w:after="0"/>
        <w:jc w:val="both"/>
        <w:rPr>
          <w:rFonts w:asciiTheme="majorBidi" w:hAnsiTheme="majorBidi" w:cstheme="majorBidi"/>
          <w:b/>
          <w:bCs/>
          <w:color w:val="000000"/>
          <w:sz w:val="32"/>
          <w:szCs w:val="32"/>
          <w:rtl/>
        </w:rPr>
      </w:pPr>
      <w:r w:rsidRPr="004D64D8">
        <w:rPr>
          <w:rFonts w:asciiTheme="majorBidi" w:hAnsiTheme="majorBidi" w:cstheme="majorBidi"/>
          <w:b/>
          <w:bCs/>
          <w:color w:val="000000"/>
          <w:sz w:val="32"/>
          <w:szCs w:val="32"/>
          <w:rtl/>
        </w:rPr>
        <w:t>المحور</w:t>
      </w:r>
      <w:r w:rsidR="00B70076" w:rsidRPr="004D64D8">
        <w:rPr>
          <w:rFonts w:asciiTheme="majorBidi" w:hAnsiTheme="majorBidi" w:cstheme="majorBidi"/>
          <w:b/>
          <w:bCs/>
          <w:color w:val="000000"/>
          <w:sz w:val="32"/>
          <w:szCs w:val="32"/>
          <w:rtl/>
        </w:rPr>
        <w:t>الثانى</w:t>
      </w:r>
      <w:r w:rsidR="006D41BD" w:rsidRPr="004D64D8">
        <w:rPr>
          <w:rFonts w:asciiTheme="majorBidi" w:hAnsiTheme="majorBidi" w:cstheme="majorBidi"/>
          <w:b/>
          <w:bCs/>
          <w:color w:val="000000"/>
          <w:sz w:val="32"/>
          <w:szCs w:val="32"/>
          <w:rtl/>
        </w:rPr>
        <w:t xml:space="preserve"> : </w:t>
      </w:r>
      <w:r w:rsidR="009C73A9">
        <w:rPr>
          <w:rFonts w:asciiTheme="majorBidi" w:hAnsiTheme="majorBidi" w:cstheme="majorBidi"/>
          <w:b/>
          <w:bCs/>
          <w:color w:val="000000"/>
          <w:sz w:val="32"/>
          <w:szCs w:val="32"/>
          <w:rtl/>
        </w:rPr>
        <w:t>التكنولوجيا المالية</w:t>
      </w:r>
      <w:r w:rsidR="001A6709" w:rsidRPr="004D64D8">
        <w:rPr>
          <w:rFonts w:asciiTheme="majorBidi" w:eastAsia="Times New Roman" w:hAnsiTheme="majorBidi" w:cstheme="majorBidi"/>
          <w:b/>
          <w:bCs/>
          <w:sz w:val="32"/>
          <w:szCs w:val="32"/>
          <w:rtl/>
        </w:rPr>
        <w:t xml:space="preserve">وتعزيز </w:t>
      </w:r>
      <w:r w:rsidR="006D41BD" w:rsidRPr="004D64D8">
        <w:rPr>
          <w:rFonts w:asciiTheme="majorBidi" w:eastAsia="Times New Roman" w:hAnsiTheme="majorBidi" w:cstheme="majorBidi"/>
          <w:b/>
          <w:bCs/>
          <w:sz w:val="32"/>
          <w:szCs w:val="32"/>
          <w:rtl/>
        </w:rPr>
        <w:t xml:space="preserve">الشمول  </w:t>
      </w:r>
      <w:r w:rsidR="009C73A9">
        <w:rPr>
          <w:rFonts w:asciiTheme="majorBidi" w:eastAsia="Times New Roman" w:hAnsiTheme="majorBidi" w:cstheme="majorBidi"/>
          <w:b/>
          <w:bCs/>
          <w:sz w:val="32"/>
          <w:szCs w:val="32"/>
          <w:rtl/>
        </w:rPr>
        <w:t>ال</w:t>
      </w:r>
      <w:r w:rsidR="00DA3016">
        <w:rPr>
          <w:rFonts w:asciiTheme="majorBidi" w:eastAsia="Times New Roman" w:hAnsiTheme="majorBidi" w:cstheme="majorBidi"/>
          <w:b/>
          <w:bCs/>
          <w:sz w:val="32"/>
          <w:szCs w:val="32"/>
          <w:rtl/>
        </w:rPr>
        <w:t>مالى</w:t>
      </w:r>
    </w:p>
    <w:p w:rsidR="00D6096A" w:rsidRPr="00F46FAB" w:rsidRDefault="00D10CDC"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2</w:t>
      </w:r>
      <w:r w:rsidR="006D41BD" w:rsidRPr="00F46FAB">
        <w:rPr>
          <w:rFonts w:asciiTheme="majorBidi" w:hAnsiTheme="majorBidi" w:cstheme="majorBidi"/>
          <w:b/>
          <w:bCs/>
          <w:color w:val="000000"/>
          <w:sz w:val="28"/>
          <w:szCs w:val="28"/>
          <w:u w:val="single"/>
          <w:rtl/>
        </w:rPr>
        <w:t xml:space="preserve">/1 </w:t>
      </w:r>
      <w:r w:rsidR="00AF57CA" w:rsidRPr="00F46FAB">
        <w:rPr>
          <w:rFonts w:asciiTheme="majorBidi" w:hAnsiTheme="majorBidi" w:cstheme="majorBidi"/>
          <w:b/>
          <w:bCs/>
          <w:color w:val="000000"/>
          <w:sz w:val="28"/>
          <w:szCs w:val="28"/>
          <w:u w:val="single"/>
          <w:rtl/>
        </w:rPr>
        <w:t xml:space="preserve"> :</w:t>
      </w:r>
      <w:r w:rsidR="00AF57CA" w:rsidRPr="00F46FAB">
        <w:rPr>
          <w:rFonts w:asciiTheme="majorBidi" w:eastAsia="Times New Roman" w:hAnsiTheme="majorBidi" w:cstheme="majorBidi"/>
          <w:b/>
          <w:bCs/>
          <w:color w:val="000000"/>
          <w:sz w:val="28"/>
          <w:szCs w:val="28"/>
          <w:u w:val="single"/>
          <w:rtl/>
        </w:rPr>
        <w:t xml:space="preserve">مفهوم التكنولوجيا </w:t>
      </w:r>
      <w:r w:rsidR="009C73A9">
        <w:rPr>
          <w:rFonts w:asciiTheme="majorBidi" w:eastAsia="Times New Roman" w:hAnsiTheme="majorBidi" w:cstheme="majorBidi"/>
          <w:b/>
          <w:bCs/>
          <w:color w:val="000000"/>
          <w:sz w:val="28"/>
          <w:szCs w:val="28"/>
          <w:u w:val="single"/>
          <w:rtl/>
        </w:rPr>
        <w:t>ال</w:t>
      </w:r>
      <w:r w:rsidR="00DA3016">
        <w:rPr>
          <w:rFonts w:asciiTheme="majorBidi" w:eastAsia="Times New Roman" w:hAnsiTheme="majorBidi" w:cstheme="majorBidi"/>
          <w:b/>
          <w:bCs/>
          <w:color w:val="000000"/>
          <w:sz w:val="28"/>
          <w:szCs w:val="28"/>
          <w:u w:val="single"/>
          <w:rtl/>
        </w:rPr>
        <w:t>مالية</w:t>
      </w:r>
      <w:r w:rsidR="00AF57CA" w:rsidRPr="00F46FAB">
        <w:rPr>
          <w:rFonts w:asciiTheme="majorBidi" w:eastAsia="Times New Roman" w:hAnsiTheme="majorBidi" w:cstheme="majorBidi"/>
          <w:b/>
          <w:bCs/>
          <w:color w:val="000000"/>
          <w:sz w:val="28"/>
          <w:szCs w:val="28"/>
          <w:u w:val="single"/>
        </w:rPr>
        <w:t>:</w:t>
      </w:r>
    </w:p>
    <w:p w:rsidR="00D6096A" w:rsidRPr="00297B27" w:rsidRDefault="003E0F31" w:rsidP="00511522">
      <w:pPr>
        <w:bidi/>
        <w:spacing w:after="0" w:line="360" w:lineRule="auto"/>
        <w:jc w:val="both"/>
        <w:rPr>
          <w:rFonts w:asciiTheme="majorBidi" w:eastAsia="Times New Roman" w:hAnsiTheme="majorBidi" w:cstheme="majorBidi"/>
          <w:b/>
          <w:bCs/>
          <w:color w:val="000000"/>
          <w:sz w:val="27"/>
          <w:szCs w:val="27"/>
          <w:rtl/>
        </w:rPr>
      </w:pPr>
      <w:r>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التكنولوجيا المالية</w:t>
      </w:r>
      <w:r w:rsidR="00241D84">
        <w:rPr>
          <w:rFonts w:asciiTheme="majorBidi" w:eastAsia="Times New Roman" w:hAnsiTheme="majorBidi" w:cstheme="majorBidi" w:hint="cs"/>
          <w:b/>
          <w:bCs/>
          <w:color w:val="000000"/>
          <w:sz w:val="27"/>
          <w:szCs w:val="27"/>
          <w:rtl/>
        </w:rPr>
        <w:t xml:space="preserve"> </w:t>
      </w:r>
      <w:r w:rsidR="00517D93">
        <w:rPr>
          <w:rFonts w:asciiTheme="majorBidi" w:eastAsia="Times New Roman" w:hAnsiTheme="majorBidi" w:cstheme="majorBidi"/>
          <w:b/>
          <w:bCs/>
          <w:color w:val="000000"/>
          <w:sz w:val="27"/>
          <w:szCs w:val="27"/>
          <w:rtl/>
        </w:rPr>
        <w:t>أو</w:t>
      </w:r>
      <w:r w:rsidR="00AF57CA" w:rsidRPr="00297B27">
        <w:rPr>
          <w:rFonts w:asciiTheme="majorBidi" w:eastAsia="Times New Roman" w:hAnsiTheme="majorBidi" w:cstheme="majorBidi"/>
          <w:b/>
          <w:bCs/>
          <w:color w:val="000000"/>
          <w:sz w:val="27"/>
          <w:szCs w:val="27"/>
          <w:rtl/>
        </w:rPr>
        <w:t xml:space="preserve"> التقنية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مالية</w:t>
      </w:r>
      <w:r w:rsidR="00511522">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 xml:space="preserve">( </w:t>
      </w:r>
      <w:r w:rsidR="00AF57CA" w:rsidRPr="00297B27">
        <w:rPr>
          <w:rFonts w:asciiTheme="majorBidi" w:eastAsia="Times New Roman" w:hAnsiTheme="majorBidi" w:cstheme="majorBidi"/>
          <w:b/>
          <w:bCs/>
          <w:color w:val="000000"/>
          <w:sz w:val="27"/>
          <w:szCs w:val="27"/>
        </w:rPr>
        <w:t xml:space="preserve"> (Fintech</w:t>
      </w:r>
      <w:r w:rsidR="00AF57CA" w:rsidRPr="00297B27">
        <w:rPr>
          <w:rFonts w:asciiTheme="majorBidi" w:eastAsia="Times New Roman" w:hAnsiTheme="majorBidi" w:cstheme="majorBidi"/>
          <w:b/>
          <w:bCs/>
          <w:color w:val="000000"/>
          <w:sz w:val="27"/>
          <w:szCs w:val="27"/>
          <w:rtl/>
        </w:rPr>
        <w:t xml:space="preserve">هو مصطلح انجليزي يمزج بين كلمتين هما </w:t>
      </w:r>
      <w:r w:rsidR="00AF57CA" w:rsidRPr="00297B27">
        <w:rPr>
          <w:rFonts w:asciiTheme="majorBidi" w:eastAsia="Times New Roman" w:hAnsiTheme="majorBidi" w:cstheme="majorBidi"/>
          <w:b/>
          <w:bCs/>
          <w:color w:val="000000"/>
          <w:sz w:val="27"/>
          <w:szCs w:val="27"/>
        </w:rPr>
        <w:t>Financial</w:t>
      </w:r>
      <w:r w:rsidR="00AF57CA" w:rsidRPr="00297B27">
        <w:rPr>
          <w:rFonts w:asciiTheme="majorBidi" w:eastAsia="Times New Roman" w:hAnsiTheme="majorBidi" w:cstheme="majorBidi"/>
          <w:b/>
          <w:bCs/>
          <w:color w:val="000000"/>
          <w:sz w:val="27"/>
          <w:szCs w:val="27"/>
          <w:rtl/>
        </w:rPr>
        <w:t xml:space="preserve"> و </w:t>
      </w:r>
      <w:r w:rsidR="00AF57CA" w:rsidRPr="00297B27">
        <w:rPr>
          <w:rFonts w:asciiTheme="majorBidi" w:eastAsia="Times New Roman" w:hAnsiTheme="majorBidi" w:cstheme="majorBidi"/>
          <w:b/>
          <w:bCs/>
          <w:color w:val="000000"/>
          <w:sz w:val="27"/>
          <w:szCs w:val="27"/>
        </w:rPr>
        <w:t>Technology</w:t>
      </w:r>
      <w:r w:rsidR="00AF57CA" w:rsidRPr="00297B27">
        <w:rPr>
          <w:rFonts w:asciiTheme="majorBidi" w:eastAsia="Times New Roman" w:hAnsiTheme="majorBidi" w:cstheme="majorBidi"/>
          <w:b/>
          <w:bCs/>
          <w:color w:val="000000"/>
          <w:sz w:val="27"/>
          <w:szCs w:val="27"/>
          <w:rtl/>
        </w:rPr>
        <w:t xml:space="preserve"> ويعني ذلك "التقنيات التي تستخدم في عرض </w:t>
      </w:r>
      <w:r w:rsidR="00517D93">
        <w:rPr>
          <w:rFonts w:asciiTheme="majorBidi" w:eastAsia="Times New Roman" w:hAnsiTheme="majorBidi" w:cstheme="majorBidi"/>
          <w:b/>
          <w:bCs/>
          <w:color w:val="000000"/>
          <w:sz w:val="27"/>
          <w:szCs w:val="27"/>
          <w:rtl/>
        </w:rPr>
        <w:t>أو</w:t>
      </w:r>
      <w:r w:rsidR="00AF57CA" w:rsidRPr="00297B27">
        <w:rPr>
          <w:rFonts w:asciiTheme="majorBidi" w:eastAsia="Times New Roman" w:hAnsiTheme="majorBidi" w:cstheme="majorBidi"/>
          <w:b/>
          <w:bCs/>
          <w:color w:val="000000"/>
          <w:sz w:val="27"/>
          <w:szCs w:val="27"/>
          <w:rtl/>
        </w:rPr>
        <w:t xml:space="preserve"> تجويد </w:t>
      </w:r>
      <w:r w:rsidR="00DA3016">
        <w:rPr>
          <w:rFonts w:asciiTheme="majorBidi" w:eastAsia="Times New Roman" w:hAnsiTheme="majorBidi" w:cstheme="majorBidi"/>
          <w:b/>
          <w:bCs/>
          <w:color w:val="000000"/>
          <w:sz w:val="27"/>
          <w:szCs w:val="27"/>
          <w:rtl/>
        </w:rPr>
        <w:t>الخدمات المالية</w:t>
      </w:r>
      <w:r w:rsidR="00AF57CA" w:rsidRPr="00297B27">
        <w:rPr>
          <w:rFonts w:asciiTheme="majorBidi" w:eastAsia="Times New Roman" w:hAnsiTheme="majorBidi" w:cstheme="majorBidi"/>
          <w:b/>
          <w:bCs/>
          <w:color w:val="000000"/>
          <w:sz w:val="27"/>
          <w:szCs w:val="27"/>
          <w:rtl/>
        </w:rPr>
        <w:t xml:space="preserve">، حيث يُعد مصطلح </w:t>
      </w:r>
      <w:r w:rsidR="009C73A9">
        <w:rPr>
          <w:rFonts w:asciiTheme="majorBidi" w:eastAsia="Times New Roman" w:hAnsiTheme="majorBidi" w:cstheme="majorBidi"/>
          <w:b/>
          <w:bCs/>
          <w:color w:val="000000"/>
          <w:sz w:val="27"/>
          <w:szCs w:val="27"/>
          <w:rtl/>
        </w:rPr>
        <w:t>التكنولوجيا المالية</w:t>
      </w:r>
      <w:r w:rsidR="00241D84">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من أكثر المصطلحات استخداما في وقتنا الح</w:t>
      </w:r>
      <w:r w:rsidR="00511522">
        <w:rPr>
          <w:rFonts w:asciiTheme="majorBidi" w:eastAsia="Times New Roman" w:hAnsiTheme="majorBidi" w:cstheme="majorBidi" w:hint="cs"/>
          <w:b/>
          <w:bCs/>
          <w:color w:val="000000"/>
          <w:sz w:val="27"/>
          <w:szCs w:val="27"/>
          <w:rtl/>
        </w:rPr>
        <w:t>ا</w:t>
      </w:r>
      <w:r w:rsidR="00517D93">
        <w:rPr>
          <w:rFonts w:asciiTheme="majorBidi" w:eastAsia="Times New Roman" w:hAnsiTheme="majorBidi" w:cstheme="majorBidi"/>
          <w:b/>
          <w:bCs/>
          <w:color w:val="000000"/>
          <w:sz w:val="27"/>
          <w:szCs w:val="27"/>
          <w:rtl/>
        </w:rPr>
        <w:t>لى</w:t>
      </w:r>
      <w:r w:rsidR="00AF57CA" w:rsidRPr="00297B27">
        <w:rPr>
          <w:rFonts w:asciiTheme="majorBidi" w:eastAsia="Times New Roman" w:hAnsiTheme="majorBidi" w:cstheme="majorBidi"/>
          <w:b/>
          <w:bCs/>
          <w:color w:val="000000"/>
          <w:sz w:val="27"/>
          <w:szCs w:val="27"/>
          <w:rtl/>
        </w:rPr>
        <w:t>. (بومود وآخرون ،2020 : 335  ).</w:t>
      </w:r>
    </w:p>
    <w:p w:rsidR="00D6096A" w:rsidRPr="00297B27" w:rsidRDefault="003E0F31" w:rsidP="003E0F31">
      <w:pPr>
        <w:bidi/>
        <w:spacing w:after="0" w:line="360" w:lineRule="auto"/>
        <w:jc w:val="both"/>
        <w:rPr>
          <w:rFonts w:asciiTheme="majorBidi" w:eastAsia="Times New Roman" w:hAnsiTheme="majorBidi" w:cstheme="majorBidi"/>
          <w:b/>
          <w:bCs/>
          <w:color w:val="000000"/>
          <w:sz w:val="27"/>
          <w:szCs w:val="27"/>
          <w:rtl/>
          <w:lang w:bidi="ar-EG"/>
        </w:rPr>
      </w:pPr>
      <w:r>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تعّرف على أنها مجموعة متنوعة من الخدمات الرقمية الحديثة في مجال المعلومات</w:t>
      </w:r>
      <w:r w:rsidR="00241D84">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المالية</w:t>
      </w:r>
      <w:r w:rsidR="00241D84">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 xml:space="preserve">مثل التمويل والمدفوعات، التخطيط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مالى</w:t>
      </w:r>
      <w:r w:rsidR="00AF57CA" w:rsidRPr="00297B27">
        <w:rPr>
          <w:rFonts w:asciiTheme="majorBidi" w:eastAsia="Times New Roman" w:hAnsiTheme="majorBidi" w:cstheme="majorBidi"/>
          <w:b/>
          <w:bCs/>
          <w:color w:val="000000"/>
          <w:sz w:val="27"/>
          <w:szCs w:val="27"/>
          <w:rtl/>
        </w:rPr>
        <w:t xml:space="preserve"> والاستثمارات والاستشارات</w:t>
      </w:r>
      <w:r w:rsidR="00241D84">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المالية</w:t>
      </w:r>
      <w:r w:rsidR="00241D84">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التي تدعم العمليات المشتركة بين العملاء والمؤسسات المصرفية و</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مالية</w:t>
      </w:r>
      <w:r w:rsidR="00AF57CA" w:rsidRPr="00297B27">
        <w:rPr>
          <w:rFonts w:asciiTheme="majorBidi" w:eastAsia="Times New Roman" w:hAnsiTheme="majorBidi" w:cstheme="majorBidi"/>
          <w:b/>
          <w:bCs/>
          <w:color w:val="000000"/>
          <w:sz w:val="27"/>
          <w:szCs w:val="27"/>
          <w:rtl/>
        </w:rPr>
        <w:t xml:space="preserve"> ( </w:t>
      </w:r>
      <w:r w:rsidR="00AF57CA" w:rsidRPr="00297B27">
        <w:rPr>
          <w:rFonts w:asciiTheme="majorBidi" w:eastAsia="Times New Roman" w:hAnsiTheme="majorBidi" w:cstheme="majorBidi"/>
          <w:b/>
          <w:bCs/>
          <w:color w:val="000000"/>
          <w:sz w:val="27"/>
          <w:szCs w:val="27"/>
        </w:rPr>
        <w:t xml:space="preserve"> Alt</w:t>
      </w:r>
      <w:r>
        <w:rPr>
          <w:rFonts w:asciiTheme="majorBidi" w:eastAsia="Times New Roman" w:hAnsiTheme="majorBidi" w:cstheme="majorBidi"/>
          <w:b/>
          <w:bCs/>
          <w:color w:val="000000"/>
          <w:sz w:val="27"/>
          <w:szCs w:val="27"/>
        </w:rPr>
        <w:t xml:space="preserve"> </w:t>
      </w:r>
      <w:r w:rsidR="00AF57CA" w:rsidRPr="00297B27">
        <w:rPr>
          <w:rFonts w:asciiTheme="majorBidi" w:eastAsia="Times New Roman" w:hAnsiTheme="majorBidi" w:cstheme="majorBidi"/>
          <w:b/>
          <w:bCs/>
          <w:color w:val="000000"/>
          <w:sz w:val="27"/>
          <w:szCs w:val="27"/>
        </w:rPr>
        <w:t xml:space="preserve">&amp; </w:t>
      </w:r>
      <w:r>
        <w:rPr>
          <w:rFonts w:asciiTheme="majorBidi" w:eastAsia="Times New Roman" w:hAnsiTheme="majorBidi" w:cstheme="majorBidi"/>
          <w:b/>
          <w:bCs/>
          <w:color w:val="000000"/>
          <w:sz w:val="27"/>
          <w:szCs w:val="27"/>
        </w:rPr>
        <w:t>O</w:t>
      </w:r>
      <w:r w:rsidR="00AF57CA" w:rsidRPr="00297B27">
        <w:rPr>
          <w:rFonts w:asciiTheme="majorBidi" w:eastAsia="Times New Roman" w:hAnsiTheme="majorBidi" w:cstheme="majorBidi"/>
          <w:b/>
          <w:bCs/>
          <w:color w:val="000000"/>
          <w:sz w:val="27"/>
          <w:szCs w:val="27"/>
        </w:rPr>
        <w:t>thers, 2018</w:t>
      </w:r>
      <w:r>
        <w:rPr>
          <w:rFonts w:asciiTheme="majorBidi" w:eastAsia="Times New Roman" w:hAnsiTheme="majorBidi" w:cstheme="majorBidi"/>
          <w:b/>
          <w:bCs/>
          <w:color w:val="000000"/>
          <w:sz w:val="27"/>
          <w:szCs w:val="27"/>
        </w:rPr>
        <w:t>:</w:t>
      </w:r>
      <w:r w:rsidR="00AF57CA" w:rsidRPr="00297B27">
        <w:rPr>
          <w:rFonts w:asciiTheme="majorBidi" w:eastAsia="Times New Roman" w:hAnsiTheme="majorBidi" w:cstheme="majorBidi"/>
          <w:b/>
          <w:bCs/>
          <w:color w:val="000000"/>
          <w:sz w:val="27"/>
          <w:szCs w:val="27"/>
        </w:rPr>
        <w:t xml:space="preserve"> 235</w:t>
      </w:r>
      <w:r w:rsidR="00AF57CA" w:rsidRPr="00297B27">
        <w:rPr>
          <w:rFonts w:asciiTheme="majorBidi" w:eastAsia="Times New Roman" w:hAnsiTheme="majorBidi" w:cstheme="majorBidi"/>
          <w:b/>
          <w:bCs/>
          <w:color w:val="000000"/>
          <w:sz w:val="27"/>
          <w:szCs w:val="27"/>
          <w:rtl/>
        </w:rPr>
        <w:t xml:space="preserve"> ) .</w:t>
      </w:r>
    </w:p>
    <w:p w:rsidR="006B4094" w:rsidRPr="00297B27" w:rsidRDefault="003E0F31" w:rsidP="00E46EC8">
      <w:pPr>
        <w:pStyle w:val="NormalWeb"/>
        <w:bidi/>
        <w:spacing w:before="0" w:beforeAutospacing="0" w:after="0" w:afterAutospacing="0" w:line="360" w:lineRule="auto"/>
        <w:jc w:val="both"/>
        <w:rPr>
          <w:rFonts w:asciiTheme="majorBidi" w:hAnsiTheme="majorBidi" w:cstheme="majorBidi"/>
          <w:b/>
          <w:bCs/>
          <w:sz w:val="27"/>
          <w:szCs w:val="27"/>
          <w:rtl/>
        </w:rPr>
      </w:pPr>
      <w:r>
        <w:rPr>
          <w:rFonts w:asciiTheme="majorBidi" w:hAnsiTheme="majorBidi" w:cstheme="majorBidi"/>
          <w:b/>
          <w:bCs/>
          <w:sz w:val="27"/>
          <w:szCs w:val="27"/>
          <w:lang w:bidi="ar-EG"/>
        </w:rPr>
        <w:t xml:space="preserve">      </w:t>
      </w:r>
      <w:r w:rsidR="006B4094" w:rsidRPr="00297B27">
        <w:rPr>
          <w:rFonts w:asciiTheme="majorBidi" w:hAnsiTheme="majorBidi" w:cstheme="majorBidi"/>
          <w:b/>
          <w:bCs/>
          <w:sz w:val="27"/>
          <w:szCs w:val="27"/>
          <w:rtl/>
        </w:rPr>
        <w:t xml:space="preserve">وتشير </w:t>
      </w:r>
      <w:r w:rsidR="009C73A9">
        <w:rPr>
          <w:rFonts w:asciiTheme="majorBidi" w:hAnsiTheme="majorBidi" w:cstheme="majorBidi"/>
          <w:b/>
          <w:bCs/>
          <w:sz w:val="27"/>
          <w:szCs w:val="27"/>
          <w:rtl/>
        </w:rPr>
        <w:t>التكنولوجيا المالية</w:t>
      </w:r>
      <w:r w:rsidR="00511522">
        <w:rPr>
          <w:rFonts w:asciiTheme="majorBidi" w:hAnsiTheme="majorBidi" w:cstheme="majorBidi" w:hint="cs"/>
          <w:b/>
          <w:bCs/>
          <w:sz w:val="27"/>
          <w:szCs w:val="27"/>
          <w:rtl/>
        </w:rPr>
        <w:t xml:space="preserve"> </w:t>
      </w:r>
      <w:r w:rsidR="006B4094" w:rsidRPr="00297B27">
        <w:rPr>
          <w:rFonts w:asciiTheme="majorBidi" w:hAnsiTheme="majorBidi" w:cstheme="majorBidi"/>
          <w:b/>
          <w:bCs/>
          <w:sz w:val="27"/>
          <w:szCs w:val="27"/>
          <w:rtl/>
        </w:rPr>
        <w:t xml:space="preserve">إلى </w:t>
      </w:r>
      <w:r w:rsidR="00DA3016">
        <w:rPr>
          <w:rFonts w:asciiTheme="majorBidi" w:hAnsiTheme="majorBidi" w:cstheme="majorBidi"/>
          <w:b/>
          <w:bCs/>
          <w:sz w:val="27"/>
          <w:szCs w:val="27"/>
          <w:rtl/>
        </w:rPr>
        <w:t>الخدمات المالية</w:t>
      </w:r>
      <w:r w:rsidR="00511522">
        <w:rPr>
          <w:rFonts w:asciiTheme="majorBidi" w:hAnsiTheme="majorBidi" w:cstheme="majorBidi" w:hint="cs"/>
          <w:b/>
          <w:bCs/>
          <w:sz w:val="27"/>
          <w:szCs w:val="27"/>
          <w:rtl/>
        </w:rPr>
        <w:t xml:space="preserve"> </w:t>
      </w:r>
      <w:r w:rsidR="006B4094" w:rsidRPr="00297B27">
        <w:rPr>
          <w:rFonts w:asciiTheme="majorBidi" w:hAnsiTheme="majorBidi" w:cstheme="majorBidi"/>
          <w:b/>
          <w:bCs/>
          <w:sz w:val="27"/>
          <w:szCs w:val="27"/>
          <w:rtl/>
        </w:rPr>
        <w:t xml:space="preserve">التي أصبحت متاحة بفضل التقدم التكنولوجي الرقمي، مع التأثير بشكل حيوي على الخدمات التي تقدم نموذجية من خلال </w:t>
      </w:r>
      <w:r w:rsidR="00517D93">
        <w:rPr>
          <w:rFonts w:asciiTheme="majorBidi" w:hAnsiTheme="majorBidi" w:cstheme="majorBidi"/>
          <w:b/>
          <w:bCs/>
          <w:sz w:val="27"/>
          <w:szCs w:val="27"/>
          <w:rtl/>
        </w:rPr>
        <w:t>المنشآت</w:t>
      </w:r>
      <w:r w:rsidR="00241D84">
        <w:rPr>
          <w:rFonts w:asciiTheme="majorBidi" w:hAnsiTheme="majorBidi" w:cstheme="majorBidi" w:hint="cs"/>
          <w:b/>
          <w:bCs/>
          <w:sz w:val="27"/>
          <w:szCs w:val="27"/>
          <w:rtl/>
        </w:rPr>
        <w:t xml:space="preserve"> </w:t>
      </w:r>
      <w:r w:rsidR="009C73A9">
        <w:rPr>
          <w:rFonts w:asciiTheme="majorBidi" w:hAnsiTheme="majorBidi" w:cstheme="majorBidi"/>
          <w:b/>
          <w:bCs/>
          <w:sz w:val="27"/>
          <w:szCs w:val="27"/>
          <w:rtl/>
        </w:rPr>
        <w:t>المالية</w:t>
      </w:r>
      <w:r w:rsidR="00241D84">
        <w:rPr>
          <w:rFonts w:asciiTheme="majorBidi" w:hAnsiTheme="majorBidi" w:cstheme="majorBidi" w:hint="cs"/>
          <w:b/>
          <w:bCs/>
          <w:sz w:val="27"/>
          <w:szCs w:val="27"/>
          <w:rtl/>
        </w:rPr>
        <w:t xml:space="preserve"> </w:t>
      </w:r>
      <w:r w:rsidR="006B4094" w:rsidRPr="00297B27">
        <w:rPr>
          <w:rFonts w:asciiTheme="majorBidi" w:hAnsiTheme="majorBidi" w:cstheme="majorBidi"/>
          <w:b/>
          <w:bCs/>
          <w:sz w:val="27"/>
          <w:szCs w:val="27"/>
          <w:rtl/>
        </w:rPr>
        <w:t xml:space="preserve">التقليدية خاصة البنوك وهذا التأثير يأتي من خلال </w:t>
      </w:r>
      <w:r w:rsidR="009C73A9">
        <w:rPr>
          <w:rFonts w:asciiTheme="majorBidi" w:hAnsiTheme="majorBidi" w:cstheme="majorBidi"/>
          <w:b/>
          <w:bCs/>
          <w:sz w:val="27"/>
          <w:szCs w:val="27"/>
          <w:rtl/>
        </w:rPr>
        <w:t>تكاليف</w:t>
      </w:r>
      <w:r w:rsidR="006B4094" w:rsidRPr="00297B27">
        <w:rPr>
          <w:rFonts w:asciiTheme="majorBidi" w:hAnsiTheme="majorBidi" w:cstheme="majorBidi"/>
          <w:b/>
          <w:bCs/>
          <w:sz w:val="27"/>
          <w:szCs w:val="27"/>
          <w:rtl/>
        </w:rPr>
        <w:t xml:space="preserve"> منخفضة وخدمات </w:t>
      </w:r>
      <w:r w:rsidR="00DA3016">
        <w:rPr>
          <w:rFonts w:asciiTheme="majorBidi" w:hAnsiTheme="majorBidi" w:cstheme="majorBidi"/>
          <w:b/>
          <w:bCs/>
          <w:sz w:val="27"/>
          <w:szCs w:val="27"/>
          <w:rtl/>
        </w:rPr>
        <w:t>مالية</w:t>
      </w:r>
      <w:r w:rsidR="006B4094" w:rsidRPr="00297B27">
        <w:rPr>
          <w:rFonts w:asciiTheme="majorBidi" w:hAnsiTheme="majorBidi" w:cstheme="majorBidi"/>
          <w:b/>
          <w:bCs/>
          <w:sz w:val="27"/>
          <w:szCs w:val="27"/>
          <w:rtl/>
        </w:rPr>
        <w:t xml:space="preserve"> متطورة تناسب احتياجات العملاء</w:t>
      </w:r>
      <w:r w:rsidR="000966C5">
        <w:rPr>
          <w:rFonts w:asciiTheme="majorBidi" w:hAnsiTheme="majorBidi" w:cstheme="majorBidi"/>
          <w:b/>
          <w:bCs/>
          <w:sz w:val="27"/>
          <w:szCs w:val="27"/>
        </w:rPr>
        <w:t xml:space="preserve"> </w:t>
      </w:r>
      <w:r w:rsidR="006B4094" w:rsidRPr="00297B27">
        <w:rPr>
          <w:rFonts w:asciiTheme="majorBidi" w:hAnsiTheme="majorBidi" w:cstheme="majorBidi"/>
          <w:b/>
          <w:bCs/>
          <w:sz w:val="27"/>
          <w:szCs w:val="27"/>
          <w:rtl/>
        </w:rPr>
        <w:t xml:space="preserve">، كما تستخدم </w:t>
      </w:r>
      <w:r w:rsidR="009C73A9">
        <w:rPr>
          <w:rFonts w:asciiTheme="majorBidi" w:hAnsiTheme="majorBidi" w:cstheme="majorBidi"/>
          <w:b/>
          <w:bCs/>
          <w:sz w:val="27"/>
          <w:szCs w:val="27"/>
          <w:rtl/>
        </w:rPr>
        <w:lastRenderedPageBreak/>
        <w:t>التكنولوجيا المالية</w:t>
      </w:r>
      <w:r w:rsidR="00E62B47">
        <w:rPr>
          <w:rFonts w:asciiTheme="majorBidi" w:hAnsiTheme="majorBidi" w:cstheme="majorBidi" w:hint="cs"/>
          <w:b/>
          <w:bCs/>
          <w:sz w:val="27"/>
          <w:szCs w:val="27"/>
          <w:rtl/>
        </w:rPr>
        <w:t xml:space="preserve"> </w:t>
      </w:r>
      <w:r w:rsidR="006B4094" w:rsidRPr="00297B27">
        <w:rPr>
          <w:rFonts w:asciiTheme="majorBidi" w:hAnsiTheme="majorBidi" w:cstheme="majorBidi"/>
          <w:b/>
          <w:bCs/>
          <w:sz w:val="27"/>
          <w:szCs w:val="27"/>
          <w:rtl/>
        </w:rPr>
        <w:t>نظم معلومات ابتكاري</w:t>
      </w:r>
      <w:r>
        <w:rPr>
          <w:rFonts w:asciiTheme="majorBidi" w:hAnsiTheme="majorBidi" w:cstheme="majorBidi" w:hint="cs"/>
          <w:b/>
          <w:bCs/>
          <w:sz w:val="27"/>
          <w:szCs w:val="27"/>
          <w:rtl/>
          <w:lang w:bidi="ar-EG"/>
        </w:rPr>
        <w:t>ة</w:t>
      </w:r>
      <w:r w:rsidR="006B4094" w:rsidRPr="00297B27">
        <w:rPr>
          <w:rFonts w:asciiTheme="majorBidi" w:hAnsiTheme="majorBidi" w:cstheme="majorBidi"/>
          <w:b/>
          <w:bCs/>
          <w:sz w:val="27"/>
          <w:szCs w:val="27"/>
          <w:rtl/>
        </w:rPr>
        <w:t xml:space="preserve"> وتكنولوجيا التشغيل ال</w:t>
      </w:r>
      <w:r w:rsidR="00E62B47">
        <w:rPr>
          <w:rFonts w:asciiTheme="majorBidi" w:hAnsiTheme="majorBidi" w:cstheme="majorBidi" w:hint="cs"/>
          <w:b/>
          <w:bCs/>
          <w:sz w:val="27"/>
          <w:szCs w:val="27"/>
          <w:rtl/>
        </w:rPr>
        <w:t>أ</w:t>
      </w:r>
      <w:r w:rsidR="00517D93">
        <w:rPr>
          <w:rFonts w:asciiTheme="majorBidi" w:hAnsiTheme="majorBidi" w:cstheme="majorBidi"/>
          <w:b/>
          <w:bCs/>
          <w:sz w:val="27"/>
          <w:szCs w:val="27"/>
          <w:rtl/>
        </w:rPr>
        <w:t>لى</w:t>
      </w:r>
      <w:r w:rsidR="006B4094" w:rsidRPr="00297B27">
        <w:rPr>
          <w:rFonts w:asciiTheme="majorBidi" w:hAnsiTheme="majorBidi" w:cstheme="majorBidi"/>
          <w:b/>
          <w:bCs/>
          <w:sz w:val="27"/>
          <w:szCs w:val="27"/>
          <w:rtl/>
        </w:rPr>
        <w:t xml:space="preserve"> في الخدمات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مالية</w:t>
      </w:r>
      <w:r w:rsidR="006B4094" w:rsidRPr="00297B27">
        <w:rPr>
          <w:rFonts w:asciiTheme="majorBidi" w:hAnsiTheme="majorBidi" w:cstheme="majorBidi"/>
          <w:b/>
          <w:bCs/>
          <w:sz w:val="27"/>
          <w:szCs w:val="27"/>
          <w:rtl/>
        </w:rPr>
        <w:t xml:space="preserve">، تكنولوجيا رقمية حديثة تقدم خدمات </w:t>
      </w:r>
      <w:r w:rsidR="00DA3016">
        <w:rPr>
          <w:rFonts w:asciiTheme="majorBidi" w:hAnsiTheme="majorBidi" w:cstheme="majorBidi"/>
          <w:b/>
          <w:bCs/>
          <w:sz w:val="27"/>
          <w:szCs w:val="27"/>
          <w:rtl/>
        </w:rPr>
        <w:t>مالية</w:t>
      </w:r>
      <w:r w:rsidR="006B4094" w:rsidRPr="00297B27">
        <w:rPr>
          <w:rFonts w:asciiTheme="majorBidi" w:hAnsiTheme="majorBidi" w:cstheme="majorBidi"/>
          <w:b/>
          <w:bCs/>
          <w:sz w:val="27"/>
          <w:szCs w:val="27"/>
          <w:rtl/>
        </w:rPr>
        <w:t xml:space="preserve"> أكثر كفاءة من حيث التكلفة في أجزاء من القطاع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006B4094" w:rsidRPr="00297B27">
        <w:rPr>
          <w:rFonts w:asciiTheme="majorBidi" w:hAnsiTheme="majorBidi" w:cstheme="majorBidi"/>
          <w:b/>
          <w:bCs/>
          <w:sz w:val="27"/>
          <w:szCs w:val="27"/>
          <w:rtl/>
        </w:rPr>
        <w:t xml:space="preserve"> تمتد من الإقراض إلى إدارة الأصول، ومن استشارات المحفظة الاستثمارية إلى نظم الدفع البديلة وتحليل البيانات الكبيرة وتحول طريقة تقديم الخدمات المصرفية والوساطة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مالية</w:t>
      </w:r>
      <w:r w:rsidR="006B4094" w:rsidRPr="00297B27">
        <w:rPr>
          <w:rFonts w:asciiTheme="majorBidi" w:hAnsiTheme="majorBidi" w:cstheme="majorBidi"/>
          <w:b/>
          <w:bCs/>
          <w:sz w:val="27"/>
          <w:szCs w:val="27"/>
          <w:rtl/>
        </w:rPr>
        <w:t>. (</w:t>
      </w:r>
      <w:r w:rsidR="006B4094" w:rsidRPr="00297B27">
        <w:rPr>
          <w:rFonts w:asciiTheme="majorBidi" w:hAnsiTheme="majorBidi" w:cstheme="majorBidi"/>
          <w:b/>
          <w:bCs/>
          <w:sz w:val="27"/>
          <w:szCs w:val="27"/>
        </w:rPr>
        <w:t>Xavier V</w:t>
      </w:r>
      <w:r w:rsidR="00E46EC8">
        <w:rPr>
          <w:rFonts w:asciiTheme="majorBidi" w:hAnsiTheme="majorBidi" w:cstheme="majorBidi"/>
          <w:b/>
          <w:bCs/>
          <w:sz w:val="27"/>
          <w:szCs w:val="27"/>
        </w:rPr>
        <w:t>.,2019:6</w:t>
      </w:r>
      <w:r w:rsidR="006B4094" w:rsidRPr="00297B27">
        <w:rPr>
          <w:rFonts w:asciiTheme="majorBidi" w:hAnsiTheme="majorBidi" w:cstheme="majorBidi"/>
          <w:b/>
          <w:bCs/>
          <w:sz w:val="27"/>
          <w:szCs w:val="27"/>
          <w:rtl/>
        </w:rPr>
        <w:t xml:space="preserve">) </w:t>
      </w:r>
    </w:p>
    <w:p w:rsidR="00AF57CA" w:rsidRPr="00297B27" w:rsidRDefault="00E46EC8" w:rsidP="00E46EC8">
      <w:pPr>
        <w:bidi/>
        <w:spacing w:after="0" w:line="360" w:lineRule="auto"/>
        <w:jc w:val="both"/>
        <w:rPr>
          <w:rFonts w:asciiTheme="majorBidi" w:hAnsiTheme="majorBidi" w:cstheme="majorBidi"/>
          <w:b/>
          <w:bCs/>
          <w:color w:val="000000"/>
          <w:sz w:val="27"/>
          <w:szCs w:val="27"/>
          <w:u w:val="single"/>
          <w:rtl/>
        </w:rPr>
      </w:pPr>
      <w:r>
        <w:rPr>
          <w:rFonts w:asciiTheme="majorBidi" w:eastAsia="Times New Roman" w:hAnsiTheme="majorBidi" w:cstheme="majorBidi"/>
          <w:b/>
          <w:bCs/>
          <w:color w:val="000000"/>
          <w:sz w:val="27"/>
          <w:szCs w:val="27"/>
        </w:rPr>
        <w:t xml:space="preserve">      </w:t>
      </w:r>
      <w:r w:rsidR="00AF57CA" w:rsidRPr="00297B27">
        <w:rPr>
          <w:rFonts w:asciiTheme="majorBidi" w:eastAsia="Times New Roman" w:hAnsiTheme="majorBidi" w:cstheme="majorBidi"/>
          <w:b/>
          <w:bCs/>
          <w:color w:val="000000"/>
          <w:sz w:val="27"/>
          <w:szCs w:val="27"/>
          <w:rtl/>
        </w:rPr>
        <w:t xml:space="preserve">وتعّرف </w:t>
      </w:r>
      <w:r w:rsidR="009C73A9">
        <w:rPr>
          <w:rFonts w:asciiTheme="majorBidi" w:eastAsia="Times New Roman" w:hAnsiTheme="majorBidi" w:cstheme="majorBidi"/>
          <w:b/>
          <w:bCs/>
          <w:color w:val="000000"/>
          <w:sz w:val="27"/>
          <w:szCs w:val="27"/>
          <w:rtl/>
        </w:rPr>
        <w:t>التكنولوجيا المالية</w:t>
      </w:r>
      <w:r w:rsidR="00AF57CA" w:rsidRPr="00297B27">
        <w:rPr>
          <w:rFonts w:asciiTheme="majorBidi" w:eastAsia="Times New Roman" w:hAnsiTheme="majorBidi" w:cstheme="majorBidi"/>
          <w:b/>
          <w:bCs/>
          <w:color w:val="000000"/>
          <w:sz w:val="27"/>
          <w:szCs w:val="27"/>
          <w:rtl/>
        </w:rPr>
        <w:t xml:space="preserve">كذلك بأنها "مجموعة متنوعة من </w:t>
      </w:r>
      <w:r w:rsidR="00DA3016">
        <w:rPr>
          <w:rFonts w:asciiTheme="majorBidi" w:eastAsia="Times New Roman" w:hAnsiTheme="majorBidi" w:cstheme="majorBidi"/>
          <w:b/>
          <w:bCs/>
          <w:color w:val="000000"/>
          <w:sz w:val="27"/>
          <w:szCs w:val="27"/>
          <w:rtl/>
        </w:rPr>
        <w:t>الخدمات المالية</w:t>
      </w:r>
      <w:r w:rsidR="00E62B47">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الإلكترونية تمتاز بالملا</w:t>
      </w:r>
      <w:r>
        <w:rPr>
          <w:rFonts w:asciiTheme="majorBidi" w:eastAsia="Times New Roman" w:hAnsiTheme="majorBidi" w:cstheme="majorBidi" w:hint="cs"/>
          <w:b/>
          <w:bCs/>
          <w:color w:val="000000"/>
          <w:sz w:val="27"/>
          <w:szCs w:val="27"/>
          <w:rtl/>
          <w:lang w:bidi="ar-EG"/>
        </w:rPr>
        <w:t>ء</w:t>
      </w:r>
      <w:r w:rsidR="00AF57CA" w:rsidRPr="00297B27">
        <w:rPr>
          <w:rFonts w:asciiTheme="majorBidi" w:eastAsia="Times New Roman" w:hAnsiTheme="majorBidi" w:cstheme="majorBidi"/>
          <w:b/>
          <w:bCs/>
          <w:color w:val="000000"/>
          <w:sz w:val="27"/>
          <w:szCs w:val="27"/>
          <w:rtl/>
        </w:rPr>
        <w:t xml:space="preserve">مة وبأسعارها المعقولة مقارنة بتلك الخدمات التقليدية، وهي تساهم في خدمة الأشخاص ذوي الدخل المحدود وتعمل على تحسين الوضعية الاقتصادية لهم ( </w:t>
      </w:r>
      <w:r w:rsidR="00AF57CA" w:rsidRPr="00297B27">
        <w:rPr>
          <w:rFonts w:asciiTheme="majorBidi" w:eastAsia="Times New Roman" w:hAnsiTheme="majorBidi" w:cstheme="majorBidi"/>
          <w:b/>
          <w:bCs/>
          <w:color w:val="000000"/>
          <w:sz w:val="27"/>
          <w:szCs w:val="27"/>
        </w:rPr>
        <w:t xml:space="preserve">(Haider, 2018, </w:t>
      </w:r>
      <w:r>
        <w:rPr>
          <w:rFonts w:asciiTheme="majorBidi" w:eastAsia="Times New Roman" w:hAnsiTheme="majorBidi" w:cstheme="majorBidi"/>
          <w:b/>
          <w:bCs/>
          <w:color w:val="000000"/>
          <w:sz w:val="27"/>
          <w:szCs w:val="27"/>
        </w:rPr>
        <w:t>:</w:t>
      </w:r>
      <w:r w:rsidR="00AF57CA" w:rsidRPr="00297B27">
        <w:rPr>
          <w:rFonts w:asciiTheme="majorBidi" w:eastAsia="Times New Roman" w:hAnsiTheme="majorBidi" w:cstheme="majorBidi"/>
          <w:b/>
          <w:bCs/>
          <w:color w:val="000000"/>
          <w:sz w:val="27"/>
          <w:szCs w:val="27"/>
        </w:rPr>
        <w:t>2</w:t>
      </w:r>
      <w:r w:rsidR="00AF57CA" w:rsidRPr="00297B27">
        <w:rPr>
          <w:rFonts w:asciiTheme="majorBidi" w:eastAsia="Times New Roman" w:hAnsiTheme="majorBidi" w:cstheme="majorBidi"/>
          <w:b/>
          <w:bCs/>
          <w:color w:val="000000"/>
          <w:sz w:val="27"/>
          <w:szCs w:val="27"/>
          <w:rtl/>
        </w:rPr>
        <w:t xml:space="preserve"> .</w:t>
      </w:r>
    </w:p>
    <w:p w:rsidR="00D6096A" w:rsidRPr="00297B27" w:rsidRDefault="00E46EC8" w:rsidP="00E46EC8">
      <w:pPr>
        <w:bidi/>
        <w:spacing w:after="0" w:line="360" w:lineRule="auto"/>
        <w:jc w:val="both"/>
        <w:rPr>
          <w:rFonts w:asciiTheme="majorBidi" w:eastAsia="Times New Roman" w:hAnsiTheme="majorBidi" w:cstheme="majorBidi"/>
          <w:b/>
          <w:bCs/>
          <w:color w:val="000000"/>
          <w:sz w:val="27"/>
          <w:szCs w:val="27"/>
          <w:rtl/>
        </w:rPr>
      </w:pPr>
      <w:r>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التكنولوجيا المالية</w:t>
      </w:r>
      <w:r w:rsidR="00E62B47">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 xml:space="preserve">هي تلك الخدمات المبتكرة والمنتجات المقدمة بواسطة التكنولوجيا مثل الهاتف المحمول واستخدام العملات الرقمية المشفرة مثل عملة </w:t>
      </w:r>
      <w:r w:rsidR="00AF57CA" w:rsidRPr="00297B27">
        <w:rPr>
          <w:rFonts w:asciiTheme="majorBidi" w:eastAsia="Times New Roman" w:hAnsiTheme="majorBidi" w:cstheme="majorBidi"/>
          <w:b/>
          <w:bCs/>
          <w:color w:val="000000"/>
          <w:sz w:val="27"/>
          <w:szCs w:val="27"/>
        </w:rPr>
        <w:t>Bitcoin</w:t>
      </w:r>
      <w:r w:rsidR="00AF57CA" w:rsidRPr="00297B27">
        <w:rPr>
          <w:rFonts w:asciiTheme="majorBidi" w:eastAsia="Times New Roman" w:hAnsiTheme="majorBidi" w:cstheme="majorBidi"/>
          <w:b/>
          <w:bCs/>
          <w:color w:val="000000"/>
          <w:sz w:val="27"/>
          <w:szCs w:val="27"/>
          <w:rtl/>
        </w:rPr>
        <w:t xml:space="preserve"> و </w:t>
      </w:r>
      <w:r w:rsidR="00AF57CA" w:rsidRPr="00297B27">
        <w:rPr>
          <w:rFonts w:asciiTheme="majorBidi" w:eastAsia="Times New Roman" w:hAnsiTheme="majorBidi" w:cstheme="majorBidi"/>
          <w:b/>
          <w:bCs/>
          <w:color w:val="000000"/>
          <w:sz w:val="27"/>
          <w:szCs w:val="27"/>
        </w:rPr>
        <w:t>Blockchain</w:t>
      </w:r>
      <w:r w:rsidR="00AF57CA" w:rsidRPr="00297B27">
        <w:rPr>
          <w:rFonts w:asciiTheme="majorBidi" w:eastAsia="Times New Roman" w:hAnsiTheme="majorBidi" w:cstheme="majorBidi"/>
          <w:b/>
          <w:bCs/>
          <w:color w:val="000000"/>
          <w:sz w:val="27"/>
          <w:szCs w:val="27"/>
          <w:rtl/>
        </w:rPr>
        <w:t xml:space="preserve"> كبديل عن العملات التقليدية.</w:t>
      </w:r>
      <w:r w:rsidR="00AF57CA" w:rsidRPr="00297B27">
        <w:rPr>
          <w:rFonts w:asciiTheme="majorBidi" w:eastAsia="Times New Roman" w:hAnsiTheme="majorBidi" w:cstheme="majorBidi"/>
          <w:b/>
          <w:bCs/>
          <w:color w:val="000000"/>
          <w:sz w:val="27"/>
          <w:szCs w:val="27"/>
        </w:rPr>
        <w:t>(Chuen</w:t>
      </w:r>
      <w:r>
        <w:rPr>
          <w:rFonts w:asciiTheme="majorBidi" w:eastAsia="Times New Roman" w:hAnsiTheme="majorBidi" w:cstheme="majorBidi"/>
          <w:b/>
          <w:bCs/>
          <w:color w:val="000000"/>
          <w:sz w:val="27"/>
          <w:szCs w:val="27"/>
        </w:rPr>
        <w:t xml:space="preserve"> </w:t>
      </w:r>
      <w:r w:rsidR="00AF57CA" w:rsidRPr="00297B27">
        <w:rPr>
          <w:rFonts w:asciiTheme="majorBidi" w:eastAsia="Times New Roman" w:hAnsiTheme="majorBidi" w:cstheme="majorBidi"/>
          <w:b/>
          <w:bCs/>
          <w:color w:val="000000"/>
          <w:sz w:val="27"/>
          <w:szCs w:val="27"/>
        </w:rPr>
        <w:t>&amp; Ernie G.S, 2015</w:t>
      </w:r>
      <w:r>
        <w:rPr>
          <w:rFonts w:asciiTheme="majorBidi" w:eastAsia="Times New Roman" w:hAnsiTheme="majorBidi" w:cstheme="majorBidi"/>
          <w:b/>
          <w:bCs/>
          <w:color w:val="000000"/>
          <w:sz w:val="27"/>
          <w:szCs w:val="27"/>
        </w:rPr>
        <w:t>:</w:t>
      </w:r>
      <w:r w:rsidR="00AF57CA" w:rsidRPr="00297B27">
        <w:rPr>
          <w:rFonts w:asciiTheme="majorBidi" w:eastAsia="Times New Roman" w:hAnsiTheme="majorBidi" w:cstheme="majorBidi"/>
          <w:b/>
          <w:bCs/>
          <w:color w:val="000000"/>
          <w:sz w:val="27"/>
          <w:szCs w:val="27"/>
        </w:rPr>
        <w:t>7)</w:t>
      </w:r>
    </w:p>
    <w:p w:rsidR="00D6096A" w:rsidRPr="00297B27" w:rsidRDefault="00E46EC8" w:rsidP="004A3F41">
      <w:pPr>
        <w:bidi/>
        <w:spacing w:after="0" w:line="360" w:lineRule="auto"/>
        <w:jc w:val="both"/>
        <w:rPr>
          <w:rFonts w:asciiTheme="majorBidi" w:eastAsia="Times New Roman" w:hAnsiTheme="majorBidi" w:cstheme="majorBidi"/>
          <w:b/>
          <w:bCs/>
          <w:color w:val="000000"/>
          <w:sz w:val="27"/>
          <w:szCs w:val="27"/>
          <w:rtl/>
        </w:rPr>
      </w:pPr>
      <w:r>
        <w:rPr>
          <w:rFonts w:asciiTheme="majorBidi" w:eastAsia="Times New Roman" w:hAnsiTheme="majorBidi" w:cstheme="majorBidi"/>
          <w:b/>
          <w:bCs/>
          <w:color w:val="000000"/>
          <w:sz w:val="27"/>
          <w:szCs w:val="27"/>
        </w:rPr>
        <w:t xml:space="preserve">         </w:t>
      </w:r>
      <w:r w:rsidR="00AF57CA" w:rsidRPr="00297B27">
        <w:rPr>
          <w:rFonts w:asciiTheme="majorBidi" w:eastAsia="Times New Roman" w:hAnsiTheme="majorBidi" w:cstheme="majorBidi"/>
          <w:b/>
          <w:bCs/>
          <w:color w:val="000000"/>
          <w:sz w:val="27"/>
          <w:szCs w:val="27"/>
          <w:rtl/>
        </w:rPr>
        <w:t>يقصد ب</w:t>
      </w:r>
      <w:r w:rsidR="009C73A9">
        <w:rPr>
          <w:rFonts w:asciiTheme="majorBidi" w:eastAsia="Times New Roman" w:hAnsiTheme="majorBidi" w:cstheme="majorBidi"/>
          <w:b/>
          <w:bCs/>
          <w:color w:val="000000"/>
          <w:sz w:val="27"/>
          <w:szCs w:val="27"/>
          <w:rtl/>
        </w:rPr>
        <w:t>التكنولوجيا المالية</w:t>
      </w:r>
      <w:r w:rsidR="00E62B47">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w:t>
      </w:r>
      <w:r w:rsidR="00D6096A" w:rsidRPr="00297B27">
        <w:rPr>
          <w:rFonts w:asciiTheme="majorBidi" w:eastAsia="Times New Roman" w:hAnsiTheme="majorBidi" w:cstheme="majorBidi"/>
          <w:b/>
          <w:bCs/>
          <w:color w:val="000000"/>
          <w:sz w:val="27"/>
          <w:szCs w:val="27"/>
          <w:rtl/>
        </w:rPr>
        <w:t>ا</w:t>
      </w:r>
      <w:r w:rsidR="00AF57CA" w:rsidRPr="00297B27">
        <w:rPr>
          <w:rFonts w:asciiTheme="majorBidi" w:eastAsia="Times New Roman" w:hAnsiTheme="majorBidi" w:cstheme="majorBidi"/>
          <w:b/>
          <w:bCs/>
          <w:color w:val="000000"/>
          <w:sz w:val="27"/>
          <w:szCs w:val="27"/>
          <w:rtl/>
        </w:rPr>
        <w:t>لقطاع الاقتصادي الذي يضم معظم الشركات التي تستعمل التكنولوجيات الحديثة بهدف عرض خدمات وحلول ابتكاري</w:t>
      </w:r>
      <w:r>
        <w:rPr>
          <w:rFonts w:asciiTheme="majorBidi" w:eastAsia="Times New Roman" w:hAnsiTheme="majorBidi" w:cstheme="majorBidi" w:hint="cs"/>
          <w:b/>
          <w:bCs/>
          <w:color w:val="000000"/>
          <w:sz w:val="27"/>
          <w:szCs w:val="27"/>
          <w:rtl/>
          <w:lang w:bidi="ar-EG"/>
        </w:rPr>
        <w:t>ة</w:t>
      </w:r>
      <w:r w:rsidR="00AF57CA" w:rsidRPr="00297B27">
        <w:rPr>
          <w:rFonts w:asciiTheme="majorBidi" w:eastAsia="Times New Roman" w:hAnsiTheme="majorBidi" w:cstheme="majorBidi"/>
          <w:b/>
          <w:bCs/>
          <w:color w:val="000000"/>
          <w:sz w:val="27"/>
          <w:szCs w:val="27"/>
          <w:rtl/>
        </w:rPr>
        <w:t xml:space="preserve"> تتعلق ب</w:t>
      </w:r>
      <w:r w:rsidR="00DA3016">
        <w:rPr>
          <w:rFonts w:asciiTheme="majorBidi" w:eastAsia="Times New Roman" w:hAnsiTheme="majorBidi" w:cstheme="majorBidi"/>
          <w:b/>
          <w:bCs/>
          <w:color w:val="000000"/>
          <w:sz w:val="27"/>
          <w:szCs w:val="27"/>
          <w:rtl/>
        </w:rPr>
        <w:t>الخدمات المالية</w:t>
      </w:r>
      <w:r w:rsidR="00E62B47">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مشابهة لما تقدمه المؤسسات</w:t>
      </w:r>
      <w:r w:rsidR="00E62B47">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المالية</w:t>
      </w:r>
      <w:r w:rsidR="00E62B47">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التقليدية كالبنوك وشركات التأمين، على غرار خدم</w:t>
      </w:r>
      <w:r>
        <w:rPr>
          <w:rFonts w:asciiTheme="majorBidi" w:eastAsia="Times New Roman" w:hAnsiTheme="majorBidi" w:cstheme="majorBidi"/>
          <w:b/>
          <w:bCs/>
          <w:color w:val="000000"/>
          <w:sz w:val="27"/>
          <w:szCs w:val="27"/>
          <w:rtl/>
        </w:rPr>
        <w:t>ات الدفع الإلكتروني (المحافظ ال</w:t>
      </w:r>
      <w:r>
        <w:rPr>
          <w:rFonts w:asciiTheme="majorBidi" w:eastAsia="Times New Roman" w:hAnsiTheme="majorBidi" w:cstheme="majorBidi" w:hint="cs"/>
          <w:b/>
          <w:bCs/>
          <w:color w:val="000000"/>
          <w:sz w:val="27"/>
          <w:szCs w:val="27"/>
          <w:rtl/>
        </w:rPr>
        <w:t>إ</w:t>
      </w:r>
      <w:r w:rsidR="00AF57CA" w:rsidRPr="00297B27">
        <w:rPr>
          <w:rFonts w:asciiTheme="majorBidi" w:eastAsia="Times New Roman" w:hAnsiTheme="majorBidi" w:cstheme="majorBidi"/>
          <w:b/>
          <w:bCs/>
          <w:color w:val="000000"/>
          <w:sz w:val="27"/>
          <w:szCs w:val="27"/>
          <w:rtl/>
        </w:rPr>
        <w:t>لكترونية ) تحويل الأموال، التأمين، الاقتراض والتموي</w:t>
      </w:r>
      <w:r w:rsidR="00E62B47">
        <w:rPr>
          <w:rFonts w:asciiTheme="majorBidi" w:eastAsia="Times New Roman" w:hAnsiTheme="majorBidi" w:cstheme="majorBidi"/>
          <w:b/>
          <w:bCs/>
          <w:color w:val="000000"/>
          <w:sz w:val="27"/>
          <w:szCs w:val="27"/>
          <w:rtl/>
        </w:rPr>
        <w:t>ل (على غرار التمويل الجماعي) ال</w:t>
      </w:r>
      <w:r w:rsidR="00E62B47">
        <w:rPr>
          <w:rFonts w:asciiTheme="majorBidi" w:eastAsia="Times New Roman" w:hAnsiTheme="majorBidi" w:cstheme="majorBidi" w:hint="cs"/>
          <w:b/>
          <w:bCs/>
          <w:color w:val="000000"/>
          <w:sz w:val="27"/>
          <w:szCs w:val="27"/>
          <w:rtl/>
        </w:rPr>
        <w:t>إ</w:t>
      </w:r>
      <w:r w:rsidR="00AF57CA" w:rsidRPr="00297B27">
        <w:rPr>
          <w:rFonts w:asciiTheme="majorBidi" w:eastAsia="Times New Roman" w:hAnsiTheme="majorBidi" w:cstheme="majorBidi"/>
          <w:b/>
          <w:bCs/>
          <w:color w:val="000000"/>
          <w:sz w:val="27"/>
          <w:szCs w:val="27"/>
          <w:rtl/>
        </w:rPr>
        <w:t>دخار بالإضافة لخدمات الاستثمار والت</w:t>
      </w:r>
      <w:r w:rsidR="00E62B47">
        <w:rPr>
          <w:rFonts w:asciiTheme="majorBidi" w:eastAsia="Times New Roman" w:hAnsiTheme="majorBidi" w:cstheme="majorBidi" w:hint="cs"/>
          <w:b/>
          <w:bCs/>
          <w:color w:val="000000"/>
          <w:sz w:val="27"/>
          <w:szCs w:val="27"/>
          <w:rtl/>
        </w:rPr>
        <w:t>دا</w:t>
      </w:r>
      <w:r w:rsidR="00517D93">
        <w:rPr>
          <w:rFonts w:asciiTheme="majorBidi" w:eastAsia="Times New Roman" w:hAnsiTheme="majorBidi" w:cstheme="majorBidi"/>
          <w:b/>
          <w:bCs/>
          <w:color w:val="000000"/>
          <w:sz w:val="27"/>
          <w:szCs w:val="27"/>
          <w:rtl/>
        </w:rPr>
        <w:t>و</w:t>
      </w:r>
      <w:r w:rsidR="00AF57CA" w:rsidRPr="00297B27">
        <w:rPr>
          <w:rFonts w:asciiTheme="majorBidi" w:eastAsia="Times New Roman" w:hAnsiTheme="majorBidi" w:cstheme="majorBidi"/>
          <w:b/>
          <w:bCs/>
          <w:color w:val="000000"/>
          <w:sz w:val="27"/>
          <w:szCs w:val="27"/>
          <w:rtl/>
        </w:rPr>
        <w:t>ل</w:t>
      </w:r>
      <w:r>
        <w:rPr>
          <w:rFonts w:asciiTheme="majorBidi" w:eastAsia="Times New Roman" w:hAnsiTheme="majorBidi" w:cstheme="majorBidi"/>
          <w:b/>
          <w:bCs/>
          <w:color w:val="000000"/>
          <w:sz w:val="27"/>
          <w:szCs w:val="27"/>
          <w:rtl/>
        </w:rPr>
        <w:t xml:space="preserve"> (منصات وتطبيقات التد</w:t>
      </w:r>
      <w:r w:rsidR="00511522">
        <w:rPr>
          <w:rFonts w:asciiTheme="majorBidi" w:eastAsia="Times New Roman" w:hAnsiTheme="majorBidi" w:cstheme="majorBidi" w:hint="cs"/>
          <w:b/>
          <w:bCs/>
          <w:color w:val="000000"/>
          <w:sz w:val="27"/>
          <w:szCs w:val="27"/>
          <w:rtl/>
        </w:rPr>
        <w:t>ا</w:t>
      </w:r>
      <w:r w:rsidR="00517D93">
        <w:rPr>
          <w:rFonts w:asciiTheme="majorBidi" w:eastAsia="Times New Roman" w:hAnsiTheme="majorBidi" w:cstheme="majorBidi"/>
          <w:b/>
          <w:bCs/>
          <w:color w:val="000000"/>
          <w:sz w:val="27"/>
          <w:szCs w:val="27"/>
          <w:rtl/>
        </w:rPr>
        <w:t>و</w:t>
      </w:r>
      <w:r>
        <w:rPr>
          <w:rFonts w:asciiTheme="majorBidi" w:eastAsia="Times New Roman" w:hAnsiTheme="majorBidi" w:cstheme="majorBidi"/>
          <w:b/>
          <w:bCs/>
          <w:color w:val="000000"/>
          <w:sz w:val="27"/>
          <w:szCs w:val="27"/>
          <w:rtl/>
        </w:rPr>
        <w:t>ل على ال</w:t>
      </w:r>
      <w:r>
        <w:rPr>
          <w:rFonts w:asciiTheme="majorBidi" w:eastAsia="Times New Roman" w:hAnsiTheme="majorBidi" w:cstheme="majorBidi" w:hint="cs"/>
          <w:b/>
          <w:bCs/>
          <w:color w:val="000000"/>
          <w:sz w:val="27"/>
          <w:szCs w:val="27"/>
          <w:rtl/>
        </w:rPr>
        <w:t>إ</w:t>
      </w:r>
      <w:r w:rsidR="00AF57CA" w:rsidRPr="00297B27">
        <w:rPr>
          <w:rFonts w:asciiTheme="majorBidi" w:eastAsia="Times New Roman" w:hAnsiTheme="majorBidi" w:cstheme="majorBidi"/>
          <w:b/>
          <w:bCs/>
          <w:color w:val="000000"/>
          <w:sz w:val="27"/>
          <w:szCs w:val="27"/>
          <w:rtl/>
        </w:rPr>
        <w:t>نترنت.) (زو</w:t>
      </w:r>
      <w:r w:rsidR="00E62B47">
        <w:rPr>
          <w:rFonts w:asciiTheme="majorBidi" w:eastAsia="Times New Roman" w:hAnsiTheme="majorBidi" w:cstheme="majorBidi" w:hint="cs"/>
          <w:b/>
          <w:bCs/>
          <w:color w:val="000000"/>
          <w:sz w:val="27"/>
          <w:szCs w:val="27"/>
          <w:rtl/>
        </w:rPr>
        <w:t>ا</w:t>
      </w:r>
      <w:r w:rsidR="00517D93">
        <w:rPr>
          <w:rFonts w:asciiTheme="majorBidi" w:eastAsia="Times New Roman" w:hAnsiTheme="majorBidi" w:cstheme="majorBidi"/>
          <w:b/>
          <w:bCs/>
          <w:color w:val="000000"/>
          <w:sz w:val="27"/>
          <w:szCs w:val="27"/>
          <w:rtl/>
        </w:rPr>
        <w:t>و</w:t>
      </w:r>
      <w:r w:rsidR="00AF57CA" w:rsidRPr="00297B27">
        <w:rPr>
          <w:rFonts w:asciiTheme="majorBidi" w:eastAsia="Times New Roman" w:hAnsiTheme="majorBidi" w:cstheme="majorBidi"/>
          <w:b/>
          <w:bCs/>
          <w:color w:val="000000"/>
          <w:sz w:val="27"/>
          <w:szCs w:val="27"/>
          <w:rtl/>
        </w:rPr>
        <w:t>يد وحجاج، ،2018 :64  )</w:t>
      </w:r>
    </w:p>
    <w:p w:rsidR="004D64D8" w:rsidRDefault="00E46EC8" w:rsidP="00511522">
      <w:pPr>
        <w:pStyle w:val="NormalWeb"/>
        <w:bidi/>
        <w:spacing w:before="0" w:beforeAutospacing="0" w:after="0" w:afterAutospacing="0" w:line="360" w:lineRule="auto"/>
        <w:jc w:val="both"/>
        <w:rPr>
          <w:rFonts w:asciiTheme="majorBidi" w:hAnsiTheme="majorBidi" w:cstheme="majorBidi"/>
          <w:b/>
          <w:bCs/>
          <w:sz w:val="27"/>
          <w:szCs w:val="27"/>
          <w:rtl/>
        </w:rPr>
      </w:pPr>
      <w:r>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من خلال ما سبق يرى </w:t>
      </w:r>
      <w:r w:rsidR="00C1326B" w:rsidRPr="00297B27">
        <w:rPr>
          <w:rFonts w:asciiTheme="majorBidi" w:hAnsiTheme="majorBidi" w:cstheme="majorBidi"/>
          <w:b/>
          <w:bCs/>
          <w:sz w:val="27"/>
          <w:szCs w:val="27"/>
          <w:rtl/>
        </w:rPr>
        <w:t>الباحثان</w:t>
      </w:r>
      <w:r w:rsidR="00F45F21" w:rsidRPr="00297B27">
        <w:rPr>
          <w:rFonts w:asciiTheme="majorBidi" w:hAnsiTheme="majorBidi" w:cstheme="majorBidi"/>
          <w:b/>
          <w:bCs/>
          <w:sz w:val="27"/>
          <w:szCs w:val="27"/>
          <w:rtl/>
        </w:rPr>
        <w:t xml:space="preserve"> أن </w:t>
      </w:r>
      <w:r w:rsidR="009C73A9">
        <w:rPr>
          <w:rFonts w:asciiTheme="majorBidi" w:hAnsiTheme="majorBidi" w:cstheme="majorBidi"/>
          <w:b/>
          <w:bCs/>
          <w:sz w:val="27"/>
          <w:szCs w:val="27"/>
          <w:rtl/>
        </w:rPr>
        <w:t>التكنولوجيا المالية</w:t>
      </w:r>
      <w:r w:rsidR="00E62B47">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ظاهرة عالمية حديثة حيث نموذج الخدمات المصرفية الإلكترونية والمرونة في مواجهة متطلبات العملاء المتنوعة تسمح بتسهيلات أكبر في الوصول للنظام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00F45F21" w:rsidRPr="00297B27">
        <w:rPr>
          <w:rFonts w:asciiTheme="majorBidi" w:hAnsiTheme="majorBidi" w:cstheme="majorBidi"/>
          <w:b/>
          <w:bCs/>
          <w:sz w:val="27"/>
          <w:szCs w:val="27"/>
          <w:rtl/>
        </w:rPr>
        <w:t xml:space="preserve"> وتقدم فرص استثمارية جديدة تمد المستثمرين باختبارات متعددة لإدارة درجة شفافية استثماراتهم وتحديد أهدافهم</w:t>
      </w:r>
      <w:r w:rsidR="009C73A9">
        <w:rPr>
          <w:rFonts w:asciiTheme="majorBidi" w:hAnsiTheme="majorBidi" w:cstheme="majorBidi"/>
          <w:b/>
          <w:bCs/>
          <w:sz w:val="27"/>
          <w:szCs w:val="27"/>
          <w:rtl/>
        </w:rPr>
        <w:t>المالية</w:t>
      </w:r>
      <w:r w:rsidR="00F45F21" w:rsidRPr="00297B27">
        <w:rPr>
          <w:rFonts w:asciiTheme="majorBidi" w:hAnsiTheme="majorBidi" w:cstheme="majorBidi"/>
          <w:b/>
          <w:bCs/>
          <w:sz w:val="27"/>
          <w:szCs w:val="27"/>
          <w:rtl/>
        </w:rPr>
        <w:t xml:space="preserve">، وتدعم أهداف السياسة العامة للشمول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00F45F21" w:rsidRPr="00297B27">
        <w:rPr>
          <w:rFonts w:asciiTheme="majorBidi" w:hAnsiTheme="majorBidi" w:cstheme="majorBidi"/>
          <w:b/>
          <w:bCs/>
          <w:sz w:val="27"/>
          <w:szCs w:val="27"/>
          <w:rtl/>
        </w:rPr>
        <w:t xml:space="preserve"> عن طريق إتاحة </w:t>
      </w:r>
      <w:r w:rsidR="00DA3016">
        <w:rPr>
          <w:rFonts w:asciiTheme="majorBidi" w:hAnsiTheme="majorBidi" w:cstheme="majorBidi"/>
          <w:b/>
          <w:bCs/>
          <w:sz w:val="27"/>
          <w:szCs w:val="27"/>
          <w:rtl/>
        </w:rPr>
        <w:t>الخدمات المالية</w:t>
      </w:r>
      <w:r w:rsidR="00F45F21" w:rsidRPr="00297B27">
        <w:rPr>
          <w:rFonts w:asciiTheme="majorBidi" w:hAnsiTheme="majorBidi" w:cstheme="majorBidi"/>
          <w:b/>
          <w:bCs/>
          <w:sz w:val="27"/>
          <w:szCs w:val="27"/>
          <w:rtl/>
        </w:rPr>
        <w:t xml:space="preserve">للعملاء الذين كانوا مستبعدين من النظام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00F45F21" w:rsidRPr="00297B27">
        <w:rPr>
          <w:rFonts w:asciiTheme="majorBidi" w:hAnsiTheme="majorBidi" w:cstheme="majorBidi"/>
          <w:b/>
          <w:bCs/>
          <w:sz w:val="27"/>
          <w:szCs w:val="27"/>
          <w:rtl/>
        </w:rPr>
        <w:t xml:space="preserve"> التقليدي وذلك من خلال تعزيز البنية التحتية</w:t>
      </w:r>
      <w:r>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 وتقديم خدمات </w:t>
      </w:r>
      <w:r w:rsidR="00DA3016">
        <w:rPr>
          <w:rFonts w:asciiTheme="majorBidi" w:hAnsiTheme="majorBidi" w:cstheme="majorBidi"/>
          <w:b/>
          <w:bCs/>
          <w:sz w:val="27"/>
          <w:szCs w:val="27"/>
          <w:rtl/>
        </w:rPr>
        <w:t>مالية</w:t>
      </w:r>
      <w:r w:rsidR="00F45F21" w:rsidRPr="00297B27">
        <w:rPr>
          <w:rFonts w:asciiTheme="majorBidi" w:hAnsiTheme="majorBidi" w:cstheme="majorBidi"/>
          <w:b/>
          <w:bCs/>
          <w:sz w:val="27"/>
          <w:szCs w:val="27"/>
          <w:rtl/>
        </w:rPr>
        <w:t xml:space="preserve"> أكثر كفاءة وبتكلفة يمكن تحملها</w:t>
      </w:r>
      <w:r>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 كما أن دمج </w:t>
      </w:r>
      <w:r w:rsidR="009C73A9">
        <w:rPr>
          <w:rFonts w:asciiTheme="majorBidi" w:hAnsiTheme="majorBidi" w:cstheme="majorBidi"/>
          <w:b/>
          <w:bCs/>
          <w:sz w:val="27"/>
          <w:szCs w:val="27"/>
          <w:rtl/>
        </w:rPr>
        <w:t>التكنولوجيا المالية</w:t>
      </w:r>
      <w:r w:rsidR="00E62B47">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في القطاع المصرفي يدعم استكشاف السياق التع</w:t>
      </w:r>
      <w:r w:rsidR="00511522">
        <w:rPr>
          <w:rFonts w:asciiTheme="majorBidi" w:hAnsiTheme="majorBidi" w:cstheme="majorBidi" w:hint="cs"/>
          <w:b/>
          <w:bCs/>
          <w:sz w:val="27"/>
          <w:szCs w:val="27"/>
          <w:rtl/>
        </w:rPr>
        <w:t>ا</w:t>
      </w:r>
      <w:r w:rsidR="00517D93">
        <w:rPr>
          <w:rFonts w:asciiTheme="majorBidi" w:hAnsiTheme="majorBidi" w:cstheme="majorBidi"/>
          <w:b/>
          <w:bCs/>
          <w:sz w:val="27"/>
          <w:szCs w:val="27"/>
          <w:rtl/>
        </w:rPr>
        <w:t>و</w:t>
      </w:r>
      <w:r w:rsidR="00F45F21" w:rsidRPr="00297B27">
        <w:rPr>
          <w:rFonts w:asciiTheme="majorBidi" w:hAnsiTheme="majorBidi" w:cstheme="majorBidi"/>
          <w:b/>
          <w:bCs/>
          <w:sz w:val="27"/>
          <w:szCs w:val="27"/>
          <w:rtl/>
        </w:rPr>
        <w:t xml:space="preserve">ني التكاملي بين نماذج عمل </w:t>
      </w:r>
      <w:r w:rsidR="009C73A9">
        <w:rPr>
          <w:rFonts w:asciiTheme="majorBidi" w:hAnsiTheme="majorBidi" w:cstheme="majorBidi"/>
          <w:b/>
          <w:bCs/>
          <w:sz w:val="27"/>
          <w:szCs w:val="27"/>
          <w:rtl/>
        </w:rPr>
        <w:t>التكنولوجيا المالية</w:t>
      </w:r>
      <w:r w:rsidR="00E62B47">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والبنوك، وبجانب الفرص المتعددة لتعزيز الكفاءة والمنافسة في القطاع المصرفي</w:t>
      </w:r>
      <w:r>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تقدم </w:t>
      </w:r>
      <w:r w:rsidR="009C73A9">
        <w:rPr>
          <w:rFonts w:asciiTheme="majorBidi" w:hAnsiTheme="majorBidi" w:cstheme="majorBidi"/>
          <w:b/>
          <w:bCs/>
          <w:sz w:val="27"/>
          <w:szCs w:val="27"/>
          <w:rtl/>
        </w:rPr>
        <w:t>التكنولوجيا المالية</w:t>
      </w:r>
      <w:r w:rsidR="00E62B47">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ابتكارات تفرض العديد من المخاطر والتحديات الرقابية، حيث يكون هناك حاجة لدمج تطورات ابتكارات </w:t>
      </w:r>
      <w:r w:rsidR="009C73A9">
        <w:rPr>
          <w:rFonts w:asciiTheme="majorBidi" w:hAnsiTheme="majorBidi" w:cstheme="majorBidi"/>
          <w:b/>
          <w:bCs/>
          <w:sz w:val="27"/>
          <w:szCs w:val="27"/>
          <w:rtl/>
        </w:rPr>
        <w:t>التكنولوجيا المالية</w:t>
      </w:r>
      <w:r w:rsidR="00E62B47">
        <w:rPr>
          <w:rFonts w:asciiTheme="majorBidi" w:hAnsiTheme="majorBidi" w:cstheme="majorBidi" w:hint="cs"/>
          <w:b/>
          <w:bCs/>
          <w:sz w:val="27"/>
          <w:szCs w:val="27"/>
          <w:rtl/>
        </w:rPr>
        <w:t xml:space="preserve"> </w:t>
      </w:r>
      <w:r w:rsidR="00F45F21" w:rsidRPr="00297B27">
        <w:rPr>
          <w:rFonts w:asciiTheme="majorBidi" w:hAnsiTheme="majorBidi" w:cstheme="majorBidi"/>
          <w:b/>
          <w:bCs/>
          <w:sz w:val="27"/>
          <w:szCs w:val="27"/>
          <w:rtl/>
        </w:rPr>
        <w:t xml:space="preserve">في إطار تقييم الاستقرار </w:t>
      </w:r>
      <w:r w:rsidR="009C73A9">
        <w:rPr>
          <w:rFonts w:asciiTheme="majorBidi" w:hAnsiTheme="majorBidi" w:cstheme="majorBidi"/>
          <w:b/>
          <w:bCs/>
          <w:sz w:val="27"/>
          <w:szCs w:val="27"/>
          <w:rtl/>
        </w:rPr>
        <w:t>ال</w:t>
      </w:r>
      <w:r w:rsidR="00DA3016">
        <w:rPr>
          <w:rFonts w:asciiTheme="majorBidi" w:hAnsiTheme="majorBidi" w:cstheme="majorBidi"/>
          <w:b/>
          <w:bCs/>
          <w:sz w:val="27"/>
          <w:szCs w:val="27"/>
          <w:rtl/>
        </w:rPr>
        <w:t>مالى</w:t>
      </w:r>
      <w:r w:rsidR="00F45F21" w:rsidRPr="00297B27">
        <w:rPr>
          <w:rFonts w:asciiTheme="majorBidi" w:hAnsiTheme="majorBidi" w:cstheme="majorBidi"/>
          <w:b/>
          <w:bCs/>
          <w:sz w:val="27"/>
          <w:szCs w:val="27"/>
          <w:rtl/>
        </w:rPr>
        <w:t xml:space="preserve"> وحماية العملاء</w:t>
      </w:r>
      <w:r w:rsidR="009A7BD7" w:rsidRPr="00297B27">
        <w:rPr>
          <w:rFonts w:asciiTheme="majorBidi" w:hAnsiTheme="majorBidi" w:cstheme="majorBidi"/>
          <w:b/>
          <w:bCs/>
          <w:sz w:val="27"/>
          <w:szCs w:val="27"/>
          <w:rtl/>
        </w:rPr>
        <w:t xml:space="preserve"> .</w:t>
      </w:r>
    </w:p>
    <w:p w:rsidR="00E46EC8" w:rsidRPr="00297B27" w:rsidRDefault="00E46EC8" w:rsidP="00E46EC8">
      <w:pPr>
        <w:pStyle w:val="NormalWeb"/>
        <w:bidi/>
        <w:spacing w:before="0" w:beforeAutospacing="0" w:after="0" w:afterAutospacing="0" w:line="360" w:lineRule="auto"/>
        <w:jc w:val="both"/>
        <w:rPr>
          <w:rFonts w:asciiTheme="majorBidi" w:hAnsiTheme="majorBidi" w:cstheme="majorBidi"/>
          <w:b/>
          <w:bCs/>
          <w:sz w:val="27"/>
          <w:szCs w:val="27"/>
          <w:rtl/>
        </w:rPr>
      </w:pPr>
    </w:p>
    <w:p w:rsidR="00D6096A" w:rsidRPr="00297B27" w:rsidRDefault="00D10CDC" w:rsidP="00F46FAB">
      <w:pPr>
        <w:bidi/>
        <w:spacing w:after="0" w:line="360" w:lineRule="auto"/>
        <w:jc w:val="both"/>
        <w:rPr>
          <w:rFonts w:asciiTheme="majorBidi" w:eastAsia="Times New Roman" w:hAnsiTheme="majorBidi" w:cstheme="majorBidi"/>
          <w:b/>
          <w:bCs/>
          <w:color w:val="000000"/>
          <w:sz w:val="32"/>
          <w:szCs w:val="32"/>
          <w:u w:val="single"/>
          <w:rtl/>
        </w:rPr>
      </w:pPr>
      <w:r w:rsidRPr="00297B27">
        <w:rPr>
          <w:rFonts w:asciiTheme="majorBidi" w:eastAsia="Times New Roman" w:hAnsiTheme="majorBidi" w:cstheme="majorBidi"/>
          <w:b/>
          <w:bCs/>
          <w:color w:val="000000"/>
          <w:sz w:val="32"/>
          <w:szCs w:val="32"/>
          <w:u w:val="single"/>
          <w:rtl/>
        </w:rPr>
        <w:lastRenderedPageBreak/>
        <w:t>2/2</w:t>
      </w:r>
      <w:r w:rsidR="004C734C" w:rsidRPr="00297B27">
        <w:rPr>
          <w:rFonts w:asciiTheme="majorBidi" w:eastAsia="Times New Roman" w:hAnsiTheme="majorBidi" w:cstheme="majorBidi"/>
          <w:b/>
          <w:bCs/>
          <w:color w:val="000000"/>
          <w:sz w:val="32"/>
          <w:szCs w:val="32"/>
          <w:u w:val="single"/>
          <w:rtl/>
        </w:rPr>
        <w:t xml:space="preserve">: </w:t>
      </w:r>
      <w:r w:rsidR="00AF57CA" w:rsidRPr="00297B27">
        <w:rPr>
          <w:rFonts w:asciiTheme="majorBidi" w:eastAsia="Times New Roman" w:hAnsiTheme="majorBidi" w:cstheme="majorBidi"/>
          <w:b/>
          <w:bCs/>
          <w:color w:val="000000"/>
          <w:sz w:val="32"/>
          <w:szCs w:val="32"/>
          <w:u w:val="single"/>
          <w:rtl/>
        </w:rPr>
        <w:t xml:space="preserve">التطبيقات الابتكارية للتكنولوجيا </w:t>
      </w:r>
      <w:r w:rsidR="009C73A9">
        <w:rPr>
          <w:rFonts w:asciiTheme="majorBidi" w:eastAsia="Times New Roman" w:hAnsiTheme="majorBidi" w:cstheme="majorBidi"/>
          <w:b/>
          <w:bCs/>
          <w:color w:val="000000"/>
          <w:sz w:val="32"/>
          <w:szCs w:val="32"/>
          <w:u w:val="single"/>
          <w:rtl/>
        </w:rPr>
        <w:t>ال</w:t>
      </w:r>
      <w:r w:rsidR="00DA3016">
        <w:rPr>
          <w:rFonts w:asciiTheme="majorBidi" w:eastAsia="Times New Roman" w:hAnsiTheme="majorBidi" w:cstheme="majorBidi"/>
          <w:b/>
          <w:bCs/>
          <w:color w:val="000000"/>
          <w:sz w:val="32"/>
          <w:szCs w:val="32"/>
          <w:u w:val="single"/>
          <w:rtl/>
        </w:rPr>
        <w:t>مالية</w:t>
      </w:r>
      <w:r w:rsidR="00AF57CA" w:rsidRPr="00297B27">
        <w:rPr>
          <w:rFonts w:asciiTheme="majorBidi" w:eastAsia="Times New Roman" w:hAnsiTheme="majorBidi" w:cstheme="majorBidi"/>
          <w:b/>
          <w:bCs/>
          <w:color w:val="000000"/>
          <w:sz w:val="32"/>
          <w:szCs w:val="32"/>
          <w:u w:val="single"/>
        </w:rPr>
        <w:t>:</w:t>
      </w:r>
    </w:p>
    <w:p w:rsidR="00AF57CA" w:rsidRPr="00297B27" w:rsidRDefault="00E46EC8" w:rsidP="00E46EC8">
      <w:pPr>
        <w:bidi/>
        <w:spacing w:after="0" w:line="360" w:lineRule="auto"/>
        <w:jc w:val="both"/>
        <w:rPr>
          <w:rFonts w:asciiTheme="majorBidi" w:eastAsia="Times New Roman" w:hAnsiTheme="majorBidi" w:cstheme="majorBidi"/>
          <w:b/>
          <w:bCs/>
          <w:color w:val="000000"/>
          <w:sz w:val="27"/>
          <w:szCs w:val="27"/>
          <w:rtl/>
        </w:rPr>
      </w:pPr>
      <w:r>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 xml:space="preserve">بالنظر إلى التطبيقات الابتكارية المرتبطة بصناعة </w:t>
      </w:r>
      <w:r w:rsidR="00DA3016">
        <w:rPr>
          <w:rFonts w:asciiTheme="majorBidi" w:eastAsia="Times New Roman" w:hAnsiTheme="majorBidi" w:cstheme="majorBidi"/>
          <w:b/>
          <w:bCs/>
          <w:color w:val="000000"/>
          <w:sz w:val="27"/>
          <w:szCs w:val="27"/>
          <w:rtl/>
        </w:rPr>
        <w:t>الخدمات المالية</w:t>
      </w:r>
      <w:r w:rsidR="00511522">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 xml:space="preserve">والمصرفية، توفر تقنية </w:t>
      </w:r>
      <w:r w:rsidR="00AF57CA" w:rsidRPr="00297B27">
        <w:rPr>
          <w:rFonts w:asciiTheme="majorBidi" w:eastAsia="Times New Roman" w:hAnsiTheme="majorBidi" w:cstheme="majorBidi"/>
          <w:b/>
          <w:bCs/>
          <w:color w:val="000000"/>
          <w:sz w:val="27"/>
          <w:szCs w:val="27"/>
        </w:rPr>
        <w:t>"Fintech</w:t>
      </w:r>
      <w:r w:rsidR="00AF57CA" w:rsidRPr="00297B27">
        <w:rPr>
          <w:rFonts w:asciiTheme="majorBidi" w:eastAsia="Times New Roman" w:hAnsiTheme="majorBidi" w:cstheme="majorBidi"/>
          <w:b/>
          <w:bCs/>
          <w:color w:val="000000"/>
          <w:sz w:val="27"/>
          <w:szCs w:val="27"/>
          <w:rtl/>
        </w:rPr>
        <w:t>عددا</w:t>
      </w:r>
      <w:r w:rsidR="009601E1">
        <w:rPr>
          <w:rFonts w:asciiTheme="majorBidi" w:eastAsia="Times New Roman" w:hAnsiTheme="majorBidi" w:cstheme="majorBidi" w:hint="cs"/>
          <w:b/>
          <w:bCs/>
          <w:color w:val="000000"/>
          <w:sz w:val="27"/>
          <w:szCs w:val="27"/>
          <w:rtl/>
        </w:rPr>
        <w:t>ً</w:t>
      </w:r>
      <w:r w:rsidR="00AF57CA" w:rsidRPr="00297B27">
        <w:rPr>
          <w:rFonts w:asciiTheme="majorBidi" w:eastAsia="Times New Roman" w:hAnsiTheme="majorBidi" w:cstheme="majorBidi"/>
          <w:b/>
          <w:bCs/>
          <w:color w:val="000000"/>
          <w:sz w:val="27"/>
          <w:szCs w:val="27"/>
          <w:rtl/>
        </w:rPr>
        <w:t xml:space="preserve"> من التطبيقات التي تتمثل في: (عماد </w:t>
      </w:r>
      <w:r>
        <w:rPr>
          <w:rFonts w:asciiTheme="majorBidi" w:eastAsia="Times New Roman" w:hAnsiTheme="majorBidi" w:cstheme="majorBidi" w:hint="cs"/>
          <w:b/>
          <w:bCs/>
          <w:color w:val="000000"/>
          <w:sz w:val="27"/>
          <w:szCs w:val="27"/>
          <w:rtl/>
        </w:rPr>
        <w:t xml:space="preserve">، </w:t>
      </w:r>
      <w:r w:rsidR="00AF57CA" w:rsidRPr="00297B27">
        <w:rPr>
          <w:rFonts w:asciiTheme="majorBidi" w:eastAsia="Times New Roman" w:hAnsiTheme="majorBidi" w:cstheme="majorBidi"/>
          <w:b/>
          <w:bCs/>
          <w:color w:val="000000"/>
          <w:sz w:val="27"/>
          <w:szCs w:val="27"/>
          <w:rtl/>
        </w:rPr>
        <w:t>2019</w:t>
      </w:r>
      <w:r w:rsidR="00D10CDC" w:rsidRPr="00297B27">
        <w:rPr>
          <w:rFonts w:asciiTheme="majorBidi" w:eastAsia="Times New Roman" w:hAnsiTheme="majorBidi" w:cstheme="majorBidi"/>
          <w:b/>
          <w:bCs/>
          <w:color w:val="000000"/>
          <w:sz w:val="27"/>
          <w:szCs w:val="27"/>
          <w:rtl/>
        </w:rPr>
        <w:t xml:space="preserve"> :46</w:t>
      </w:r>
      <w:r w:rsidR="00AF57CA" w:rsidRPr="00297B27">
        <w:rPr>
          <w:rFonts w:asciiTheme="majorBidi" w:eastAsia="Times New Roman" w:hAnsiTheme="majorBidi" w:cstheme="majorBidi"/>
          <w:b/>
          <w:bCs/>
          <w:color w:val="000000"/>
          <w:sz w:val="27"/>
          <w:szCs w:val="27"/>
          <w:rtl/>
        </w:rPr>
        <w:t xml:space="preserve"> )</w:t>
      </w:r>
    </w:p>
    <w:p w:rsidR="00D6096A" w:rsidRPr="00297B27" w:rsidRDefault="00AF57CA" w:rsidP="00511522">
      <w:pPr>
        <w:pStyle w:val="ListParagraph"/>
        <w:numPr>
          <w:ilvl w:val="0"/>
          <w:numId w:val="25"/>
        </w:numPr>
        <w:bidi/>
        <w:spacing w:after="0" w:line="360" w:lineRule="auto"/>
        <w:jc w:val="both"/>
        <w:rPr>
          <w:rFonts w:asciiTheme="majorBidi" w:hAnsiTheme="majorBidi" w:cstheme="majorBidi"/>
          <w:b/>
          <w:bCs/>
          <w:sz w:val="27"/>
          <w:szCs w:val="27"/>
        </w:rPr>
      </w:pPr>
      <w:r w:rsidRPr="00F46FAB">
        <w:rPr>
          <w:rFonts w:asciiTheme="majorBidi" w:eastAsia="Times New Roman" w:hAnsiTheme="majorBidi" w:cstheme="majorBidi"/>
          <w:b/>
          <w:bCs/>
          <w:color w:val="000000"/>
          <w:sz w:val="28"/>
          <w:szCs w:val="28"/>
          <w:u w:val="single"/>
          <w:rtl/>
        </w:rPr>
        <w:t>العملة المشفرة والنقود الرقمية</w:t>
      </w:r>
      <w:r w:rsidRPr="00F46FAB">
        <w:rPr>
          <w:rFonts w:asciiTheme="majorBidi" w:eastAsia="Times New Roman" w:hAnsiTheme="majorBidi" w:cstheme="majorBidi"/>
          <w:color w:val="000000"/>
          <w:sz w:val="28"/>
          <w:szCs w:val="28"/>
          <w:rtl/>
        </w:rPr>
        <w:t xml:space="preserve">: </w:t>
      </w:r>
      <w:r w:rsidRPr="00297B27">
        <w:rPr>
          <w:rFonts w:asciiTheme="majorBidi" w:eastAsia="Times New Roman" w:hAnsiTheme="majorBidi" w:cstheme="majorBidi"/>
          <w:b/>
          <w:bCs/>
          <w:color w:val="000000"/>
          <w:sz w:val="27"/>
          <w:szCs w:val="27"/>
          <w:rtl/>
        </w:rPr>
        <w:t>هي عملة رقمية تعتمد على التشفير لإنشاء وتنظيم العملة وتد</w:t>
      </w:r>
      <w:r w:rsidR="00511522">
        <w:rPr>
          <w:rFonts w:asciiTheme="majorBidi" w:eastAsia="Times New Roman" w:hAnsiTheme="majorBidi" w:cstheme="majorBidi" w:hint="cs"/>
          <w:b/>
          <w:bCs/>
          <w:color w:val="000000"/>
          <w:sz w:val="27"/>
          <w:szCs w:val="27"/>
          <w:rtl/>
        </w:rPr>
        <w:t>ا</w:t>
      </w:r>
      <w:r w:rsidR="00517D93">
        <w:rPr>
          <w:rFonts w:asciiTheme="majorBidi" w:eastAsia="Times New Roman" w:hAnsiTheme="majorBidi" w:cstheme="majorBidi"/>
          <w:b/>
          <w:bCs/>
          <w:color w:val="000000"/>
          <w:sz w:val="27"/>
          <w:szCs w:val="27"/>
          <w:rtl/>
        </w:rPr>
        <w:t>و</w:t>
      </w:r>
      <w:r w:rsidRPr="00297B27">
        <w:rPr>
          <w:rFonts w:asciiTheme="majorBidi" w:eastAsia="Times New Roman" w:hAnsiTheme="majorBidi" w:cstheme="majorBidi"/>
          <w:b/>
          <w:bCs/>
          <w:color w:val="000000"/>
          <w:sz w:val="27"/>
          <w:szCs w:val="27"/>
          <w:rtl/>
        </w:rPr>
        <w:t>لها مثل عملة البيتكوين ، ويتم تشغيل معظم العملات المشفرة باستخدام تقنية بلوك شين</w:t>
      </w:r>
      <w:r w:rsidRPr="00297B27">
        <w:rPr>
          <w:rFonts w:asciiTheme="majorBidi" w:eastAsia="Times New Roman" w:hAnsiTheme="majorBidi" w:cstheme="majorBidi"/>
          <w:b/>
          <w:bCs/>
          <w:color w:val="000000"/>
          <w:sz w:val="27"/>
          <w:szCs w:val="27"/>
        </w:rPr>
        <w:t>.</w:t>
      </w:r>
    </w:p>
    <w:p w:rsidR="00AF57CA" w:rsidRPr="00297B27" w:rsidRDefault="00AF57CA" w:rsidP="00E46EC8">
      <w:pPr>
        <w:pStyle w:val="ListParagraph"/>
        <w:numPr>
          <w:ilvl w:val="0"/>
          <w:numId w:val="25"/>
        </w:numPr>
        <w:bidi/>
        <w:spacing w:after="0" w:line="360" w:lineRule="auto"/>
        <w:jc w:val="both"/>
        <w:rPr>
          <w:rFonts w:asciiTheme="majorBidi" w:hAnsiTheme="majorBidi" w:cstheme="majorBidi"/>
          <w:b/>
          <w:bCs/>
          <w:sz w:val="27"/>
          <w:szCs w:val="27"/>
        </w:rPr>
      </w:pPr>
      <w:r w:rsidRPr="00297B27">
        <w:rPr>
          <w:rFonts w:asciiTheme="majorBidi" w:eastAsia="Times New Roman" w:hAnsiTheme="majorBidi" w:cstheme="majorBidi"/>
          <w:b/>
          <w:bCs/>
          <w:color w:val="000000"/>
          <w:sz w:val="27"/>
          <w:szCs w:val="27"/>
          <w:rtl/>
        </w:rPr>
        <w:t xml:space="preserve">العقود الذكية </w:t>
      </w:r>
      <w:r w:rsidRPr="00297B27">
        <w:rPr>
          <w:rFonts w:asciiTheme="majorBidi" w:eastAsia="Times New Roman" w:hAnsiTheme="majorBidi" w:cstheme="majorBidi"/>
          <w:b/>
          <w:bCs/>
          <w:color w:val="000000"/>
          <w:sz w:val="27"/>
          <w:szCs w:val="27"/>
        </w:rPr>
        <w:t>:Smart Contracts</w:t>
      </w:r>
      <w:r w:rsidRPr="00297B27">
        <w:rPr>
          <w:rFonts w:asciiTheme="majorBidi" w:eastAsia="Times New Roman" w:hAnsiTheme="majorBidi" w:cstheme="majorBidi"/>
          <w:b/>
          <w:bCs/>
          <w:color w:val="000000"/>
          <w:sz w:val="27"/>
          <w:szCs w:val="27"/>
          <w:rtl/>
        </w:rPr>
        <w:t>التي تستخدم برامج الكمبيوتر التى غالبا</w:t>
      </w:r>
      <w:r w:rsidR="009601E1">
        <w:rPr>
          <w:rFonts w:asciiTheme="majorBidi" w:eastAsia="Times New Roman" w:hAnsiTheme="majorBidi" w:cstheme="majorBidi" w:hint="cs"/>
          <w:b/>
          <w:bCs/>
          <w:color w:val="000000"/>
          <w:sz w:val="27"/>
          <w:szCs w:val="27"/>
          <w:rtl/>
        </w:rPr>
        <w:t>ً</w:t>
      </w:r>
      <w:r w:rsidRPr="00297B27">
        <w:rPr>
          <w:rFonts w:asciiTheme="majorBidi" w:eastAsia="Times New Roman" w:hAnsiTheme="majorBidi" w:cstheme="majorBidi"/>
          <w:b/>
          <w:bCs/>
          <w:color w:val="000000"/>
          <w:sz w:val="27"/>
          <w:szCs w:val="27"/>
          <w:rtl/>
        </w:rPr>
        <w:t xml:space="preserve"> ما تستخدم </w:t>
      </w:r>
      <w:r w:rsidRPr="00297B27">
        <w:rPr>
          <w:rFonts w:asciiTheme="majorBidi" w:eastAsia="Times New Roman" w:hAnsiTheme="majorBidi" w:cstheme="majorBidi"/>
          <w:b/>
          <w:bCs/>
          <w:color w:val="000000"/>
          <w:sz w:val="27"/>
          <w:szCs w:val="27"/>
        </w:rPr>
        <w:t xml:space="preserve">Block </w:t>
      </w:r>
      <w:r w:rsidR="00E46EC8">
        <w:rPr>
          <w:rFonts w:asciiTheme="majorBidi" w:eastAsia="Times New Roman" w:hAnsiTheme="majorBidi" w:cstheme="majorBidi"/>
          <w:b/>
          <w:bCs/>
          <w:color w:val="000000"/>
          <w:sz w:val="27"/>
          <w:szCs w:val="27"/>
        </w:rPr>
        <w:t>C</w:t>
      </w:r>
      <w:r w:rsidRPr="00297B27">
        <w:rPr>
          <w:rFonts w:asciiTheme="majorBidi" w:eastAsia="Times New Roman" w:hAnsiTheme="majorBidi" w:cstheme="majorBidi"/>
          <w:b/>
          <w:bCs/>
          <w:color w:val="000000"/>
          <w:sz w:val="27"/>
          <w:szCs w:val="27"/>
        </w:rPr>
        <w:t>hain</w:t>
      </w:r>
      <w:r w:rsidRPr="00297B27">
        <w:rPr>
          <w:rFonts w:asciiTheme="majorBidi" w:eastAsia="Times New Roman" w:hAnsiTheme="majorBidi" w:cstheme="majorBidi"/>
          <w:b/>
          <w:bCs/>
          <w:color w:val="000000"/>
          <w:sz w:val="27"/>
          <w:szCs w:val="27"/>
          <w:rtl/>
        </w:rPr>
        <w:t xml:space="preserve"> لتنفيذ العقود بين المشترين والبائعين تلقائيا</w:t>
      </w:r>
      <w:r w:rsidRPr="00297B27">
        <w:rPr>
          <w:rFonts w:asciiTheme="majorBidi" w:eastAsia="Times New Roman" w:hAnsiTheme="majorBidi" w:cstheme="majorBidi"/>
          <w:b/>
          <w:bCs/>
          <w:color w:val="000000"/>
          <w:sz w:val="27"/>
          <w:szCs w:val="27"/>
        </w:rPr>
        <w:t>.</w:t>
      </w:r>
    </w:p>
    <w:p w:rsidR="00AF57CA" w:rsidRPr="00297B27" w:rsidRDefault="00AF57CA" w:rsidP="00E46EC8">
      <w:pPr>
        <w:pStyle w:val="ListParagraph"/>
        <w:numPr>
          <w:ilvl w:val="0"/>
          <w:numId w:val="25"/>
        </w:numPr>
        <w:bidi/>
        <w:spacing w:after="0" w:line="360" w:lineRule="auto"/>
        <w:jc w:val="both"/>
        <w:rPr>
          <w:rFonts w:asciiTheme="majorBidi" w:eastAsia="Times New Roman"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الخدمات المصرفية المفتوحة</w:t>
      </w:r>
      <w:r w:rsidR="00E46EC8">
        <w:rPr>
          <w:rFonts w:asciiTheme="majorBidi" w:eastAsia="Times New Roman" w:hAnsiTheme="majorBidi" w:cstheme="majorBidi" w:hint="cs"/>
          <w:b/>
          <w:bCs/>
          <w:color w:val="000000"/>
          <w:sz w:val="28"/>
          <w:szCs w:val="28"/>
          <w:rtl/>
          <w:lang w:bidi="ar-EG"/>
        </w:rPr>
        <w:t xml:space="preserve"> </w:t>
      </w:r>
      <w:r w:rsidR="00E46EC8">
        <w:rPr>
          <w:rFonts w:asciiTheme="majorBidi" w:eastAsia="Times New Roman" w:hAnsiTheme="majorBidi" w:cstheme="majorBidi"/>
          <w:b/>
          <w:bCs/>
          <w:color w:val="000000"/>
          <w:sz w:val="28"/>
          <w:szCs w:val="28"/>
        </w:rPr>
        <w:t xml:space="preserve"> </w:t>
      </w:r>
      <w:r w:rsidRPr="00297B27">
        <w:rPr>
          <w:rFonts w:asciiTheme="majorBidi" w:eastAsia="Times New Roman" w:hAnsiTheme="majorBidi" w:cstheme="majorBidi"/>
          <w:b/>
          <w:bCs/>
          <w:color w:val="000000"/>
          <w:sz w:val="27"/>
          <w:szCs w:val="27"/>
        </w:rPr>
        <w:t xml:space="preserve">:Open </w:t>
      </w:r>
      <w:r w:rsidR="00E46EC8">
        <w:rPr>
          <w:rFonts w:asciiTheme="majorBidi" w:eastAsia="Times New Roman" w:hAnsiTheme="majorBidi" w:cstheme="majorBidi"/>
          <w:b/>
          <w:bCs/>
          <w:color w:val="000000"/>
          <w:sz w:val="27"/>
          <w:szCs w:val="27"/>
        </w:rPr>
        <w:t>B</w:t>
      </w:r>
      <w:r w:rsidRPr="00297B27">
        <w:rPr>
          <w:rFonts w:asciiTheme="majorBidi" w:eastAsia="Times New Roman" w:hAnsiTheme="majorBidi" w:cstheme="majorBidi"/>
          <w:b/>
          <w:bCs/>
          <w:color w:val="000000"/>
          <w:sz w:val="27"/>
          <w:szCs w:val="27"/>
        </w:rPr>
        <w:t>anking</w:t>
      </w:r>
      <w:r w:rsidR="00E46EC8">
        <w:rPr>
          <w:rFonts w:asciiTheme="majorBidi" w:eastAsia="Times New Roman" w:hAnsiTheme="majorBidi" w:cstheme="majorBidi" w:hint="cs"/>
          <w:b/>
          <w:bCs/>
          <w:color w:val="000000"/>
          <w:sz w:val="27"/>
          <w:szCs w:val="27"/>
          <w:rtl/>
        </w:rPr>
        <w:t xml:space="preserve"> </w:t>
      </w:r>
      <w:r w:rsidRPr="00297B27">
        <w:rPr>
          <w:rFonts w:asciiTheme="majorBidi" w:eastAsia="Times New Roman" w:hAnsiTheme="majorBidi" w:cstheme="majorBidi"/>
          <w:b/>
          <w:bCs/>
          <w:color w:val="000000"/>
          <w:sz w:val="27"/>
          <w:szCs w:val="27"/>
          <w:rtl/>
        </w:rPr>
        <w:t>التي تتيح حق الوصول إلى البيانات المصرفية</w:t>
      </w:r>
      <w:r w:rsidRPr="00297B27">
        <w:rPr>
          <w:rFonts w:asciiTheme="majorBidi" w:eastAsia="Times New Roman" w:hAnsiTheme="majorBidi" w:cstheme="majorBidi"/>
          <w:b/>
          <w:bCs/>
          <w:color w:val="000000"/>
          <w:sz w:val="27"/>
          <w:szCs w:val="27"/>
        </w:rPr>
        <w:t>.</w:t>
      </w:r>
    </w:p>
    <w:p w:rsidR="00AF57CA" w:rsidRPr="00297B27" w:rsidRDefault="00AF57CA" w:rsidP="00F46FAB">
      <w:pPr>
        <w:pStyle w:val="ListParagraph"/>
        <w:numPr>
          <w:ilvl w:val="0"/>
          <w:numId w:val="25"/>
        </w:numPr>
        <w:bidi/>
        <w:spacing w:after="0" w:line="360" w:lineRule="auto"/>
        <w:jc w:val="both"/>
        <w:rPr>
          <w:rFonts w:asciiTheme="majorBidi" w:eastAsia="Times New Roman"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تكنولوجيا التأمين</w:t>
      </w:r>
      <w:r w:rsidR="00E46EC8">
        <w:rPr>
          <w:rFonts w:asciiTheme="majorBidi" w:eastAsia="Times New Roman" w:hAnsiTheme="majorBidi" w:cstheme="majorBidi" w:hint="cs"/>
          <w:b/>
          <w:bCs/>
          <w:color w:val="000000"/>
          <w:sz w:val="28"/>
          <w:szCs w:val="28"/>
          <w:rtl/>
        </w:rPr>
        <w:t xml:space="preserve"> </w:t>
      </w:r>
      <w:r w:rsidRPr="00297B27">
        <w:rPr>
          <w:rFonts w:asciiTheme="majorBidi" w:eastAsia="Times New Roman" w:hAnsiTheme="majorBidi" w:cstheme="majorBidi"/>
          <w:b/>
          <w:bCs/>
          <w:color w:val="000000"/>
          <w:sz w:val="27"/>
          <w:szCs w:val="27"/>
        </w:rPr>
        <w:t>:Insurtech</w:t>
      </w:r>
      <w:r w:rsidRPr="00297B27">
        <w:rPr>
          <w:rFonts w:asciiTheme="majorBidi" w:eastAsia="Times New Roman" w:hAnsiTheme="majorBidi" w:cstheme="majorBidi"/>
          <w:b/>
          <w:bCs/>
          <w:color w:val="000000"/>
          <w:sz w:val="27"/>
          <w:szCs w:val="27"/>
          <w:rtl/>
        </w:rPr>
        <w:t>التي تسعى إلى استخدام التكنولوجيا لتبسيط صناعة التأمين</w:t>
      </w:r>
      <w:r w:rsidRPr="00297B27">
        <w:rPr>
          <w:rFonts w:asciiTheme="majorBidi" w:eastAsia="Times New Roman" w:hAnsiTheme="majorBidi" w:cstheme="majorBidi"/>
          <w:b/>
          <w:bCs/>
          <w:color w:val="000000"/>
          <w:sz w:val="27"/>
          <w:szCs w:val="27"/>
        </w:rPr>
        <w:t>.</w:t>
      </w:r>
    </w:p>
    <w:p w:rsidR="00AF57CA" w:rsidRPr="00297B27" w:rsidRDefault="00AF57CA" w:rsidP="00F46FAB">
      <w:pPr>
        <w:pStyle w:val="ListParagraph"/>
        <w:numPr>
          <w:ilvl w:val="0"/>
          <w:numId w:val="25"/>
        </w:numPr>
        <w:bidi/>
        <w:spacing w:after="0" w:line="360" w:lineRule="auto"/>
        <w:jc w:val="both"/>
        <w:rPr>
          <w:rFonts w:asciiTheme="majorBidi" w:eastAsia="Times New Roman"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تكنولوجيا الرقابة</w:t>
      </w:r>
      <w:r w:rsidRPr="00F46FAB">
        <w:rPr>
          <w:rFonts w:asciiTheme="majorBidi" w:eastAsia="Times New Roman" w:hAnsiTheme="majorBidi" w:cstheme="majorBidi"/>
          <w:color w:val="000000"/>
          <w:sz w:val="28"/>
          <w:szCs w:val="28"/>
        </w:rPr>
        <w:t>:</w:t>
      </w:r>
      <w:r w:rsidRPr="00297B27">
        <w:rPr>
          <w:rFonts w:asciiTheme="majorBidi" w:eastAsia="Times New Roman" w:hAnsiTheme="majorBidi" w:cstheme="majorBidi"/>
          <w:b/>
          <w:bCs/>
          <w:color w:val="000000"/>
          <w:sz w:val="27"/>
          <w:szCs w:val="27"/>
        </w:rPr>
        <w:t>Regutech</w:t>
      </w:r>
      <w:r w:rsidRPr="00297B27">
        <w:rPr>
          <w:rFonts w:asciiTheme="majorBidi" w:eastAsia="Times New Roman" w:hAnsiTheme="majorBidi" w:cstheme="majorBidi"/>
          <w:b/>
          <w:bCs/>
          <w:color w:val="000000"/>
          <w:sz w:val="27"/>
          <w:szCs w:val="27"/>
          <w:rtl/>
        </w:rPr>
        <w:t xml:space="preserve">التي تسعى إلى دعم شركات </w:t>
      </w:r>
      <w:r w:rsidR="00DA3016">
        <w:rPr>
          <w:rFonts w:asciiTheme="majorBidi" w:eastAsia="Times New Roman" w:hAnsiTheme="majorBidi" w:cstheme="majorBidi"/>
          <w:b/>
          <w:bCs/>
          <w:color w:val="000000"/>
          <w:sz w:val="27"/>
          <w:szCs w:val="27"/>
          <w:rtl/>
        </w:rPr>
        <w:t>الخدمات المالية</w:t>
      </w:r>
      <w:r w:rsidR="00511522">
        <w:rPr>
          <w:rFonts w:asciiTheme="majorBidi" w:eastAsia="Times New Roman" w:hAnsiTheme="majorBidi" w:cstheme="majorBidi" w:hint="cs"/>
          <w:b/>
          <w:bCs/>
          <w:color w:val="000000"/>
          <w:sz w:val="27"/>
          <w:szCs w:val="27"/>
          <w:rtl/>
        </w:rPr>
        <w:t xml:space="preserve"> </w:t>
      </w:r>
      <w:r w:rsidRPr="00297B27">
        <w:rPr>
          <w:rFonts w:asciiTheme="majorBidi" w:eastAsia="Times New Roman" w:hAnsiTheme="majorBidi" w:cstheme="majorBidi"/>
          <w:b/>
          <w:bCs/>
          <w:color w:val="000000"/>
          <w:sz w:val="27"/>
          <w:szCs w:val="27"/>
          <w:rtl/>
        </w:rPr>
        <w:t>لإتباع القواعد التنظيمية، خاصة تلك التي تغطي بروتوكولات مكافحة غسل الأموال والاحتيال</w:t>
      </w:r>
      <w:r w:rsidRPr="00297B27">
        <w:rPr>
          <w:rFonts w:asciiTheme="majorBidi" w:eastAsia="Times New Roman" w:hAnsiTheme="majorBidi" w:cstheme="majorBidi"/>
          <w:b/>
          <w:bCs/>
          <w:color w:val="000000"/>
          <w:sz w:val="27"/>
          <w:szCs w:val="27"/>
        </w:rPr>
        <w:t>.</w:t>
      </w:r>
    </w:p>
    <w:p w:rsidR="00AF57CA" w:rsidRPr="00297B27" w:rsidRDefault="00AF57CA" w:rsidP="00E46EC8">
      <w:pPr>
        <w:pStyle w:val="ListParagraph"/>
        <w:numPr>
          <w:ilvl w:val="0"/>
          <w:numId w:val="25"/>
        </w:numPr>
        <w:bidi/>
        <w:spacing w:after="0" w:line="360" w:lineRule="auto"/>
        <w:jc w:val="both"/>
        <w:rPr>
          <w:rFonts w:asciiTheme="majorBidi" w:eastAsia="Times New Roman"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الخدمات غير المصرفية</w:t>
      </w:r>
      <w:r w:rsidR="00E46EC8">
        <w:rPr>
          <w:rFonts w:asciiTheme="majorBidi" w:eastAsia="Times New Roman" w:hAnsiTheme="majorBidi" w:cstheme="majorBidi" w:hint="cs"/>
          <w:b/>
          <w:bCs/>
          <w:color w:val="000000"/>
          <w:sz w:val="28"/>
          <w:szCs w:val="28"/>
          <w:rtl/>
        </w:rPr>
        <w:t xml:space="preserve"> </w:t>
      </w:r>
      <w:r w:rsidRPr="00297B27">
        <w:rPr>
          <w:rFonts w:asciiTheme="majorBidi" w:eastAsia="Times New Roman" w:hAnsiTheme="majorBidi" w:cstheme="majorBidi"/>
          <w:b/>
          <w:bCs/>
          <w:color w:val="000000"/>
          <w:sz w:val="27"/>
          <w:szCs w:val="27"/>
        </w:rPr>
        <w:t xml:space="preserve">:Unbanked </w:t>
      </w:r>
      <w:r w:rsidR="00E46EC8">
        <w:rPr>
          <w:rFonts w:asciiTheme="majorBidi" w:eastAsia="Times New Roman" w:hAnsiTheme="majorBidi" w:cstheme="majorBidi"/>
          <w:b/>
          <w:bCs/>
          <w:color w:val="000000"/>
          <w:sz w:val="27"/>
          <w:szCs w:val="27"/>
        </w:rPr>
        <w:t>S</w:t>
      </w:r>
      <w:r w:rsidRPr="00297B27">
        <w:rPr>
          <w:rFonts w:asciiTheme="majorBidi" w:eastAsia="Times New Roman" w:hAnsiTheme="majorBidi" w:cstheme="majorBidi"/>
          <w:b/>
          <w:bCs/>
          <w:color w:val="000000"/>
          <w:sz w:val="27"/>
          <w:szCs w:val="27"/>
        </w:rPr>
        <w:t>ervices</w:t>
      </w:r>
      <w:r w:rsidRPr="00297B27">
        <w:rPr>
          <w:rFonts w:asciiTheme="majorBidi" w:eastAsia="Times New Roman" w:hAnsiTheme="majorBidi" w:cstheme="majorBidi"/>
          <w:b/>
          <w:bCs/>
          <w:color w:val="000000"/>
          <w:sz w:val="27"/>
          <w:szCs w:val="27"/>
          <w:rtl/>
        </w:rPr>
        <w:t xml:space="preserve">التي تسعى إلى خدمة الأفراد منخفضي الدخل الذين يتم تجاهلهم من قبل البنوك التقليدية </w:t>
      </w:r>
      <w:r w:rsidR="00517D93">
        <w:rPr>
          <w:rFonts w:asciiTheme="majorBidi" w:eastAsia="Times New Roman" w:hAnsiTheme="majorBidi" w:cstheme="majorBidi"/>
          <w:b/>
          <w:bCs/>
          <w:color w:val="000000"/>
          <w:sz w:val="27"/>
          <w:szCs w:val="27"/>
          <w:rtl/>
        </w:rPr>
        <w:t>أو</w:t>
      </w:r>
      <w:r w:rsidRPr="00297B27">
        <w:rPr>
          <w:rFonts w:asciiTheme="majorBidi" w:eastAsia="Times New Roman" w:hAnsiTheme="majorBidi" w:cstheme="majorBidi"/>
          <w:b/>
          <w:bCs/>
          <w:color w:val="000000"/>
          <w:sz w:val="27"/>
          <w:szCs w:val="27"/>
          <w:rtl/>
        </w:rPr>
        <w:t xml:space="preserve"> شركات </w:t>
      </w:r>
      <w:r w:rsidR="00DA3016">
        <w:rPr>
          <w:rFonts w:asciiTheme="majorBidi" w:eastAsia="Times New Roman" w:hAnsiTheme="majorBidi" w:cstheme="majorBidi"/>
          <w:b/>
          <w:bCs/>
          <w:color w:val="000000"/>
          <w:sz w:val="27"/>
          <w:szCs w:val="27"/>
          <w:rtl/>
        </w:rPr>
        <w:t>الخدمات المالية</w:t>
      </w:r>
      <w:r w:rsidR="00511522">
        <w:rPr>
          <w:rFonts w:asciiTheme="majorBidi" w:eastAsia="Times New Roman" w:hAnsiTheme="majorBidi" w:cstheme="majorBidi" w:hint="cs"/>
          <w:b/>
          <w:bCs/>
          <w:color w:val="000000"/>
          <w:sz w:val="27"/>
          <w:szCs w:val="27"/>
          <w:rtl/>
        </w:rPr>
        <w:t xml:space="preserve"> </w:t>
      </w:r>
      <w:r w:rsidRPr="00297B27">
        <w:rPr>
          <w:rFonts w:asciiTheme="majorBidi" w:eastAsia="Times New Roman" w:hAnsiTheme="majorBidi" w:cstheme="majorBidi"/>
          <w:b/>
          <w:bCs/>
          <w:color w:val="000000"/>
          <w:sz w:val="27"/>
          <w:szCs w:val="27"/>
          <w:rtl/>
        </w:rPr>
        <w:t>الرئيسية</w:t>
      </w:r>
      <w:r w:rsidRPr="00297B27">
        <w:rPr>
          <w:rFonts w:asciiTheme="majorBidi" w:eastAsia="Times New Roman" w:hAnsiTheme="majorBidi" w:cstheme="majorBidi"/>
          <w:b/>
          <w:bCs/>
          <w:color w:val="000000"/>
          <w:sz w:val="27"/>
          <w:szCs w:val="27"/>
        </w:rPr>
        <w:t>.</w:t>
      </w:r>
    </w:p>
    <w:p w:rsidR="00AF57CA" w:rsidRPr="00297B27" w:rsidRDefault="00AF57CA" w:rsidP="00E46EC8">
      <w:pPr>
        <w:pStyle w:val="ListParagraph"/>
        <w:numPr>
          <w:ilvl w:val="0"/>
          <w:numId w:val="25"/>
        </w:numPr>
        <w:bidi/>
        <w:spacing w:after="0" w:line="360" w:lineRule="auto"/>
        <w:jc w:val="both"/>
        <w:rPr>
          <w:rFonts w:asciiTheme="majorBidi" w:eastAsia="Times New Roman"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 xml:space="preserve">الأمن </w:t>
      </w:r>
      <w:r w:rsidRPr="00297B27">
        <w:rPr>
          <w:rFonts w:asciiTheme="majorBidi" w:eastAsia="Times New Roman" w:hAnsiTheme="majorBidi" w:cstheme="majorBidi"/>
          <w:b/>
          <w:bCs/>
          <w:color w:val="000000"/>
          <w:sz w:val="27"/>
          <w:szCs w:val="27"/>
          <w:rtl/>
        </w:rPr>
        <w:t>السيبراني</w:t>
      </w:r>
      <w:r w:rsidR="00E46EC8">
        <w:rPr>
          <w:rFonts w:asciiTheme="majorBidi" w:eastAsia="Times New Roman" w:hAnsiTheme="majorBidi" w:cstheme="majorBidi" w:hint="cs"/>
          <w:b/>
          <w:bCs/>
          <w:color w:val="000000"/>
          <w:sz w:val="27"/>
          <w:szCs w:val="27"/>
          <w:rtl/>
        </w:rPr>
        <w:t xml:space="preserve"> </w:t>
      </w:r>
      <w:r w:rsidRPr="00297B27">
        <w:rPr>
          <w:rFonts w:asciiTheme="majorBidi" w:eastAsia="Times New Roman" w:hAnsiTheme="majorBidi" w:cstheme="majorBidi"/>
          <w:b/>
          <w:bCs/>
          <w:color w:val="000000"/>
          <w:sz w:val="27"/>
          <w:szCs w:val="27"/>
        </w:rPr>
        <w:t xml:space="preserve"> : Cyber </w:t>
      </w:r>
      <w:r w:rsidR="00E46EC8">
        <w:rPr>
          <w:rFonts w:asciiTheme="majorBidi" w:eastAsia="Times New Roman" w:hAnsiTheme="majorBidi" w:cstheme="majorBidi"/>
          <w:b/>
          <w:bCs/>
          <w:color w:val="000000"/>
          <w:sz w:val="27"/>
          <w:szCs w:val="27"/>
        </w:rPr>
        <w:t>S</w:t>
      </w:r>
      <w:r w:rsidRPr="00297B27">
        <w:rPr>
          <w:rFonts w:asciiTheme="majorBidi" w:eastAsia="Times New Roman" w:hAnsiTheme="majorBidi" w:cstheme="majorBidi"/>
          <w:b/>
          <w:bCs/>
          <w:color w:val="000000"/>
          <w:sz w:val="27"/>
          <w:szCs w:val="27"/>
        </w:rPr>
        <w:t>ecurity</w:t>
      </w:r>
      <w:r w:rsidRPr="00297B27">
        <w:rPr>
          <w:rFonts w:asciiTheme="majorBidi" w:eastAsia="Times New Roman" w:hAnsiTheme="majorBidi" w:cstheme="majorBidi"/>
          <w:b/>
          <w:bCs/>
          <w:color w:val="000000"/>
          <w:sz w:val="27"/>
          <w:szCs w:val="27"/>
          <w:rtl/>
        </w:rPr>
        <w:t xml:space="preserve">أدى انتشار الجريمة السيبرانية والتخزين اللامركزي للبيانات إلى تزايد استخدام </w:t>
      </w:r>
      <w:r w:rsidR="009C73A9">
        <w:rPr>
          <w:rFonts w:asciiTheme="majorBidi" w:eastAsia="Times New Roman" w:hAnsiTheme="majorBidi" w:cstheme="majorBidi"/>
          <w:b/>
          <w:bCs/>
          <w:color w:val="000000"/>
          <w:sz w:val="27"/>
          <w:szCs w:val="27"/>
          <w:rtl/>
        </w:rPr>
        <w:t>التكنولوجيا المالية</w:t>
      </w:r>
      <w:r w:rsidR="00511522">
        <w:rPr>
          <w:rFonts w:asciiTheme="majorBidi" w:eastAsia="Times New Roman" w:hAnsiTheme="majorBidi" w:cstheme="majorBidi" w:hint="cs"/>
          <w:b/>
          <w:bCs/>
          <w:color w:val="000000"/>
          <w:sz w:val="27"/>
          <w:szCs w:val="27"/>
          <w:rtl/>
        </w:rPr>
        <w:t xml:space="preserve"> </w:t>
      </w:r>
      <w:r w:rsidRPr="00297B27">
        <w:rPr>
          <w:rFonts w:asciiTheme="majorBidi" w:eastAsia="Times New Roman" w:hAnsiTheme="majorBidi" w:cstheme="majorBidi"/>
          <w:b/>
          <w:bCs/>
          <w:color w:val="000000"/>
          <w:sz w:val="27"/>
          <w:szCs w:val="27"/>
          <w:rtl/>
        </w:rPr>
        <w:t>والمصرفية</w:t>
      </w:r>
      <w:r w:rsidRPr="00297B27">
        <w:rPr>
          <w:rFonts w:asciiTheme="majorBidi" w:eastAsia="Times New Roman" w:hAnsiTheme="majorBidi" w:cstheme="majorBidi"/>
          <w:b/>
          <w:bCs/>
          <w:color w:val="000000"/>
          <w:sz w:val="27"/>
          <w:szCs w:val="27"/>
        </w:rPr>
        <w:t>.</w:t>
      </w:r>
    </w:p>
    <w:p w:rsidR="00D10CDC" w:rsidRPr="00F46FAB" w:rsidRDefault="00D10CDC" w:rsidP="00F46FAB">
      <w:pPr>
        <w:bidi/>
        <w:spacing w:after="0" w:line="360" w:lineRule="auto"/>
        <w:rPr>
          <w:rStyle w:val="fontstyle01"/>
          <w:rFonts w:asciiTheme="majorBidi" w:hAnsiTheme="majorBidi" w:cstheme="majorBidi"/>
          <w:sz w:val="28"/>
          <w:szCs w:val="28"/>
          <w:u w:val="single"/>
          <w:rtl/>
        </w:rPr>
      </w:pPr>
      <w:r w:rsidRPr="00F46FAB">
        <w:rPr>
          <w:rStyle w:val="fontstyle01"/>
          <w:rFonts w:asciiTheme="majorBidi" w:hAnsiTheme="majorBidi" w:cstheme="majorBidi"/>
          <w:sz w:val="28"/>
          <w:szCs w:val="28"/>
          <w:u w:val="single"/>
          <w:rtl/>
        </w:rPr>
        <w:t>2/3 :</w:t>
      </w:r>
      <w:r w:rsidR="00DC48E0" w:rsidRPr="00F46FAB">
        <w:rPr>
          <w:rStyle w:val="fontstyle01"/>
          <w:rFonts w:asciiTheme="majorBidi" w:hAnsiTheme="majorBidi" w:cstheme="majorBidi"/>
          <w:sz w:val="28"/>
          <w:szCs w:val="28"/>
          <w:u w:val="single"/>
          <w:rtl/>
        </w:rPr>
        <w:t xml:space="preserve">أهداف </w:t>
      </w:r>
      <w:r w:rsidR="009C73A9">
        <w:rPr>
          <w:rStyle w:val="fontstyle01"/>
          <w:rFonts w:asciiTheme="majorBidi" w:hAnsiTheme="majorBidi" w:cstheme="majorBidi"/>
          <w:sz w:val="28"/>
          <w:szCs w:val="28"/>
          <w:u w:val="single"/>
          <w:rtl/>
        </w:rPr>
        <w:t>التكنولوجيا المالية</w:t>
      </w:r>
      <w:r w:rsidRPr="00F46FAB">
        <w:rPr>
          <w:rStyle w:val="fontstyle01"/>
          <w:rFonts w:asciiTheme="majorBidi" w:hAnsiTheme="majorBidi" w:cstheme="majorBidi"/>
          <w:sz w:val="28"/>
          <w:szCs w:val="28"/>
          <w:u w:val="single"/>
          <w:rtl/>
        </w:rPr>
        <w:t xml:space="preserve">:- </w:t>
      </w:r>
    </w:p>
    <w:p w:rsidR="00DC48E0" w:rsidRPr="00181EEA" w:rsidRDefault="00DC48E0" w:rsidP="00181EEA">
      <w:pPr>
        <w:bidi/>
        <w:spacing w:after="0"/>
        <w:rPr>
          <w:rFonts w:eastAsia="Times New Roman"/>
          <w:b/>
          <w:bCs/>
          <w:sz w:val="27"/>
          <w:szCs w:val="27"/>
          <w:rtl/>
        </w:rPr>
      </w:pPr>
      <w:r w:rsidRPr="00181EEA">
        <w:rPr>
          <w:rFonts w:eastAsia="Times New Roman"/>
          <w:b/>
          <w:bCs/>
          <w:sz w:val="27"/>
          <w:szCs w:val="27"/>
          <w:rtl/>
        </w:rPr>
        <w:t xml:space="preserve">تسعى </w:t>
      </w:r>
      <w:r w:rsidR="009C73A9">
        <w:rPr>
          <w:rFonts w:eastAsia="Times New Roman"/>
          <w:b/>
          <w:bCs/>
          <w:sz w:val="27"/>
          <w:szCs w:val="27"/>
          <w:rtl/>
        </w:rPr>
        <w:t>التكنولوجيا المالية</w:t>
      </w:r>
      <w:r w:rsidRPr="00181EEA">
        <w:rPr>
          <w:rFonts w:eastAsia="Times New Roman"/>
          <w:b/>
          <w:bCs/>
          <w:sz w:val="27"/>
          <w:szCs w:val="27"/>
          <w:rtl/>
        </w:rPr>
        <w:t xml:space="preserve">إلى: </w:t>
      </w:r>
      <w:r w:rsidR="00530F94" w:rsidRPr="00181EEA">
        <w:rPr>
          <w:rFonts w:eastAsia="Times New Roman"/>
          <w:b/>
          <w:bCs/>
          <w:sz w:val="27"/>
          <w:szCs w:val="27"/>
        </w:rPr>
        <w:t>(Ahmed &amp;</w:t>
      </w:r>
      <w:r w:rsidR="00D0252D">
        <w:rPr>
          <w:rFonts w:eastAsia="Times New Roman"/>
          <w:b/>
          <w:bCs/>
          <w:sz w:val="27"/>
          <w:szCs w:val="27"/>
        </w:rPr>
        <w:t xml:space="preserve">  </w:t>
      </w:r>
      <w:r w:rsidR="00530F94" w:rsidRPr="00181EEA">
        <w:rPr>
          <w:rFonts w:eastAsia="Times New Roman"/>
          <w:b/>
          <w:bCs/>
          <w:sz w:val="27"/>
          <w:szCs w:val="27"/>
        </w:rPr>
        <w:t xml:space="preserve">Monir </w:t>
      </w:r>
      <w:r w:rsidR="00E46EC8" w:rsidRPr="00181EEA">
        <w:rPr>
          <w:rFonts w:eastAsia="Times New Roman"/>
          <w:b/>
          <w:bCs/>
          <w:sz w:val="27"/>
          <w:szCs w:val="27"/>
        </w:rPr>
        <w:t>,</w:t>
      </w:r>
      <w:r w:rsidR="00530F94" w:rsidRPr="00181EEA">
        <w:rPr>
          <w:rFonts w:eastAsia="Times New Roman"/>
          <w:b/>
          <w:bCs/>
          <w:sz w:val="27"/>
          <w:szCs w:val="27"/>
        </w:rPr>
        <w:t xml:space="preserve">2019: 30) </w:t>
      </w:r>
    </w:p>
    <w:p w:rsidR="00DC48E0" w:rsidRPr="00181EEA" w:rsidRDefault="00DC48E0" w:rsidP="00511522">
      <w:pPr>
        <w:pStyle w:val="ListParagraph"/>
        <w:numPr>
          <w:ilvl w:val="0"/>
          <w:numId w:val="60"/>
        </w:numPr>
        <w:bidi/>
        <w:spacing w:after="0" w:line="360" w:lineRule="auto"/>
        <w:jc w:val="both"/>
        <w:rPr>
          <w:rFonts w:asciiTheme="majorBidi" w:eastAsia="Times New Roman" w:hAnsiTheme="majorBidi" w:cstheme="majorBidi"/>
          <w:b/>
          <w:bCs/>
          <w:color w:val="000000"/>
          <w:sz w:val="27"/>
          <w:szCs w:val="27"/>
        </w:rPr>
      </w:pPr>
      <w:r w:rsidRPr="00181EEA">
        <w:rPr>
          <w:rFonts w:eastAsia="Times New Roman"/>
          <w:b/>
          <w:bCs/>
          <w:sz w:val="27"/>
          <w:szCs w:val="27"/>
          <w:rtl/>
        </w:rPr>
        <w:t>تكلفة أقل</w:t>
      </w:r>
      <w:r w:rsidRPr="00181EEA">
        <w:rPr>
          <w:rFonts w:asciiTheme="majorBidi" w:eastAsia="Times New Roman" w:hAnsiTheme="majorBidi" w:cstheme="majorBidi"/>
          <w:b/>
          <w:bCs/>
          <w:color w:val="000000"/>
          <w:sz w:val="27"/>
          <w:szCs w:val="27"/>
        </w:rPr>
        <w:t>:</w:t>
      </w:r>
      <w:r w:rsidR="00E46EC8" w:rsidRPr="00181EEA">
        <w:rPr>
          <w:rFonts w:asciiTheme="majorBidi" w:eastAsia="Times New Roman" w:hAnsiTheme="majorBidi" w:cstheme="majorBidi"/>
          <w:b/>
          <w:bCs/>
          <w:color w:val="000000"/>
          <w:sz w:val="27"/>
          <w:szCs w:val="27"/>
        </w:rPr>
        <w:t xml:space="preserve">  </w:t>
      </w:r>
      <w:r w:rsidR="00E46EC8"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 xml:space="preserve">تسعى </w:t>
      </w:r>
      <w:r w:rsidR="009C73A9">
        <w:rPr>
          <w:rFonts w:asciiTheme="majorBidi" w:eastAsia="Times New Roman" w:hAnsiTheme="majorBidi" w:cstheme="majorBidi"/>
          <w:b/>
          <w:bCs/>
          <w:color w:val="000000"/>
          <w:sz w:val="27"/>
          <w:szCs w:val="27"/>
          <w:rtl/>
        </w:rPr>
        <w:t>التكنولوجيا المالية</w:t>
      </w:r>
      <w:r w:rsidR="00511522">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إلى خفض التكلفة الح</w:t>
      </w:r>
      <w:r w:rsidR="00511522">
        <w:rPr>
          <w:rFonts w:asciiTheme="majorBidi" w:eastAsia="Times New Roman" w:hAnsiTheme="majorBidi" w:cstheme="majorBidi" w:hint="cs"/>
          <w:b/>
          <w:bCs/>
          <w:color w:val="000000"/>
          <w:sz w:val="27"/>
          <w:szCs w:val="27"/>
          <w:rtl/>
        </w:rPr>
        <w:t>الية</w:t>
      </w:r>
      <w:r w:rsidRPr="00181EEA">
        <w:rPr>
          <w:rFonts w:asciiTheme="majorBidi" w:eastAsia="Times New Roman" w:hAnsiTheme="majorBidi" w:cstheme="majorBidi"/>
          <w:b/>
          <w:bCs/>
          <w:color w:val="000000"/>
          <w:sz w:val="27"/>
          <w:szCs w:val="27"/>
          <w:rtl/>
        </w:rPr>
        <w:t>، وبال</w:t>
      </w:r>
      <w:r w:rsidR="00511522">
        <w:rPr>
          <w:rFonts w:asciiTheme="majorBidi" w:eastAsia="Times New Roman" w:hAnsiTheme="majorBidi" w:cstheme="majorBidi" w:hint="cs"/>
          <w:b/>
          <w:bCs/>
          <w:color w:val="000000"/>
          <w:sz w:val="27"/>
          <w:szCs w:val="27"/>
          <w:rtl/>
        </w:rPr>
        <w:t>تا</w:t>
      </w:r>
      <w:r w:rsidR="00517D93">
        <w:rPr>
          <w:rFonts w:asciiTheme="majorBidi" w:eastAsia="Times New Roman" w:hAnsiTheme="majorBidi" w:cstheme="majorBidi"/>
          <w:b/>
          <w:bCs/>
          <w:color w:val="000000"/>
          <w:sz w:val="27"/>
          <w:szCs w:val="27"/>
          <w:rtl/>
        </w:rPr>
        <w:t>لى</w:t>
      </w:r>
      <w:r w:rsidRPr="00181EEA">
        <w:rPr>
          <w:rFonts w:asciiTheme="majorBidi" w:eastAsia="Times New Roman" w:hAnsiTheme="majorBidi" w:cstheme="majorBidi"/>
          <w:b/>
          <w:bCs/>
          <w:color w:val="000000"/>
          <w:sz w:val="27"/>
          <w:szCs w:val="27"/>
          <w:rtl/>
        </w:rPr>
        <w:t xml:space="preserve"> يسمح لعدد أكبر من</w:t>
      </w:r>
      <w:r w:rsidR="00E46EC8"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 xml:space="preserve">المستخدمين للوصول إلى </w:t>
      </w:r>
      <w:r w:rsidR="00DA3016">
        <w:rPr>
          <w:rFonts w:asciiTheme="majorBidi" w:eastAsia="Times New Roman" w:hAnsiTheme="majorBidi" w:cstheme="majorBidi"/>
          <w:b/>
          <w:bCs/>
          <w:color w:val="000000"/>
          <w:sz w:val="27"/>
          <w:szCs w:val="27"/>
          <w:rtl/>
        </w:rPr>
        <w:t>الخدمات المالية</w:t>
      </w:r>
      <w:r w:rsidR="00511522">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والخاصة الشركات والأفراد غير المخدومين مصرفياً .</w:t>
      </w:r>
    </w:p>
    <w:p w:rsidR="00DC48E0" w:rsidRPr="00181EEA" w:rsidRDefault="00DC48E0" w:rsidP="00511522">
      <w:pPr>
        <w:pStyle w:val="ListParagraph"/>
        <w:numPr>
          <w:ilvl w:val="0"/>
          <w:numId w:val="60"/>
        </w:numPr>
        <w:bidi/>
        <w:spacing w:after="0" w:line="360" w:lineRule="auto"/>
        <w:jc w:val="both"/>
        <w:rPr>
          <w:rFonts w:asciiTheme="majorBidi" w:eastAsia="Times New Roman" w:hAnsiTheme="majorBidi" w:cstheme="majorBidi"/>
          <w:b/>
          <w:bCs/>
          <w:color w:val="000000"/>
          <w:sz w:val="27"/>
          <w:szCs w:val="27"/>
        </w:rPr>
      </w:pPr>
      <w:r w:rsidRPr="00181EEA">
        <w:rPr>
          <w:rFonts w:eastAsia="Times New Roman"/>
          <w:b/>
          <w:bCs/>
          <w:sz w:val="27"/>
          <w:szCs w:val="27"/>
          <w:rtl/>
        </w:rPr>
        <w:t>خصوصية أكثر</w:t>
      </w:r>
      <w:r w:rsidRPr="00181EEA">
        <w:rPr>
          <w:rFonts w:asciiTheme="majorBidi" w:eastAsia="Times New Roman" w:hAnsiTheme="majorBidi" w:cstheme="majorBidi"/>
          <w:b/>
          <w:bCs/>
          <w:color w:val="000000"/>
          <w:sz w:val="27"/>
          <w:szCs w:val="27"/>
        </w:rPr>
        <w:t xml:space="preserve">: </w:t>
      </w:r>
      <w:r w:rsidR="00E46EC8"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 xml:space="preserve">حيث </w:t>
      </w:r>
      <w:r w:rsidR="00E46EC8" w:rsidRPr="00181EEA">
        <w:rPr>
          <w:rFonts w:asciiTheme="majorBidi" w:eastAsia="Times New Roman" w:hAnsiTheme="majorBidi" w:cstheme="majorBidi" w:hint="cs"/>
          <w:b/>
          <w:bCs/>
          <w:color w:val="000000"/>
          <w:sz w:val="27"/>
          <w:szCs w:val="27"/>
          <w:rtl/>
        </w:rPr>
        <w:t>أ</w:t>
      </w:r>
      <w:r w:rsidRPr="00181EEA">
        <w:rPr>
          <w:rFonts w:asciiTheme="majorBidi" w:eastAsia="Times New Roman" w:hAnsiTheme="majorBidi" w:cstheme="majorBidi"/>
          <w:b/>
          <w:bCs/>
          <w:color w:val="000000"/>
          <w:sz w:val="27"/>
          <w:szCs w:val="27"/>
          <w:rtl/>
        </w:rPr>
        <w:t xml:space="preserve">ن خدمات ومنتجات ( </w:t>
      </w:r>
      <w:r w:rsidRPr="00181EEA">
        <w:rPr>
          <w:rFonts w:asciiTheme="majorBidi" w:eastAsia="Times New Roman" w:hAnsiTheme="majorBidi" w:cstheme="majorBidi"/>
          <w:b/>
          <w:bCs/>
          <w:color w:val="000000"/>
          <w:sz w:val="27"/>
          <w:szCs w:val="27"/>
        </w:rPr>
        <w:t>Fintech</w:t>
      </w:r>
      <w:r w:rsidRPr="00181EEA">
        <w:rPr>
          <w:rFonts w:asciiTheme="majorBidi" w:eastAsia="Times New Roman" w:hAnsiTheme="majorBidi" w:cstheme="majorBidi"/>
          <w:b/>
          <w:bCs/>
          <w:color w:val="000000"/>
          <w:sz w:val="27"/>
          <w:szCs w:val="27"/>
          <w:rtl/>
        </w:rPr>
        <w:t xml:space="preserve"> )مصممة وفقا لرغبات ال</w:t>
      </w:r>
      <w:r w:rsidR="00511522">
        <w:rPr>
          <w:rFonts w:asciiTheme="majorBidi" w:eastAsia="Times New Roman" w:hAnsiTheme="majorBidi" w:cstheme="majorBidi" w:hint="cs"/>
          <w:b/>
          <w:bCs/>
          <w:color w:val="000000"/>
          <w:sz w:val="27"/>
          <w:szCs w:val="27"/>
          <w:rtl/>
        </w:rPr>
        <w:t>عملاء</w:t>
      </w:r>
      <w:r w:rsidRPr="00181EEA">
        <w:rPr>
          <w:rFonts w:asciiTheme="majorBidi" w:eastAsia="Times New Roman" w:hAnsiTheme="majorBidi" w:cstheme="majorBidi"/>
          <w:b/>
          <w:bCs/>
          <w:color w:val="000000"/>
          <w:sz w:val="27"/>
          <w:szCs w:val="27"/>
          <w:rtl/>
        </w:rPr>
        <w:t xml:space="preserve"> الشخصية، فكل</w:t>
      </w:r>
      <w:r w:rsidR="00E46EC8"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بنك له حاجات مختلفة عن حاجات البنوك الأخرى .</w:t>
      </w:r>
    </w:p>
    <w:p w:rsidR="00DC48E0" w:rsidRPr="00181EEA" w:rsidRDefault="00DC48E0" w:rsidP="00181EEA">
      <w:pPr>
        <w:pStyle w:val="ListParagraph"/>
        <w:numPr>
          <w:ilvl w:val="0"/>
          <w:numId w:val="60"/>
        </w:numPr>
        <w:bidi/>
        <w:spacing w:after="0" w:line="360" w:lineRule="auto"/>
        <w:jc w:val="both"/>
        <w:rPr>
          <w:rFonts w:asciiTheme="majorBidi" w:eastAsia="Times New Roman" w:hAnsiTheme="majorBidi" w:cstheme="majorBidi"/>
          <w:b/>
          <w:bCs/>
          <w:color w:val="000000"/>
          <w:sz w:val="27"/>
          <w:szCs w:val="27"/>
        </w:rPr>
      </w:pPr>
      <w:r w:rsidRPr="00181EEA">
        <w:rPr>
          <w:rFonts w:eastAsia="Times New Roman"/>
          <w:b/>
          <w:bCs/>
          <w:sz w:val="27"/>
          <w:szCs w:val="27"/>
          <w:rtl/>
        </w:rPr>
        <w:t>السرعة</w:t>
      </w:r>
      <w:r w:rsidR="00181EEA" w:rsidRPr="00181EEA">
        <w:rPr>
          <w:rFonts w:eastAsia="Times New Roman" w:hint="cs"/>
          <w:b/>
          <w:bCs/>
          <w:sz w:val="27"/>
          <w:szCs w:val="27"/>
          <w:rtl/>
        </w:rPr>
        <w:t xml:space="preserve"> </w:t>
      </w:r>
      <w:r w:rsidRPr="00181EEA">
        <w:rPr>
          <w:rFonts w:asciiTheme="majorBidi" w:eastAsia="Times New Roman" w:hAnsiTheme="majorBidi" w:cstheme="majorBidi"/>
          <w:b/>
          <w:bCs/>
          <w:color w:val="000000"/>
          <w:sz w:val="27"/>
          <w:szCs w:val="27"/>
        </w:rPr>
        <w:t xml:space="preserve"> </w:t>
      </w:r>
      <w:r w:rsidR="00181EEA" w:rsidRPr="00181EEA">
        <w:rPr>
          <w:rFonts w:asciiTheme="majorBidi" w:eastAsia="Times New Roman" w:hAnsiTheme="majorBidi" w:cstheme="majorBidi"/>
          <w:b/>
          <w:bCs/>
          <w:color w:val="000000"/>
          <w:sz w:val="27"/>
          <w:szCs w:val="27"/>
        </w:rPr>
        <w:t xml:space="preserve">: </w:t>
      </w:r>
      <w:r w:rsidRPr="00181EEA">
        <w:rPr>
          <w:rFonts w:asciiTheme="majorBidi" w:eastAsia="Times New Roman" w:hAnsiTheme="majorBidi" w:cstheme="majorBidi"/>
          <w:b/>
          <w:bCs/>
          <w:color w:val="000000"/>
          <w:sz w:val="27"/>
          <w:szCs w:val="27"/>
          <w:rtl/>
        </w:rPr>
        <w:t xml:space="preserve">منتجات وخدمات ( </w:t>
      </w:r>
      <w:r w:rsidRPr="00181EEA">
        <w:rPr>
          <w:rFonts w:asciiTheme="majorBidi" w:eastAsia="Times New Roman" w:hAnsiTheme="majorBidi" w:cstheme="majorBidi"/>
          <w:b/>
          <w:bCs/>
          <w:color w:val="000000"/>
          <w:sz w:val="27"/>
          <w:szCs w:val="27"/>
        </w:rPr>
        <w:t>Fintech</w:t>
      </w:r>
      <w:r w:rsidRPr="00181EEA">
        <w:rPr>
          <w:rFonts w:asciiTheme="majorBidi" w:eastAsia="Times New Roman" w:hAnsiTheme="majorBidi" w:cstheme="majorBidi"/>
          <w:b/>
          <w:bCs/>
          <w:color w:val="000000"/>
          <w:sz w:val="27"/>
          <w:szCs w:val="27"/>
          <w:rtl/>
        </w:rPr>
        <w:t xml:space="preserve"> )  تعتمد غالباً على التكنولوجيا التقنية لإنجاز الإجراءات</w:t>
      </w:r>
      <w:r w:rsidR="00E46EC8"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والعمليات، وهذا يعني توفير وتيرة أسرع للخدمات</w:t>
      </w:r>
      <w:r w:rsidRPr="00181EEA">
        <w:rPr>
          <w:rFonts w:asciiTheme="majorBidi" w:eastAsia="Times New Roman" w:hAnsiTheme="majorBidi" w:cstheme="majorBidi"/>
          <w:b/>
          <w:bCs/>
          <w:color w:val="000000"/>
          <w:sz w:val="27"/>
          <w:szCs w:val="27"/>
        </w:rPr>
        <w:t>.</w:t>
      </w:r>
    </w:p>
    <w:p w:rsidR="00DC48E0" w:rsidRDefault="00DC48E0" w:rsidP="00511522">
      <w:pPr>
        <w:pStyle w:val="ListParagraph"/>
        <w:numPr>
          <w:ilvl w:val="0"/>
          <w:numId w:val="60"/>
        </w:numPr>
        <w:bidi/>
        <w:spacing w:after="0" w:line="360" w:lineRule="auto"/>
        <w:jc w:val="both"/>
        <w:rPr>
          <w:rFonts w:asciiTheme="majorBidi" w:eastAsia="Times New Roman" w:hAnsiTheme="majorBidi" w:cstheme="majorBidi"/>
          <w:b/>
          <w:bCs/>
          <w:color w:val="000000"/>
          <w:sz w:val="27"/>
          <w:szCs w:val="27"/>
        </w:rPr>
      </w:pPr>
      <w:r w:rsidRPr="00181EEA">
        <w:rPr>
          <w:rFonts w:eastAsia="Times New Roman"/>
          <w:b/>
          <w:bCs/>
          <w:sz w:val="27"/>
          <w:szCs w:val="27"/>
          <w:rtl/>
        </w:rPr>
        <w:t>الانتشار</w:t>
      </w:r>
      <w:r w:rsidRPr="00181EEA">
        <w:rPr>
          <w:rFonts w:asciiTheme="majorBidi" w:eastAsia="Times New Roman" w:hAnsiTheme="majorBidi" w:cstheme="majorBidi"/>
          <w:b/>
          <w:bCs/>
          <w:color w:val="000000"/>
          <w:sz w:val="27"/>
          <w:szCs w:val="27"/>
        </w:rPr>
        <w:t xml:space="preserve"> </w:t>
      </w:r>
      <w:r w:rsidR="00181EEA" w:rsidRPr="00181EEA">
        <w:rPr>
          <w:rFonts w:asciiTheme="majorBidi" w:eastAsia="Times New Roman" w:hAnsiTheme="majorBidi" w:cstheme="majorBidi"/>
          <w:b/>
          <w:bCs/>
          <w:color w:val="000000"/>
          <w:sz w:val="27"/>
          <w:szCs w:val="27"/>
        </w:rPr>
        <w:t xml:space="preserve">: </w:t>
      </w:r>
      <w:r w:rsidRPr="00181EEA">
        <w:rPr>
          <w:rFonts w:asciiTheme="majorBidi" w:eastAsia="Times New Roman" w:hAnsiTheme="majorBidi" w:cstheme="majorBidi"/>
          <w:b/>
          <w:bCs/>
          <w:color w:val="000000"/>
          <w:sz w:val="27"/>
          <w:szCs w:val="27"/>
          <w:rtl/>
        </w:rPr>
        <w:t xml:space="preserve">منتجات وخدمات ( </w:t>
      </w:r>
      <w:r w:rsidRPr="00181EEA">
        <w:rPr>
          <w:rFonts w:asciiTheme="majorBidi" w:eastAsia="Times New Roman" w:hAnsiTheme="majorBidi" w:cstheme="majorBidi"/>
          <w:b/>
          <w:bCs/>
          <w:color w:val="000000"/>
          <w:sz w:val="27"/>
          <w:szCs w:val="27"/>
        </w:rPr>
        <w:t>Fintech</w:t>
      </w:r>
      <w:r w:rsidRPr="00181EEA">
        <w:rPr>
          <w:rFonts w:asciiTheme="majorBidi" w:eastAsia="Times New Roman" w:hAnsiTheme="majorBidi" w:cstheme="majorBidi"/>
          <w:b/>
          <w:bCs/>
          <w:color w:val="000000"/>
          <w:sz w:val="27"/>
          <w:szCs w:val="27"/>
          <w:rtl/>
        </w:rPr>
        <w:t xml:space="preserve"> ) ممكن أن تكون عابرة للحدود حيث يمكنها خدمة </w:t>
      </w:r>
      <w:r w:rsidR="00511522">
        <w:rPr>
          <w:rFonts w:asciiTheme="majorBidi" w:eastAsia="Times New Roman" w:hAnsiTheme="majorBidi" w:cstheme="majorBidi" w:hint="cs"/>
          <w:b/>
          <w:bCs/>
          <w:color w:val="000000"/>
          <w:sz w:val="27"/>
          <w:szCs w:val="27"/>
          <w:rtl/>
        </w:rPr>
        <w:t>عملاء</w:t>
      </w:r>
      <w:r w:rsidRPr="00181EEA">
        <w:rPr>
          <w:rFonts w:asciiTheme="majorBidi" w:eastAsia="Times New Roman" w:hAnsiTheme="majorBidi" w:cstheme="majorBidi"/>
          <w:b/>
          <w:bCs/>
          <w:color w:val="000000"/>
          <w:sz w:val="27"/>
          <w:szCs w:val="27"/>
          <w:rtl/>
        </w:rPr>
        <w:t xml:space="preserve"> لاينتمون لبقعة جغرافية واحدة</w:t>
      </w:r>
      <w:r w:rsidRPr="00181EEA">
        <w:rPr>
          <w:rFonts w:asciiTheme="majorBidi" w:eastAsia="Times New Roman" w:hAnsiTheme="majorBidi" w:cstheme="majorBidi"/>
          <w:b/>
          <w:bCs/>
          <w:color w:val="000000"/>
          <w:sz w:val="27"/>
          <w:szCs w:val="27"/>
        </w:rPr>
        <w:t>.</w:t>
      </w:r>
    </w:p>
    <w:p w:rsidR="00181EEA" w:rsidRPr="00181EEA" w:rsidRDefault="00181EEA" w:rsidP="00181EEA">
      <w:pPr>
        <w:pStyle w:val="ListParagraph"/>
        <w:bidi/>
        <w:spacing w:after="0" w:line="360" w:lineRule="auto"/>
        <w:ind w:left="360"/>
        <w:jc w:val="both"/>
        <w:rPr>
          <w:rFonts w:asciiTheme="majorBidi" w:eastAsia="Times New Roman" w:hAnsiTheme="majorBidi" w:cstheme="majorBidi"/>
          <w:b/>
          <w:bCs/>
          <w:color w:val="000000"/>
          <w:sz w:val="27"/>
          <w:szCs w:val="27"/>
        </w:rPr>
      </w:pPr>
    </w:p>
    <w:p w:rsidR="00181EEA" w:rsidRPr="00181EEA" w:rsidRDefault="00DC48E0" w:rsidP="00511522">
      <w:pPr>
        <w:pStyle w:val="ListParagraph"/>
        <w:numPr>
          <w:ilvl w:val="0"/>
          <w:numId w:val="60"/>
        </w:numPr>
        <w:bidi/>
        <w:spacing w:after="0" w:line="360" w:lineRule="auto"/>
        <w:jc w:val="both"/>
        <w:rPr>
          <w:rFonts w:asciiTheme="majorBidi" w:eastAsia="Times New Roman" w:hAnsiTheme="majorBidi" w:cstheme="majorBidi"/>
          <w:b/>
          <w:bCs/>
          <w:color w:val="000000"/>
          <w:sz w:val="27"/>
          <w:szCs w:val="27"/>
        </w:rPr>
      </w:pPr>
      <w:r w:rsidRPr="00181EEA">
        <w:rPr>
          <w:rFonts w:eastAsia="Times New Roman"/>
          <w:b/>
          <w:bCs/>
          <w:sz w:val="27"/>
          <w:szCs w:val="27"/>
          <w:rtl/>
        </w:rPr>
        <w:lastRenderedPageBreak/>
        <w:t>المقارنة</w:t>
      </w:r>
      <w:r w:rsidR="00181EEA" w:rsidRPr="00181EEA">
        <w:rPr>
          <w:rFonts w:eastAsia="Times New Roman"/>
          <w:b/>
          <w:bCs/>
          <w:sz w:val="27"/>
          <w:szCs w:val="27"/>
        </w:rPr>
        <w:t xml:space="preserve"> : </w:t>
      </w:r>
      <w:r w:rsidR="00181EEA"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حيث أن خدمات ومنتجات</w:t>
      </w:r>
      <w:r w:rsidR="00181EEA">
        <w:rPr>
          <w:rFonts w:asciiTheme="majorBidi" w:eastAsia="Times New Roman" w:hAnsiTheme="majorBidi" w:cstheme="majorBidi"/>
          <w:b/>
          <w:bCs/>
          <w:color w:val="000000"/>
          <w:sz w:val="27"/>
          <w:szCs w:val="27"/>
        </w:rPr>
        <w:t xml:space="preserve"> </w:t>
      </w:r>
      <w:r w:rsidRPr="00181EEA">
        <w:rPr>
          <w:rFonts w:asciiTheme="majorBidi" w:eastAsia="Times New Roman" w:hAnsiTheme="majorBidi" w:cstheme="majorBidi"/>
          <w:b/>
          <w:bCs/>
          <w:color w:val="000000"/>
          <w:sz w:val="27"/>
          <w:szCs w:val="27"/>
          <w:rtl/>
        </w:rPr>
        <w:t>(</w:t>
      </w:r>
      <w:r w:rsidRPr="00181EEA">
        <w:rPr>
          <w:rFonts w:asciiTheme="majorBidi" w:eastAsia="Times New Roman" w:hAnsiTheme="majorBidi" w:cstheme="majorBidi"/>
          <w:b/>
          <w:bCs/>
          <w:color w:val="000000"/>
          <w:sz w:val="27"/>
          <w:szCs w:val="27"/>
        </w:rPr>
        <w:t>Fintech</w:t>
      </w:r>
      <w:r w:rsidRPr="00181EEA">
        <w:rPr>
          <w:rFonts w:asciiTheme="majorBidi" w:eastAsia="Times New Roman" w:hAnsiTheme="majorBidi" w:cstheme="majorBidi"/>
          <w:b/>
          <w:bCs/>
          <w:color w:val="000000"/>
          <w:sz w:val="27"/>
          <w:szCs w:val="27"/>
          <w:rtl/>
        </w:rPr>
        <w:t xml:space="preserve"> ) تمكن ا</w:t>
      </w:r>
      <w:r w:rsidR="00511522">
        <w:rPr>
          <w:rFonts w:asciiTheme="majorBidi" w:eastAsia="Times New Roman" w:hAnsiTheme="majorBidi" w:cstheme="majorBidi" w:hint="cs"/>
          <w:b/>
          <w:bCs/>
          <w:color w:val="000000"/>
          <w:sz w:val="27"/>
          <w:szCs w:val="27"/>
          <w:rtl/>
        </w:rPr>
        <w:t>لعملاء</w:t>
      </w:r>
      <w:r w:rsidRPr="00181EEA">
        <w:rPr>
          <w:rFonts w:asciiTheme="majorBidi" w:eastAsia="Times New Roman" w:hAnsiTheme="majorBidi" w:cstheme="majorBidi"/>
          <w:b/>
          <w:bCs/>
          <w:color w:val="000000"/>
          <w:sz w:val="27"/>
          <w:szCs w:val="27"/>
          <w:rtl/>
        </w:rPr>
        <w:t xml:space="preserve"> من المقارنة بين العديد من الشركات</w:t>
      </w:r>
      <w:r w:rsidR="00181EEA" w:rsidRPr="00181EEA">
        <w:rPr>
          <w:rFonts w:asciiTheme="majorBidi" w:eastAsia="Times New Roman" w:hAnsiTheme="majorBidi" w:cstheme="majorBidi" w:hint="cs"/>
          <w:b/>
          <w:bCs/>
          <w:color w:val="000000"/>
          <w:sz w:val="27"/>
          <w:szCs w:val="27"/>
          <w:rtl/>
        </w:rPr>
        <w:t xml:space="preserve"> </w:t>
      </w:r>
      <w:r w:rsidRPr="00181EEA">
        <w:rPr>
          <w:rFonts w:asciiTheme="majorBidi" w:eastAsia="Times New Roman" w:hAnsiTheme="majorBidi" w:cstheme="majorBidi"/>
          <w:b/>
          <w:bCs/>
          <w:color w:val="000000"/>
          <w:sz w:val="27"/>
          <w:szCs w:val="27"/>
          <w:rtl/>
        </w:rPr>
        <w:t>والبنوك من حيث الخدمة والأسعار.</w:t>
      </w:r>
    </w:p>
    <w:p w:rsidR="00DC48E0" w:rsidRPr="00F46FAB" w:rsidRDefault="00D10CDC" w:rsidP="00F46FAB">
      <w:pPr>
        <w:bidi/>
        <w:spacing w:after="0" w:line="360" w:lineRule="auto"/>
        <w:rPr>
          <w:rStyle w:val="fontstyle01"/>
          <w:rFonts w:asciiTheme="majorBidi" w:hAnsiTheme="majorBidi" w:cstheme="majorBidi"/>
          <w:sz w:val="28"/>
          <w:szCs w:val="28"/>
          <w:u w:val="single"/>
          <w:rtl/>
        </w:rPr>
      </w:pPr>
      <w:r w:rsidRPr="00F46FAB">
        <w:rPr>
          <w:rStyle w:val="fontstyle01"/>
          <w:rFonts w:asciiTheme="majorBidi" w:hAnsiTheme="majorBidi" w:cstheme="majorBidi"/>
          <w:sz w:val="28"/>
          <w:szCs w:val="28"/>
          <w:u w:val="single"/>
          <w:rtl/>
        </w:rPr>
        <w:t>2/4 :</w:t>
      </w:r>
      <w:r w:rsidR="00DC48E0" w:rsidRPr="00F46FAB">
        <w:rPr>
          <w:rStyle w:val="fontstyle01"/>
          <w:rFonts w:asciiTheme="majorBidi" w:hAnsiTheme="majorBidi" w:cstheme="majorBidi"/>
          <w:sz w:val="28"/>
          <w:szCs w:val="28"/>
          <w:u w:val="single"/>
          <w:rtl/>
        </w:rPr>
        <w:t xml:space="preserve">مجالات التخصص في التكنولوجيا </w:t>
      </w:r>
      <w:r w:rsidR="009C73A9">
        <w:rPr>
          <w:rStyle w:val="fontstyle01"/>
          <w:rFonts w:asciiTheme="majorBidi" w:hAnsiTheme="majorBidi" w:cstheme="majorBidi"/>
          <w:sz w:val="28"/>
          <w:szCs w:val="28"/>
          <w:u w:val="single"/>
          <w:rtl/>
        </w:rPr>
        <w:t>ال</w:t>
      </w:r>
      <w:r w:rsidR="00DA3016">
        <w:rPr>
          <w:rStyle w:val="fontstyle01"/>
          <w:rFonts w:asciiTheme="majorBidi" w:hAnsiTheme="majorBidi" w:cstheme="majorBidi"/>
          <w:sz w:val="28"/>
          <w:szCs w:val="28"/>
          <w:u w:val="single"/>
          <w:rtl/>
        </w:rPr>
        <w:t>مالية</w:t>
      </w:r>
      <w:r w:rsidR="00DC48E0" w:rsidRPr="00F46FAB">
        <w:rPr>
          <w:rStyle w:val="fontstyle01"/>
          <w:rFonts w:asciiTheme="majorBidi" w:hAnsiTheme="majorBidi" w:cstheme="majorBidi"/>
          <w:sz w:val="28"/>
          <w:szCs w:val="28"/>
          <w:u w:val="single"/>
        </w:rPr>
        <w:t xml:space="preserve">: </w:t>
      </w:r>
    </w:p>
    <w:p w:rsidR="00AC7A82" w:rsidRPr="00AE018F" w:rsidRDefault="00DC48E0" w:rsidP="00AE018F">
      <w:pPr>
        <w:pStyle w:val="ListParagraph"/>
        <w:numPr>
          <w:ilvl w:val="0"/>
          <w:numId w:val="25"/>
        </w:numPr>
        <w:bidi/>
        <w:spacing w:after="0" w:line="360" w:lineRule="auto"/>
        <w:jc w:val="both"/>
        <w:rPr>
          <w:rFonts w:asciiTheme="majorBidi" w:eastAsia="Times New Roman" w:hAnsiTheme="majorBidi" w:cstheme="majorBidi"/>
          <w:b/>
          <w:bCs/>
          <w:color w:val="000000"/>
          <w:sz w:val="27"/>
          <w:szCs w:val="27"/>
          <w:rtl/>
        </w:rPr>
      </w:pPr>
      <w:r w:rsidRPr="00297B27">
        <w:rPr>
          <w:rFonts w:eastAsia="Times New Roman"/>
          <w:b/>
          <w:bCs/>
          <w:sz w:val="27"/>
          <w:szCs w:val="27"/>
          <w:rtl/>
        </w:rPr>
        <w:t xml:space="preserve">تشمل صناعة </w:t>
      </w:r>
      <w:r w:rsidR="009C73A9">
        <w:rPr>
          <w:rFonts w:eastAsia="Times New Roman"/>
          <w:b/>
          <w:bCs/>
          <w:sz w:val="27"/>
          <w:szCs w:val="27"/>
          <w:rtl/>
        </w:rPr>
        <w:t>التكنولوجيا المالية</w:t>
      </w:r>
      <w:r w:rsidR="00511522">
        <w:rPr>
          <w:rFonts w:eastAsia="Times New Roman" w:hint="cs"/>
          <w:b/>
          <w:bCs/>
          <w:sz w:val="27"/>
          <w:szCs w:val="27"/>
          <w:rtl/>
        </w:rPr>
        <w:t xml:space="preserve"> </w:t>
      </w:r>
      <w:r w:rsidRPr="00297B27">
        <w:rPr>
          <w:rFonts w:eastAsia="Times New Roman"/>
          <w:b/>
          <w:bCs/>
          <w:sz w:val="27"/>
          <w:szCs w:val="27"/>
          <w:rtl/>
        </w:rPr>
        <w:t>قطاعات عديدة</w:t>
      </w:r>
      <w:r w:rsidR="00181EEA">
        <w:rPr>
          <w:rFonts w:eastAsia="Times New Roman"/>
          <w:b/>
          <w:bCs/>
          <w:sz w:val="27"/>
          <w:szCs w:val="27"/>
        </w:rPr>
        <w:t xml:space="preserve"> </w:t>
      </w:r>
      <w:r w:rsidRPr="00297B27">
        <w:rPr>
          <w:rFonts w:eastAsia="Times New Roman"/>
          <w:b/>
          <w:bCs/>
          <w:sz w:val="27"/>
          <w:szCs w:val="27"/>
          <w:rtl/>
        </w:rPr>
        <w:t>لكن معظمها فقط يشهد تغير سريع في الساحة وعلى العموم الشكل الت</w:t>
      </w:r>
      <w:r w:rsidR="00517D93">
        <w:rPr>
          <w:rFonts w:eastAsia="Times New Roman"/>
          <w:b/>
          <w:bCs/>
          <w:sz w:val="27"/>
          <w:szCs w:val="27"/>
          <w:rtl/>
        </w:rPr>
        <w:t>إلى</w:t>
      </w:r>
      <w:r w:rsidRPr="00297B27">
        <w:rPr>
          <w:rFonts w:eastAsia="Times New Roman"/>
          <w:b/>
          <w:bCs/>
          <w:sz w:val="27"/>
          <w:szCs w:val="27"/>
          <w:rtl/>
        </w:rPr>
        <w:t xml:space="preserve"> يحصر هذه المجالات :-</w:t>
      </w:r>
    </w:p>
    <w:tbl>
      <w:tblPr>
        <w:tblStyle w:val="TableGrid"/>
        <w:bidiVisual/>
        <w:tblW w:w="0" w:type="auto"/>
        <w:jc w:val="center"/>
        <w:tblInd w:w="558" w:type="dxa"/>
        <w:tblLook w:val="04A0"/>
      </w:tblPr>
      <w:tblGrid>
        <w:gridCol w:w="8722"/>
      </w:tblGrid>
      <w:tr w:rsidR="00DC48E0" w:rsidRPr="00F46FAB" w:rsidTr="0070126B">
        <w:trPr>
          <w:jc w:val="center"/>
        </w:trPr>
        <w:tc>
          <w:tcPr>
            <w:tcW w:w="9018" w:type="dxa"/>
          </w:tcPr>
          <w:p w:rsidR="00DC48E0" w:rsidRPr="00F46FAB" w:rsidRDefault="00231F30" w:rsidP="00F46FAB">
            <w:pPr>
              <w:bidi/>
              <w:spacing w:line="360" w:lineRule="auto"/>
              <w:rPr>
                <w:rFonts w:asciiTheme="majorBidi" w:eastAsia="Times New Roman" w:hAnsiTheme="majorBidi" w:cstheme="majorBidi"/>
                <w:color w:val="000000"/>
                <w:sz w:val="28"/>
                <w:szCs w:val="28"/>
                <w:rtl/>
              </w:rPr>
            </w:pPr>
            <w:r>
              <w:rPr>
                <w:rFonts w:asciiTheme="majorBidi" w:eastAsia="Times New Roman" w:hAnsiTheme="majorBidi" w:cstheme="majorBidi"/>
                <w:noProof/>
                <w:color w:val="000000"/>
                <w:sz w:val="28"/>
                <w:szCs w:val="28"/>
                <w:rtl/>
              </w:rPr>
              <w:pict>
                <v:oval id="_x0000_s1073" style="position:absolute;left:0;text-align:left;margin-left:194.25pt;margin-top:3.95pt;width:73.5pt;height:59.25pt;z-index:251682816" fillcolor="white [3201]" strokecolor="#c2d69b [1942]" strokeweight="1pt">
                  <v:fill color2="#d6e3bc [1302]" focusposition="1" focussize="" focus="100%" type="gradient"/>
                  <v:shadow on="t" type="perspective" color="#4e6128 [1606]" opacity=".5" offset="1pt" offset2="-3pt"/>
                  <v:textbox style="mso-next-textbox:#_x0000_s1073">
                    <w:txbxContent>
                      <w:p w:rsidR="004A3F41" w:rsidRPr="004D64D8" w:rsidRDefault="004A3F41" w:rsidP="00DC48E0">
                        <w:pPr>
                          <w:bidi/>
                          <w:jc w:val="center"/>
                          <w:rPr>
                            <w:b/>
                            <w:bCs/>
                            <w:sz w:val="26"/>
                            <w:szCs w:val="26"/>
                            <w:lang w:bidi="ar-EG"/>
                          </w:rPr>
                        </w:pPr>
                        <w:r w:rsidRPr="004D64D8">
                          <w:rPr>
                            <w:rFonts w:hint="cs"/>
                            <w:b/>
                            <w:bCs/>
                            <w:sz w:val="26"/>
                            <w:szCs w:val="26"/>
                            <w:rtl/>
                            <w:lang w:bidi="ar-EG"/>
                          </w:rPr>
                          <w:t>إدارة الثروات</w:t>
                        </w:r>
                      </w:p>
                    </w:txbxContent>
                  </v:textbox>
                </v:oval>
              </w:pict>
            </w:r>
            <w:r>
              <w:rPr>
                <w:rFonts w:asciiTheme="majorBidi" w:eastAsia="Times New Roman" w:hAnsiTheme="majorBidi" w:cstheme="majorBidi"/>
                <w:noProof/>
                <w:color w:val="000000"/>
                <w:sz w:val="28"/>
                <w:szCs w:val="28"/>
                <w:rtl/>
              </w:rPr>
              <w:pict>
                <v:oval id="_x0000_s1076" style="position:absolute;left:0;text-align:left;margin-left:70.5pt;margin-top:17.45pt;width:73.5pt;height:59.25pt;z-index:251685888" fillcolor="#92cddc [1944]" strokecolor="#4bacc6 [3208]" strokeweight="1pt">
                  <v:fill color2="#4bacc6 [3208]" focus="50%" type="gradient"/>
                  <v:shadow on="t" type="perspective" color="#205867 [1608]" offset="1pt" offset2="-3pt"/>
                  <v:textbox style="mso-next-textbox:#_x0000_s1076">
                    <w:txbxContent>
                      <w:p w:rsidR="004A3F41" w:rsidRPr="009D5CBD" w:rsidRDefault="004A3F41" w:rsidP="00DC48E0">
                        <w:pPr>
                          <w:bidi/>
                          <w:jc w:val="center"/>
                          <w:rPr>
                            <w:b/>
                            <w:bCs/>
                            <w:sz w:val="24"/>
                            <w:szCs w:val="24"/>
                            <w:lang w:bidi="ar-EG"/>
                          </w:rPr>
                        </w:pPr>
                        <w:r w:rsidRPr="009D5CBD">
                          <w:rPr>
                            <w:rFonts w:hint="cs"/>
                            <w:b/>
                            <w:bCs/>
                            <w:sz w:val="24"/>
                            <w:szCs w:val="24"/>
                            <w:rtl/>
                            <w:lang w:bidi="ar-EG"/>
                          </w:rPr>
                          <w:t>التمويل والإقراض</w:t>
                        </w:r>
                      </w:p>
                    </w:txbxContent>
                  </v:textbox>
                </v:oval>
              </w:pict>
            </w:r>
            <w:r>
              <w:rPr>
                <w:rFonts w:asciiTheme="majorBidi" w:eastAsia="Times New Roman" w:hAnsiTheme="majorBidi" w:cstheme="majorBidi"/>
                <w:noProof/>
                <w:color w:val="000000"/>
                <w:sz w:val="28"/>
                <w:szCs w:val="28"/>
                <w:rtl/>
              </w:rPr>
              <w:pict>
                <v:oval id="_x0000_s1077" style="position:absolute;left:0;text-align:left;margin-left:319.5pt;margin-top:17.45pt;width:73.5pt;height:59.25pt;z-index:251686912" fillcolor="white [3201]" strokecolor="#92cddc [1944]" strokeweight="1pt">
                  <v:fill color2="#b6dde8 [1304]" focusposition="1" focussize="" focus="100%" type="gradient"/>
                  <v:shadow on="t" type="perspective" color="#205867 [1608]" opacity=".5" offset="1pt" offset2="-3pt"/>
                  <v:textbox style="mso-next-textbox:#_x0000_s1077">
                    <w:txbxContent>
                      <w:p w:rsidR="004A3F41" w:rsidRPr="009D5CBD" w:rsidRDefault="004A3F41" w:rsidP="00DC48E0">
                        <w:pPr>
                          <w:bidi/>
                          <w:jc w:val="center"/>
                          <w:rPr>
                            <w:b/>
                            <w:bCs/>
                            <w:sz w:val="24"/>
                            <w:szCs w:val="24"/>
                            <w:lang w:bidi="ar-EG"/>
                          </w:rPr>
                        </w:pPr>
                        <w:r w:rsidRPr="009D5CBD">
                          <w:rPr>
                            <w:rFonts w:hint="cs"/>
                            <w:b/>
                            <w:bCs/>
                            <w:sz w:val="24"/>
                            <w:szCs w:val="24"/>
                            <w:rtl/>
                            <w:lang w:bidi="ar-EG"/>
                          </w:rPr>
                          <w:t>المدفوعات الرقمية</w:t>
                        </w:r>
                      </w:p>
                    </w:txbxContent>
                  </v:textbox>
                </v:oval>
              </w:pict>
            </w:r>
          </w:p>
          <w:p w:rsidR="00DC48E0" w:rsidRPr="00F46FAB" w:rsidRDefault="00DC48E0" w:rsidP="00F46FAB">
            <w:pPr>
              <w:bidi/>
              <w:spacing w:line="360" w:lineRule="auto"/>
              <w:rPr>
                <w:rFonts w:asciiTheme="majorBidi" w:eastAsia="Times New Roman" w:hAnsiTheme="majorBidi" w:cstheme="majorBidi"/>
                <w:color w:val="000000"/>
                <w:sz w:val="28"/>
                <w:szCs w:val="28"/>
                <w:rtl/>
              </w:rPr>
            </w:pPr>
          </w:p>
          <w:p w:rsidR="00DC48E0" w:rsidRPr="00F46FAB" w:rsidRDefault="00231F30" w:rsidP="00F46FAB">
            <w:pPr>
              <w:bidi/>
              <w:spacing w:line="360" w:lineRule="auto"/>
              <w:rPr>
                <w:rFonts w:asciiTheme="majorBidi" w:eastAsia="Times New Roman" w:hAnsiTheme="majorBidi" w:cstheme="majorBidi"/>
                <w:color w:val="000000"/>
                <w:sz w:val="28"/>
                <w:szCs w:val="28"/>
                <w:rtl/>
              </w:rPr>
            </w:pPr>
            <w:r>
              <w:rPr>
                <w:rFonts w:asciiTheme="majorBidi" w:eastAsia="Times New Roman" w:hAnsiTheme="majorBidi" w:cstheme="majorBidi"/>
                <w:noProof/>
                <w:color w:val="000000"/>
                <w:sz w:val="28"/>
                <w:szCs w:val="28"/>
                <w:rtl/>
              </w:rPr>
              <w:pict>
                <v:shape id="_x0000_s1078" type="#_x0000_t32" style="position:absolute;left:0;text-align:left;margin-left:231pt;margin-top:20.1pt;width:0;height:13.5pt;z-index:251687936" o:connectortype="straight" strokecolor="#9bbb59 [3206]" strokeweight="5pt">
                  <v:shadow color="#868686"/>
                </v:shape>
              </w:pict>
            </w:r>
            <w:r>
              <w:rPr>
                <w:rFonts w:asciiTheme="majorBidi" w:eastAsia="Times New Roman" w:hAnsiTheme="majorBidi" w:cstheme="majorBidi"/>
                <w:noProof/>
                <w:color w:val="000000"/>
                <w:sz w:val="28"/>
                <w:szCs w:val="28"/>
                <w:rtl/>
              </w:rPr>
              <w:pict>
                <v:shape id="_x0000_s1082" type="#_x0000_t32" style="position:absolute;left:0;text-align:left;margin-left:136.5pt;margin-top:20.1pt;width:62.25pt;height:33.75pt;z-index:251692032" o:connectortype="straight" strokecolor="#9bbb59 [3206]" strokeweight="5pt">
                  <v:shadow color="#868686"/>
                </v:shape>
              </w:pict>
            </w:r>
            <w:r>
              <w:rPr>
                <w:rFonts w:asciiTheme="majorBidi" w:eastAsia="Times New Roman" w:hAnsiTheme="majorBidi" w:cstheme="majorBidi"/>
                <w:noProof/>
                <w:color w:val="000000"/>
                <w:sz w:val="28"/>
                <w:szCs w:val="28"/>
                <w:rtl/>
              </w:rPr>
              <w:pict>
                <v:shape id="_x0000_s1080" type="#_x0000_t32" style="position:absolute;left:0;text-align:left;margin-left:267.75pt;margin-top:20.1pt;width:58.5pt;height:33.75pt;flip:x;z-index:251689984" o:connectortype="straight" strokecolor="#9bbb59 [3206]" strokeweight="5pt">
                  <v:shadow color="#868686"/>
                </v:shape>
              </w:pict>
            </w:r>
          </w:p>
          <w:p w:rsidR="00DC48E0" w:rsidRPr="00F46FAB" w:rsidRDefault="00231F30" w:rsidP="00F46FAB">
            <w:pPr>
              <w:bidi/>
              <w:spacing w:line="360" w:lineRule="auto"/>
              <w:rPr>
                <w:rFonts w:asciiTheme="majorBidi" w:eastAsia="Times New Roman" w:hAnsiTheme="majorBidi" w:cstheme="majorBidi"/>
                <w:color w:val="000000"/>
                <w:sz w:val="28"/>
                <w:szCs w:val="28"/>
                <w:rtl/>
              </w:rPr>
            </w:pPr>
            <w:r>
              <w:rPr>
                <w:rFonts w:asciiTheme="majorBidi" w:eastAsia="Times New Roman" w:hAnsiTheme="majorBidi" w:cstheme="majorBidi"/>
                <w:noProof/>
                <w:color w:val="000000"/>
                <w:sz w:val="28"/>
                <w:szCs w:val="28"/>
                <w:rtl/>
              </w:rPr>
              <w:pict>
                <v:oval id="_x0000_s1071" style="position:absolute;left:0;text-align:left;margin-left:194.25pt;margin-top:15.1pt;width:73.5pt;height:59.25pt;z-index:251680768" fillcolor="white [3201]" strokecolor="#b2a1c7 [1943]" strokeweight="1pt">
                  <v:fill color2="#ccc0d9 [1303]" focusposition="1" focussize="" focus="100%" type="gradient"/>
                  <v:shadow on="t" type="perspective" color="#3f3151 [1607]" opacity=".5" offset="1pt" offset2="-3pt"/>
                  <v:textbox style="mso-next-textbox:#_x0000_s1071">
                    <w:txbxContent>
                      <w:p w:rsidR="004A3F41" w:rsidRPr="009D5CBD" w:rsidRDefault="004A3F41" w:rsidP="00DC48E0">
                        <w:pPr>
                          <w:bidi/>
                          <w:jc w:val="center"/>
                          <w:rPr>
                            <w:b/>
                            <w:bCs/>
                            <w:sz w:val="24"/>
                            <w:szCs w:val="24"/>
                            <w:lang w:bidi="ar-EG"/>
                          </w:rPr>
                        </w:pPr>
                        <w:r w:rsidRPr="009D5CBD">
                          <w:rPr>
                            <w:rFonts w:hint="cs"/>
                            <w:b/>
                            <w:bCs/>
                            <w:rtl/>
                            <w:lang w:bidi="ar-EG"/>
                          </w:rPr>
                          <w:t>التكنولوجيا</w:t>
                        </w:r>
                        <w:r w:rsidRPr="009D5CBD">
                          <w:rPr>
                            <w:rFonts w:hint="cs"/>
                            <w:b/>
                            <w:bCs/>
                            <w:sz w:val="24"/>
                            <w:szCs w:val="24"/>
                            <w:rtl/>
                            <w:lang w:bidi="ar-EG"/>
                          </w:rPr>
                          <w:t xml:space="preserve"> المالية</w:t>
                        </w:r>
                      </w:p>
                    </w:txbxContent>
                  </v:textbox>
                </v:oval>
              </w:pict>
            </w:r>
          </w:p>
          <w:p w:rsidR="00DC48E0" w:rsidRPr="00F46FAB" w:rsidRDefault="00DC48E0" w:rsidP="00F46FAB">
            <w:pPr>
              <w:tabs>
                <w:tab w:val="left" w:pos="2700"/>
              </w:tabs>
              <w:bidi/>
              <w:spacing w:line="360" w:lineRule="auto"/>
              <w:rPr>
                <w:rFonts w:asciiTheme="majorBidi" w:eastAsia="Times New Roman" w:hAnsiTheme="majorBidi" w:cstheme="majorBidi"/>
                <w:color w:val="000000"/>
                <w:sz w:val="28"/>
                <w:szCs w:val="28"/>
                <w:rtl/>
              </w:rPr>
            </w:pPr>
            <w:r w:rsidRPr="00F46FAB">
              <w:rPr>
                <w:rFonts w:asciiTheme="majorBidi" w:eastAsia="Times New Roman" w:hAnsiTheme="majorBidi" w:cstheme="majorBidi"/>
                <w:color w:val="000000"/>
                <w:sz w:val="28"/>
                <w:szCs w:val="28"/>
                <w:rtl/>
              </w:rPr>
              <w:tab/>
            </w:r>
          </w:p>
          <w:p w:rsidR="00DC48E0" w:rsidRPr="00F46FAB" w:rsidRDefault="00231F30" w:rsidP="00F46FAB">
            <w:pPr>
              <w:bidi/>
              <w:spacing w:line="360" w:lineRule="auto"/>
              <w:rPr>
                <w:rFonts w:asciiTheme="majorBidi" w:eastAsia="Times New Roman" w:hAnsiTheme="majorBidi" w:cstheme="majorBidi"/>
                <w:color w:val="000000"/>
                <w:sz w:val="28"/>
                <w:szCs w:val="28"/>
                <w:rtl/>
              </w:rPr>
            </w:pPr>
            <w:r>
              <w:rPr>
                <w:rFonts w:asciiTheme="majorBidi" w:eastAsia="Times New Roman" w:hAnsiTheme="majorBidi" w:cstheme="majorBidi"/>
                <w:noProof/>
                <w:color w:val="000000"/>
                <w:sz w:val="28"/>
                <w:szCs w:val="28"/>
                <w:rtl/>
              </w:rPr>
              <w:pict>
                <v:shape id="_x0000_s1083" type="#_x0000_t32" style="position:absolute;left:0;text-align:left;margin-left:2in;margin-top:14.75pt;width:50.25pt;height:27.7pt;flip:x;z-index:251693056" o:connectortype="straight" strokecolor="#9bbb59 [3206]" strokeweight="5pt">
                  <v:shadow color="#868686"/>
                </v:shape>
              </w:pict>
            </w:r>
            <w:r>
              <w:rPr>
                <w:rFonts w:asciiTheme="majorBidi" w:eastAsia="Times New Roman" w:hAnsiTheme="majorBidi" w:cstheme="majorBidi"/>
                <w:noProof/>
                <w:color w:val="000000"/>
                <w:sz w:val="28"/>
                <w:szCs w:val="28"/>
                <w:rtl/>
              </w:rPr>
              <w:pict>
                <v:shape id="_x0000_s1081" type="#_x0000_t32" style="position:absolute;left:0;text-align:left;margin-left:262.5pt;margin-top:14.7pt;width:63.75pt;height:34.55pt;z-index:251691008" o:connectortype="straight" strokecolor="#9bbb59 [3206]" strokeweight="5pt">
                  <v:shadow color="#868686"/>
                </v:shape>
              </w:pict>
            </w:r>
          </w:p>
          <w:p w:rsidR="00DC48E0" w:rsidRPr="00F46FAB" w:rsidRDefault="00231F30" w:rsidP="00F46FAB">
            <w:pPr>
              <w:bidi/>
              <w:spacing w:line="360" w:lineRule="auto"/>
              <w:rPr>
                <w:rFonts w:asciiTheme="majorBidi" w:eastAsia="Times New Roman" w:hAnsiTheme="majorBidi" w:cstheme="majorBidi"/>
                <w:color w:val="000000"/>
                <w:sz w:val="28"/>
                <w:szCs w:val="28"/>
                <w:rtl/>
              </w:rPr>
            </w:pPr>
            <w:r>
              <w:rPr>
                <w:rFonts w:asciiTheme="majorBidi" w:eastAsia="Times New Roman" w:hAnsiTheme="majorBidi" w:cstheme="majorBidi"/>
                <w:noProof/>
                <w:color w:val="000000"/>
                <w:sz w:val="28"/>
                <w:szCs w:val="28"/>
                <w:rtl/>
              </w:rPr>
              <w:pict>
                <v:oval id="_x0000_s1075" style="position:absolute;left:0;text-align:left;margin-left:319.5pt;margin-top:9.7pt;width:73.5pt;height:52.5pt;z-index:251684864" fillcolor="white [3201]" strokecolor="#92cddc [1944]" strokeweight="1pt">
                  <v:fill color2="#b6dde8 [1304]" focusposition="1" focussize="" focus="100%" type="gradient"/>
                  <v:shadow on="t" type="perspective" color="#205867 [1608]" opacity=".5" offset="1pt" offset2="-3pt"/>
                  <v:textbox style="mso-next-textbox:#_x0000_s1075">
                    <w:txbxContent>
                      <w:p w:rsidR="004A3F41" w:rsidRPr="00C351A7" w:rsidRDefault="004A3F41" w:rsidP="004D64D8">
                        <w:pPr>
                          <w:bidi/>
                          <w:jc w:val="center"/>
                          <w:rPr>
                            <w:b/>
                            <w:bCs/>
                            <w:sz w:val="10"/>
                            <w:szCs w:val="10"/>
                            <w:rtl/>
                            <w:lang w:bidi="ar-EG"/>
                          </w:rPr>
                        </w:pPr>
                      </w:p>
                      <w:p w:rsidR="004A3F41" w:rsidRPr="004D64D8" w:rsidRDefault="004A3F41" w:rsidP="00DC48E0">
                        <w:pPr>
                          <w:bidi/>
                          <w:jc w:val="center"/>
                          <w:rPr>
                            <w:b/>
                            <w:bCs/>
                            <w:sz w:val="26"/>
                            <w:szCs w:val="26"/>
                            <w:lang w:bidi="ar-EG"/>
                          </w:rPr>
                        </w:pPr>
                        <w:r w:rsidRPr="004D64D8">
                          <w:rPr>
                            <w:rFonts w:hint="cs"/>
                            <w:b/>
                            <w:bCs/>
                            <w:sz w:val="26"/>
                            <w:szCs w:val="26"/>
                            <w:rtl/>
                            <w:lang w:bidi="ar-EG"/>
                          </w:rPr>
                          <w:t>التأمين</w:t>
                        </w:r>
                      </w:p>
                    </w:txbxContent>
                  </v:textbox>
                </v:oval>
              </w:pict>
            </w:r>
            <w:r>
              <w:rPr>
                <w:rFonts w:asciiTheme="majorBidi" w:eastAsia="Times New Roman" w:hAnsiTheme="majorBidi" w:cstheme="majorBidi"/>
                <w:noProof/>
                <w:color w:val="000000"/>
                <w:sz w:val="28"/>
                <w:szCs w:val="28"/>
                <w:rtl/>
              </w:rPr>
              <w:pict>
                <v:shape id="_x0000_s1079" type="#_x0000_t32" style="position:absolute;left:0;text-align:left;margin-left:231pt;margin-top:9.7pt;width:0;height:18pt;z-index:251688960" o:connectortype="straight" strokecolor="#9bbb59 [3206]" strokeweight="5pt">
                  <v:shadow color="#868686"/>
                </v:shape>
              </w:pict>
            </w:r>
            <w:r>
              <w:rPr>
                <w:rFonts w:asciiTheme="majorBidi" w:eastAsia="Times New Roman" w:hAnsiTheme="majorBidi" w:cstheme="majorBidi"/>
                <w:noProof/>
                <w:color w:val="000000"/>
                <w:sz w:val="28"/>
                <w:szCs w:val="28"/>
                <w:rtl/>
              </w:rPr>
              <w:pict>
                <v:oval id="_x0000_s1074" style="position:absolute;left:0;text-align:left;margin-left:70.5pt;margin-top:2.9pt;width:73.5pt;height:59.25pt;z-index:251683840" fillcolor="#95b3d7 [1940]" strokecolor="#95b3d7 [1940]" strokeweight="1pt">
                  <v:fill color2="#dbe5f1 [660]" angle="-45" focus="-50%" type="gradient"/>
                  <v:shadow on="t" type="perspective" color="#243f60 [1604]" opacity=".5" offset="1pt" offset2="-3pt"/>
                  <v:textbox style="mso-next-textbox:#_x0000_s1074">
                    <w:txbxContent>
                      <w:p w:rsidR="004A3F41" w:rsidRPr="009D5CBD" w:rsidRDefault="004A3F41" w:rsidP="00DC48E0">
                        <w:pPr>
                          <w:bidi/>
                          <w:jc w:val="center"/>
                          <w:rPr>
                            <w:b/>
                            <w:bCs/>
                            <w:sz w:val="24"/>
                            <w:szCs w:val="24"/>
                            <w:lang w:bidi="ar-EG"/>
                          </w:rPr>
                        </w:pPr>
                        <w:r w:rsidRPr="009D5CBD">
                          <w:rPr>
                            <w:rFonts w:hint="cs"/>
                            <w:b/>
                            <w:bCs/>
                            <w:sz w:val="24"/>
                            <w:szCs w:val="24"/>
                            <w:rtl/>
                            <w:lang w:bidi="ar-EG"/>
                          </w:rPr>
                          <w:t>الصرفة الخضراء</w:t>
                        </w:r>
                      </w:p>
                    </w:txbxContent>
                  </v:textbox>
                </v:oval>
              </w:pict>
            </w:r>
          </w:p>
          <w:p w:rsidR="00DC48E0" w:rsidRPr="00F46FAB" w:rsidRDefault="00231F30" w:rsidP="00F46FAB">
            <w:pPr>
              <w:bidi/>
              <w:spacing w:line="360" w:lineRule="auto"/>
              <w:rPr>
                <w:rFonts w:asciiTheme="majorBidi" w:eastAsia="Times New Roman" w:hAnsiTheme="majorBidi" w:cstheme="majorBidi"/>
                <w:color w:val="000000"/>
                <w:sz w:val="28"/>
                <w:szCs w:val="28"/>
                <w:rtl/>
              </w:rPr>
            </w:pPr>
            <w:r>
              <w:rPr>
                <w:rFonts w:asciiTheme="majorBidi" w:eastAsia="Times New Roman" w:hAnsiTheme="majorBidi" w:cstheme="majorBidi"/>
                <w:noProof/>
                <w:color w:val="000000"/>
                <w:sz w:val="28"/>
                <w:szCs w:val="28"/>
                <w:rtl/>
              </w:rPr>
              <w:pict>
                <v:oval id="_x0000_s1072" style="position:absolute;left:0;text-align:left;margin-left:194.25pt;margin-top:6.1pt;width:73.5pt;height:59.25pt;z-index:251681792" fillcolor="white [3201]" strokecolor="#fabf8f [1945]" strokeweight="1pt">
                  <v:fill color2="#fbd4b4 [1305]" focusposition="1" focussize="" focus="100%" type="gradient"/>
                  <v:shadow on="t" type="perspective" color="#974706 [1609]" opacity=".5" offset="1pt" offset2="-3pt"/>
                  <v:textbox style="mso-next-textbox:#_x0000_s1072">
                    <w:txbxContent>
                      <w:p w:rsidR="004A3F41" w:rsidRPr="004D64D8" w:rsidRDefault="004A3F41" w:rsidP="00DC48E0">
                        <w:pPr>
                          <w:bidi/>
                          <w:jc w:val="center"/>
                          <w:rPr>
                            <w:b/>
                            <w:bCs/>
                            <w:sz w:val="26"/>
                            <w:szCs w:val="26"/>
                            <w:lang w:bidi="ar-EG"/>
                          </w:rPr>
                        </w:pPr>
                        <w:r w:rsidRPr="004D64D8">
                          <w:rPr>
                            <w:rFonts w:hint="cs"/>
                            <w:b/>
                            <w:bCs/>
                            <w:sz w:val="26"/>
                            <w:szCs w:val="26"/>
                            <w:rtl/>
                            <w:lang w:bidi="ar-EG"/>
                          </w:rPr>
                          <w:t>تحويل الأموا</w:t>
                        </w:r>
                        <w:r w:rsidRPr="004D64D8">
                          <w:rPr>
                            <w:rFonts w:hint="eastAsia"/>
                            <w:b/>
                            <w:bCs/>
                            <w:sz w:val="26"/>
                            <w:szCs w:val="26"/>
                            <w:rtl/>
                            <w:lang w:bidi="ar-EG"/>
                          </w:rPr>
                          <w:t>ل</w:t>
                        </w:r>
                      </w:p>
                    </w:txbxContent>
                  </v:textbox>
                </v:oval>
              </w:pict>
            </w:r>
          </w:p>
          <w:p w:rsidR="00DC48E0" w:rsidRPr="00F46FAB" w:rsidRDefault="00DC48E0" w:rsidP="00F46FAB">
            <w:pPr>
              <w:bidi/>
              <w:spacing w:line="360" w:lineRule="auto"/>
              <w:rPr>
                <w:rFonts w:asciiTheme="majorBidi" w:eastAsia="Times New Roman" w:hAnsiTheme="majorBidi" w:cstheme="majorBidi"/>
                <w:color w:val="000000"/>
                <w:sz w:val="28"/>
                <w:szCs w:val="28"/>
                <w:rtl/>
              </w:rPr>
            </w:pPr>
          </w:p>
          <w:p w:rsidR="00DC48E0" w:rsidRPr="00F46FAB" w:rsidRDefault="00DC48E0" w:rsidP="00F46FAB">
            <w:pPr>
              <w:bidi/>
              <w:spacing w:line="360" w:lineRule="auto"/>
              <w:rPr>
                <w:rFonts w:asciiTheme="majorBidi" w:eastAsia="Times New Roman" w:hAnsiTheme="majorBidi" w:cstheme="majorBidi"/>
                <w:color w:val="000000"/>
                <w:sz w:val="28"/>
                <w:szCs w:val="28"/>
                <w:rtl/>
              </w:rPr>
            </w:pPr>
          </w:p>
          <w:p w:rsidR="00DC48E0" w:rsidRPr="009D5CBD" w:rsidRDefault="00DC48E0" w:rsidP="00F46FAB">
            <w:pPr>
              <w:bidi/>
              <w:spacing w:line="360" w:lineRule="auto"/>
              <w:jc w:val="center"/>
              <w:rPr>
                <w:rFonts w:asciiTheme="majorBidi" w:eastAsia="Times New Roman" w:hAnsiTheme="majorBidi" w:cstheme="majorBidi"/>
                <w:b/>
                <w:bCs/>
                <w:color w:val="000000"/>
                <w:sz w:val="26"/>
                <w:szCs w:val="26"/>
                <w:rtl/>
              </w:rPr>
            </w:pPr>
            <w:r w:rsidRPr="009D5CBD">
              <w:rPr>
                <w:rFonts w:asciiTheme="majorBidi" w:hAnsiTheme="majorBidi" w:cstheme="majorBidi"/>
                <w:b/>
                <w:bCs/>
                <w:color w:val="000000"/>
                <w:sz w:val="26"/>
                <w:szCs w:val="26"/>
                <w:rtl/>
              </w:rPr>
              <w:t xml:space="preserve">الشكل ( </w:t>
            </w:r>
            <w:r w:rsidR="00E77F48" w:rsidRPr="009D5CBD">
              <w:rPr>
                <w:rFonts w:asciiTheme="majorBidi" w:hAnsiTheme="majorBidi" w:cstheme="majorBidi"/>
                <w:b/>
                <w:bCs/>
                <w:color w:val="000000"/>
                <w:sz w:val="26"/>
                <w:szCs w:val="26"/>
                <w:rtl/>
              </w:rPr>
              <w:t>2</w:t>
            </w:r>
            <w:r w:rsidRPr="009D5CBD">
              <w:rPr>
                <w:rFonts w:asciiTheme="majorBidi" w:hAnsiTheme="majorBidi" w:cstheme="majorBidi"/>
                <w:b/>
                <w:bCs/>
                <w:color w:val="000000"/>
                <w:sz w:val="26"/>
                <w:szCs w:val="26"/>
                <w:rtl/>
              </w:rPr>
              <w:t xml:space="preserve"> ) مجالات التكنولوجيا </w:t>
            </w:r>
            <w:r w:rsidR="009C73A9">
              <w:rPr>
                <w:rFonts w:asciiTheme="majorBidi" w:hAnsiTheme="majorBidi" w:cstheme="majorBidi"/>
                <w:b/>
                <w:bCs/>
                <w:color w:val="000000"/>
                <w:sz w:val="26"/>
                <w:szCs w:val="26"/>
                <w:rtl/>
              </w:rPr>
              <w:t>ال</w:t>
            </w:r>
            <w:r w:rsidR="00DA3016">
              <w:rPr>
                <w:rFonts w:asciiTheme="majorBidi" w:hAnsiTheme="majorBidi" w:cstheme="majorBidi"/>
                <w:b/>
                <w:bCs/>
                <w:color w:val="000000"/>
                <w:sz w:val="26"/>
                <w:szCs w:val="26"/>
                <w:rtl/>
              </w:rPr>
              <w:t>مالية</w:t>
            </w:r>
          </w:p>
          <w:p w:rsidR="00DC48E0" w:rsidRPr="009601E1" w:rsidRDefault="00DC48E0" w:rsidP="00F46FAB">
            <w:pPr>
              <w:bidi/>
              <w:spacing w:line="360" w:lineRule="auto"/>
              <w:rPr>
                <w:rFonts w:asciiTheme="majorBidi" w:eastAsia="Times New Roman" w:hAnsiTheme="majorBidi" w:cstheme="majorBidi"/>
                <w:b/>
                <w:bCs/>
                <w:color w:val="000000"/>
                <w:sz w:val="25"/>
                <w:szCs w:val="25"/>
                <w:rtl/>
              </w:rPr>
            </w:pPr>
            <w:r w:rsidRPr="009601E1">
              <w:rPr>
                <w:rFonts w:asciiTheme="majorBidi" w:eastAsia="Times New Roman" w:hAnsiTheme="majorBidi" w:cstheme="majorBidi"/>
                <w:b/>
                <w:bCs/>
                <w:color w:val="000000"/>
                <w:sz w:val="25"/>
                <w:szCs w:val="25"/>
                <w:rtl/>
              </w:rPr>
              <w:t>المصدر : إعداد الباحث</w:t>
            </w:r>
            <w:r w:rsidR="0070126B" w:rsidRPr="009601E1">
              <w:rPr>
                <w:rFonts w:asciiTheme="majorBidi" w:eastAsia="Times New Roman" w:hAnsiTheme="majorBidi" w:cstheme="majorBidi"/>
                <w:b/>
                <w:bCs/>
                <w:color w:val="000000"/>
                <w:sz w:val="25"/>
                <w:szCs w:val="25"/>
                <w:rtl/>
              </w:rPr>
              <w:t>ان</w:t>
            </w:r>
            <w:r w:rsidR="00181EEA">
              <w:rPr>
                <w:rFonts w:asciiTheme="majorBidi" w:eastAsia="Times New Roman" w:hAnsiTheme="majorBidi" w:cstheme="majorBidi"/>
                <w:b/>
                <w:bCs/>
                <w:color w:val="000000"/>
                <w:sz w:val="25"/>
                <w:szCs w:val="25"/>
              </w:rPr>
              <w:t xml:space="preserve"> </w:t>
            </w:r>
            <w:r w:rsidR="00511522">
              <w:rPr>
                <w:rFonts w:asciiTheme="majorBidi" w:hAnsiTheme="majorBidi" w:cstheme="majorBidi"/>
                <w:b/>
                <w:bCs/>
                <w:color w:val="000000"/>
                <w:sz w:val="25"/>
                <w:szCs w:val="25"/>
                <w:rtl/>
              </w:rPr>
              <w:t>بال</w:t>
            </w:r>
            <w:r w:rsidR="00511522">
              <w:rPr>
                <w:rFonts w:asciiTheme="majorBidi" w:hAnsiTheme="majorBidi" w:cstheme="majorBidi" w:hint="cs"/>
                <w:b/>
                <w:bCs/>
                <w:color w:val="000000"/>
                <w:sz w:val="25"/>
                <w:szCs w:val="25"/>
                <w:rtl/>
              </w:rPr>
              <w:t>إ</w:t>
            </w:r>
            <w:r w:rsidRPr="009601E1">
              <w:rPr>
                <w:rFonts w:asciiTheme="majorBidi" w:hAnsiTheme="majorBidi" w:cstheme="majorBidi"/>
                <w:b/>
                <w:bCs/>
                <w:color w:val="000000"/>
                <w:sz w:val="25"/>
                <w:szCs w:val="25"/>
                <w:rtl/>
              </w:rPr>
              <w:t>عتماد على تقرير البنك الدولي للتنمية المستدامة</w:t>
            </w:r>
          </w:p>
        </w:tc>
      </w:tr>
    </w:tbl>
    <w:p w:rsidR="00DC48E0" w:rsidRPr="004D64D8" w:rsidRDefault="00DC48E0" w:rsidP="00F46FAB">
      <w:pPr>
        <w:bidi/>
        <w:spacing w:after="0" w:line="360" w:lineRule="auto"/>
        <w:rPr>
          <w:rFonts w:asciiTheme="majorBidi" w:hAnsiTheme="majorBidi" w:cstheme="majorBidi"/>
          <w:b/>
          <w:bCs/>
          <w:color w:val="000000"/>
          <w:sz w:val="27"/>
          <w:szCs w:val="27"/>
          <w:rtl/>
        </w:rPr>
      </w:pPr>
      <w:r w:rsidRPr="004D64D8">
        <w:rPr>
          <w:rFonts w:asciiTheme="majorBidi" w:hAnsiTheme="majorBidi" w:cstheme="majorBidi"/>
          <w:b/>
          <w:bCs/>
          <w:color w:val="000000"/>
          <w:sz w:val="27"/>
          <w:szCs w:val="27"/>
          <w:rtl/>
        </w:rPr>
        <w:t xml:space="preserve">وفيما يلي توضيح بشكل موجز ومختصر لمجالات صناعة التكنولوجيا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Pr="004D64D8">
        <w:rPr>
          <w:rFonts w:asciiTheme="majorBidi" w:hAnsiTheme="majorBidi" w:cstheme="majorBidi"/>
          <w:b/>
          <w:bCs/>
          <w:color w:val="000000"/>
          <w:sz w:val="27"/>
          <w:szCs w:val="27"/>
        </w:rPr>
        <w:t>:</w:t>
      </w:r>
    </w:p>
    <w:p w:rsidR="00DC48E0" w:rsidRPr="004D64D8" w:rsidRDefault="00DC48E0" w:rsidP="00511522">
      <w:pPr>
        <w:pStyle w:val="ListParagraph"/>
        <w:numPr>
          <w:ilvl w:val="0"/>
          <w:numId w:val="61"/>
        </w:numPr>
        <w:bidi/>
        <w:spacing w:after="0" w:line="360" w:lineRule="auto"/>
        <w:jc w:val="both"/>
        <w:rPr>
          <w:rFonts w:asciiTheme="majorBidi" w:eastAsia="Times New Roman" w:hAnsiTheme="majorBidi" w:cstheme="majorBidi"/>
          <w:b/>
          <w:bCs/>
          <w:color w:val="000000"/>
          <w:sz w:val="27"/>
          <w:szCs w:val="27"/>
        </w:rPr>
      </w:pPr>
      <w:r w:rsidRPr="00F46FAB">
        <w:rPr>
          <w:rFonts w:asciiTheme="majorBidi" w:hAnsiTheme="majorBidi" w:cstheme="majorBidi"/>
          <w:b/>
          <w:bCs/>
          <w:color w:val="000000"/>
          <w:sz w:val="28"/>
          <w:szCs w:val="28"/>
          <w:rtl/>
        </w:rPr>
        <w:t>إدارة الثروات</w:t>
      </w:r>
      <w:r w:rsidRPr="004D64D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التكنولوجيا المالية</w:t>
      </w:r>
      <w:r w:rsidR="00511522">
        <w:rPr>
          <w:rFonts w:asciiTheme="majorBidi" w:hAnsiTheme="majorBidi" w:cstheme="majorBidi" w:hint="cs"/>
          <w:b/>
          <w:bCs/>
          <w:color w:val="000000"/>
          <w:sz w:val="27"/>
          <w:szCs w:val="27"/>
          <w:rtl/>
        </w:rPr>
        <w:t xml:space="preserve"> </w:t>
      </w:r>
      <w:r w:rsidRPr="004D64D8">
        <w:rPr>
          <w:rFonts w:asciiTheme="majorBidi" w:hAnsiTheme="majorBidi" w:cstheme="majorBidi"/>
          <w:b/>
          <w:bCs/>
          <w:color w:val="000000"/>
          <w:sz w:val="27"/>
          <w:szCs w:val="27"/>
          <w:rtl/>
        </w:rPr>
        <w:t>غيرت إدارة الأموال، حيث ترتكز إدارة الثروات ا</w:t>
      </w:r>
      <w:r w:rsidR="00511522">
        <w:rPr>
          <w:rFonts w:asciiTheme="majorBidi" w:hAnsiTheme="majorBidi" w:cstheme="majorBidi" w:hint="cs"/>
          <w:b/>
          <w:bCs/>
          <w:color w:val="000000"/>
          <w:sz w:val="27"/>
          <w:szCs w:val="27"/>
          <w:rtl/>
        </w:rPr>
        <w:t>لألية</w:t>
      </w:r>
      <w:r w:rsidRPr="004D64D8">
        <w:rPr>
          <w:rFonts w:asciiTheme="majorBidi" w:hAnsiTheme="majorBidi" w:cstheme="majorBidi"/>
          <w:b/>
          <w:bCs/>
          <w:color w:val="000000"/>
          <w:sz w:val="27"/>
          <w:szCs w:val="27"/>
          <w:rtl/>
        </w:rPr>
        <w:t xml:space="preserve"> على إدارة الأصول منخفضة </w:t>
      </w:r>
      <w:r w:rsidR="00AD15E0">
        <w:rPr>
          <w:rFonts w:asciiTheme="majorBidi" w:hAnsiTheme="majorBidi" w:cstheme="majorBidi"/>
          <w:b/>
          <w:bCs/>
          <w:color w:val="000000"/>
          <w:sz w:val="27"/>
          <w:szCs w:val="27"/>
          <w:rtl/>
        </w:rPr>
        <w:t>التكاليف</w:t>
      </w:r>
      <w:r w:rsidRPr="004D64D8">
        <w:rPr>
          <w:rFonts w:asciiTheme="majorBidi" w:hAnsiTheme="majorBidi" w:cstheme="majorBidi"/>
          <w:b/>
          <w:bCs/>
          <w:color w:val="000000"/>
          <w:sz w:val="27"/>
          <w:szCs w:val="27"/>
          <w:rtl/>
        </w:rPr>
        <w:t xml:space="preserve"> في محافظ منخفضة المخاطر، وتقدم بعض الشركات الاستشارة مباشرة للمستهلكين والبعض الآخر مشورة عن طريق الهاتف، وقد ازدادت شعبية الاستشارة ا</w:t>
      </w:r>
      <w:r w:rsidR="00511522">
        <w:rPr>
          <w:rFonts w:asciiTheme="majorBidi" w:hAnsiTheme="majorBidi" w:cstheme="majorBidi" w:hint="cs"/>
          <w:b/>
          <w:bCs/>
          <w:color w:val="000000"/>
          <w:sz w:val="27"/>
          <w:szCs w:val="27"/>
          <w:rtl/>
        </w:rPr>
        <w:t>لألية</w:t>
      </w:r>
      <w:r w:rsidR="00181EEA">
        <w:rPr>
          <w:rFonts w:asciiTheme="majorBidi" w:hAnsiTheme="majorBidi" w:cstheme="majorBidi"/>
          <w:b/>
          <w:bCs/>
          <w:color w:val="000000"/>
          <w:sz w:val="27"/>
          <w:szCs w:val="27"/>
        </w:rPr>
        <w:t xml:space="preserve"> </w:t>
      </w:r>
      <w:r w:rsidRPr="004D64D8">
        <w:rPr>
          <w:rFonts w:asciiTheme="majorBidi" w:hAnsiTheme="majorBidi" w:cstheme="majorBidi"/>
          <w:b/>
          <w:bCs/>
          <w:color w:val="000000"/>
          <w:sz w:val="27"/>
          <w:szCs w:val="27"/>
          <w:rtl/>
        </w:rPr>
        <w:t>بشكل كبير في ال</w:t>
      </w:r>
      <w:r w:rsidR="00517D93">
        <w:rPr>
          <w:rFonts w:asciiTheme="majorBidi" w:hAnsiTheme="majorBidi" w:cstheme="majorBidi"/>
          <w:b/>
          <w:bCs/>
          <w:color w:val="000000"/>
          <w:sz w:val="27"/>
          <w:szCs w:val="27"/>
          <w:rtl/>
        </w:rPr>
        <w:t>أو</w:t>
      </w:r>
      <w:r w:rsidRPr="004D64D8">
        <w:rPr>
          <w:rFonts w:asciiTheme="majorBidi" w:hAnsiTheme="majorBidi" w:cstheme="majorBidi"/>
          <w:b/>
          <w:bCs/>
          <w:color w:val="000000"/>
          <w:sz w:val="27"/>
          <w:szCs w:val="27"/>
          <w:rtl/>
        </w:rPr>
        <w:t>نة الأخيرة لإدارة الثروات الرقمية في أعقاب الأزمة</w:t>
      </w:r>
      <w:r w:rsidR="0051152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11522">
        <w:rPr>
          <w:rFonts w:asciiTheme="majorBidi" w:hAnsiTheme="majorBidi" w:cstheme="majorBidi" w:hint="cs"/>
          <w:b/>
          <w:bCs/>
          <w:color w:val="000000"/>
          <w:sz w:val="27"/>
          <w:szCs w:val="27"/>
          <w:rtl/>
        </w:rPr>
        <w:t xml:space="preserve"> </w:t>
      </w:r>
      <w:r w:rsidRPr="004D64D8">
        <w:rPr>
          <w:rFonts w:asciiTheme="majorBidi" w:hAnsiTheme="majorBidi" w:cstheme="majorBidi"/>
          <w:b/>
          <w:bCs/>
          <w:color w:val="000000"/>
          <w:sz w:val="27"/>
          <w:szCs w:val="27"/>
          <w:rtl/>
        </w:rPr>
        <w:t>وتراجعت الثقة في المؤسسات</w:t>
      </w:r>
      <w:r w:rsidR="0051152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11522">
        <w:rPr>
          <w:rFonts w:asciiTheme="majorBidi" w:hAnsiTheme="majorBidi" w:cstheme="majorBidi" w:hint="cs"/>
          <w:b/>
          <w:bCs/>
          <w:color w:val="000000"/>
          <w:sz w:val="27"/>
          <w:szCs w:val="27"/>
          <w:rtl/>
        </w:rPr>
        <w:t xml:space="preserve"> </w:t>
      </w:r>
      <w:r w:rsidRPr="004D64D8">
        <w:rPr>
          <w:rFonts w:asciiTheme="majorBidi" w:hAnsiTheme="majorBidi" w:cstheme="majorBidi"/>
          <w:b/>
          <w:bCs/>
          <w:color w:val="000000"/>
          <w:sz w:val="27"/>
          <w:szCs w:val="27"/>
          <w:rtl/>
        </w:rPr>
        <w:t>الكبيرة حيث بدأت الشركات الناشئة في تقديم المشورة</w:t>
      </w:r>
      <w:r w:rsidR="0051152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11522">
        <w:rPr>
          <w:rFonts w:asciiTheme="majorBidi" w:hAnsiTheme="majorBidi" w:cstheme="majorBidi" w:hint="cs"/>
          <w:b/>
          <w:bCs/>
          <w:color w:val="000000"/>
          <w:sz w:val="27"/>
          <w:szCs w:val="27"/>
          <w:rtl/>
        </w:rPr>
        <w:t xml:space="preserve"> </w:t>
      </w:r>
      <w:r w:rsidRPr="004D64D8">
        <w:rPr>
          <w:rFonts w:asciiTheme="majorBidi" w:hAnsiTheme="majorBidi" w:cstheme="majorBidi"/>
          <w:b/>
          <w:bCs/>
          <w:color w:val="000000"/>
          <w:sz w:val="27"/>
          <w:szCs w:val="27"/>
          <w:rtl/>
        </w:rPr>
        <w:t xml:space="preserve">بشكل مباشر. </w:t>
      </w:r>
      <w:r w:rsidRPr="004D64D8">
        <w:rPr>
          <w:rFonts w:asciiTheme="majorBidi" w:hAnsiTheme="majorBidi" w:cstheme="majorBidi"/>
          <w:b/>
          <w:bCs/>
          <w:color w:val="000000"/>
          <w:sz w:val="27"/>
          <w:szCs w:val="27"/>
        </w:rPr>
        <w:t>(</w:t>
      </w:r>
      <w:r w:rsidR="00582CB1" w:rsidRPr="004D64D8">
        <w:rPr>
          <w:rFonts w:asciiTheme="majorBidi" w:hAnsiTheme="majorBidi" w:cstheme="majorBidi"/>
          <w:b/>
          <w:bCs/>
          <w:color w:val="000000"/>
          <w:sz w:val="27"/>
          <w:szCs w:val="27"/>
        </w:rPr>
        <w:t>David Ramos</w:t>
      </w:r>
      <w:r w:rsidRPr="004D64D8">
        <w:rPr>
          <w:rFonts w:asciiTheme="majorBidi" w:hAnsiTheme="majorBidi" w:cstheme="majorBidi"/>
          <w:b/>
          <w:bCs/>
          <w:color w:val="000000"/>
          <w:sz w:val="27"/>
          <w:szCs w:val="27"/>
        </w:rPr>
        <w:t xml:space="preserve">, </w:t>
      </w:r>
      <w:r w:rsidR="00582CB1" w:rsidRPr="004D64D8">
        <w:rPr>
          <w:rFonts w:asciiTheme="majorBidi" w:hAnsiTheme="majorBidi" w:cstheme="majorBidi"/>
          <w:b/>
          <w:bCs/>
          <w:color w:val="000000"/>
          <w:sz w:val="27"/>
          <w:szCs w:val="27"/>
        </w:rPr>
        <w:t>2019</w:t>
      </w:r>
      <w:r w:rsidR="00181EEA">
        <w:rPr>
          <w:rFonts w:asciiTheme="majorBidi" w:hAnsiTheme="majorBidi" w:cstheme="majorBidi"/>
          <w:b/>
          <w:bCs/>
          <w:color w:val="000000"/>
          <w:sz w:val="27"/>
          <w:szCs w:val="27"/>
        </w:rPr>
        <w:t>:</w:t>
      </w:r>
      <w:r w:rsidR="00582CB1" w:rsidRPr="004D64D8">
        <w:rPr>
          <w:rFonts w:asciiTheme="majorBidi" w:hAnsiTheme="majorBidi" w:cstheme="majorBidi"/>
          <w:b/>
          <w:bCs/>
          <w:color w:val="000000"/>
          <w:sz w:val="27"/>
          <w:szCs w:val="27"/>
        </w:rPr>
        <w:t>63</w:t>
      </w:r>
      <w:r w:rsidRPr="004D64D8">
        <w:rPr>
          <w:rFonts w:asciiTheme="majorBidi" w:hAnsiTheme="majorBidi" w:cstheme="majorBidi"/>
          <w:b/>
          <w:bCs/>
          <w:color w:val="000000"/>
          <w:sz w:val="27"/>
          <w:szCs w:val="27"/>
        </w:rPr>
        <w:t>)</w:t>
      </w:r>
    </w:p>
    <w:p w:rsidR="00DC48E0" w:rsidRPr="004D64D8" w:rsidRDefault="00DC48E0" w:rsidP="00181EEA">
      <w:pPr>
        <w:pStyle w:val="ListParagraph"/>
        <w:numPr>
          <w:ilvl w:val="0"/>
          <w:numId w:val="6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lastRenderedPageBreak/>
        <w:t>المدفوعات الرقمية</w:t>
      </w:r>
      <w:r w:rsidR="00181EEA">
        <w:rPr>
          <w:rFonts w:asciiTheme="majorBidi" w:hAnsiTheme="majorBidi" w:cstheme="majorBidi"/>
          <w:b/>
          <w:bCs/>
          <w:color w:val="000000"/>
          <w:sz w:val="28"/>
          <w:szCs w:val="28"/>
        </w:rPr>
        <w:t xml:space="preserve"> </w:t>
      </w:r>
      <w:r w:rsidRPr="004D64D8">
        <w:rPr>
          <w:rFonts w:asciiTheme="majorBidi" w:hAnsiTheme="majorBidi" w:cstheme="majorBidi"/>
          <w:b/>
          <w:bCs/>
          <w:color w:val="000000"/>
          <w:sz w:val="27"/>
          <w:szCs w:val="27"/>
        </w:rPr>
        <w:t xml:space="preserve">: </w:t>
      </w:r>
      <w:r w:rsidRPr="004D64D8">
        <w:rPr>
          <w:rFonts w:asciiTheme="majorBidi" w:hAnsiTheme="majorBidi" w:cstheme="majorBidi"/>
          <w:b/>
          <w:bCs/>
          <w:color w:val="000000"/>
          <w:sz w:val="27"/>
          <w:szCs w:val="27"/>
          <w:rtl/>
        </w:rPr>
        <w:t>بين تطور التكنولوجيا والأعراف الاجتماعية، يشهد هذا النظام تحولاً كبيراً في كيفية بدء المدفوعات ومعالجتها، خاصة مع انتشار الهواتف الذكية وظهور الدفع عبر الهاتف</w:t>
      </w:r>
      <w:r w:rsidR="00181EEA">
        <w:rPr>
          <w:rFonts w:asciiTheme="majorBidi" w:hAnsiTheme="majorBidi" w:cstheme="majorBidi" w:hint="cs"/>
          <w:b/>
          <w:bCs/>
          <w:color w:val="000000"/>
          <w:sz w:val="27"/>
          <w:szCs w:val="27"/>
          <w:rtl/>
        </w:rPr>
        <w:t xml:space="preserve"> المحمول </w:t>
      </w:r>
      <w:r w:rsidRPr="004D64D8">
        <w:rPr>
          <w:rFonts w:asciiTheme="majorBidi" w:hAnsiTheme="majorBidi" w:cstheme="majorBidi"/>
          <w:b/>
          <w:bCs/>
          <w:color w:val="000000"/>
          <w:sz w:val="27"/>
          <w:szCs w:val="27"/>
          <w:rtl/>
        </w:rPr>
        <w:t xml:space="preserve"> وتكنولوجيا البلوك تشين، وفي ثلاثة مجالات على وجه الخصوص المدفوعات من شخص الى شخص، ومدفوعات التجزئ</w:t>
      </w:r>
      <w:r w:rsidR="00511522">
        <w:rPr>
          <w:rFonts w:asciiTheme="majorBidi" w:hAnsiTheme="majorBidi" w:cstheme="majorBidi"/>
          <w:b/>
          <w:bCs/>
          <w:color w:val="000000"/>
          <w:sz w:val="27"/>
          <w:szCs w:val="27"/>
          <w:rtl/>
        </w:rPr>
        <w:t>ة في المتاجر، ومعالجة بطاقات ال</w:t>
      </w:r>
      <w:r w:rsidR="00511522">
        <w:rPr>
          <w:rFonts w:asciiTheme="majorBidi" w:hAnsiTheme="majorBidi" w:cstheme="majorBidi" w:hint="cs"/>
          <w:b/>
          <w:bCs/>
          <w:color w:val="000000"/>
          <w:sz w:val="27"/>
          <w:szCs w:val="27"/>
          <w:rtl/>
        </w:rPr>
        <w:t>إ</w:t>
      </w:r>
      <w:r w:rsidRPr="004D64D8">
        <w:rPr>
          <w:rFonts w:asciiTheme="majorBidi" w:hAnsiTheme="majorBidi" w:cstheme="majorBidi"/>
          <w:b/>
          <w:bCs/>
          <w:color w:val="000000"/>
          <w:sz w:val="27"/>
          <w:szCs w:val="27"/>
          <w:rtl/>
        </w:rPr>
        <w:t>ئتمان وبطاقة الخصم والتسوية .</w:t>
      </w:r>
      <w:r w:rsidRPr="004D64D8">
        <w:rPr>
          <w:rFonts w:asciiTheme="majorBidi" w:hAnsiTheme="majorBidi" w:cstheme="majorBidi"/>
          <w:b/>
          <w:bCs/>
          <w:color w:val="000000"/>
          <w:sz w:val="27"/>
          <w:szCs w:val="27"/>
        </w:rPr>
        <w:t xml:space="preserve"> (</w:t>
      </w:r>
      <w:r w:rsidR="00655D47" w:rsidRPr="004D64D8">
        <w:rPr>
          <w:rFonts w:asciiTheme="majorBidi" w:hAnsiTheme="majorBidi" w:cstheme="majorBidi"/>
          <w:b/>
          <w:bCs/>
          <w:color w:val="000000"/>
          <w:sz w:val="27"/>
          <w:szCs w:val="27"/>
        </w:rPr>
        <w:t xml:space="preserve">Albarto </w:t>
      </w:r>
      <w:r w:rsidR="00181EEA">
        <w:rPr>
          <w:rFonts w:asciiTheme="majorBidi" w:hAnsiTheme="majorBidi" w:cstheme="majorBidi"/>
          <w:b/>
          <w:bCs/>
          <w:color w:val="000000"/>
          <w:sz w:val="27"/>
          <w:szCs w:val="27"/>
        </w:rPr>
        <w:t>e</w:t>
      </w:r>
      <w:r w:rsidR="00655D47" w:rsidRPr="004D64D8">
        <w:rPr>
          <w:rFonts w:asciiTheme="majorBidi" w:hAnsiTheme="majorBidi" w:cstheme="majorBidi"/>
          <w:b/>
          <w:bCs/>
          <w:color w:val="000000"/>
          <w:sz w:val="27"/>
          <w:szCs w:val="27"/>
        </w:rPr>
        <w:t xml:space="preserve">t </w:t>
      </w:r>
      <w:r w:rsidR="00181EEA">
        <w:rPr>
          <w:rFonts w:asciiTheme="majorBidi" w:hAnsiTheme="majorBidi" w:cstheme="majorBidi"/>
          <w:b/>
          <w:bCs/>
          <w:color w:val="000000"/>
          <w:sz w:val="27"/>
          <w:szCs w:val="27"/>
        </w:rPr>
        <w:t>a</w:t>
      </w:r>
      <w:r w:rsidR="00655D47" w:rsidRPr="004D64D8">
        <w:rPr>
          <w:rFonts w:asciiTheme="majorBidi" w:hAnsiTheme="majorBidi" w:cstheme="majorBidi"/>
          <w:b/>
          <w:bCs/>
          <w:color w:val="000000"/>
          <w:sz w:val="27"/>
          <w:szCs w:val="27"/>
        </w:rPr>
        <w:t>l</w:t>
      </w:r>
      <w:r w:rsidR="00181EEA">
        <w:rPr>
          <w:rFonts w:asciiTheme="majorBidi" w:hAnsiTheme="majorBidi" w:cstheme="majorBidi"/>
          <w:b/>
          <w:bCs/>
          <w:color w:val="000000"/>
          <w:sz w:val="27"/>
          <w:szCs w:val="27"/>
        </w:rPr>
        <w:t>.</w:t>
      </w:r>
      <w:r w:rsidRPr="004D64D8">
        <w:rPr>
          <w:rFonts w:asciiTheme="majorBidi" w:hAnsiTheme="majorBidi" w:cstheme="majorBidi"/>
          <w:b/>
          <w:bCs/>
          <w:color w:val="000000"/>
          <w:sz w:val="27"/>
          <w:szCs w:val="27"/>
        </w:rPr>
        <w:t xml:space="preserve">, </w:t>
      </w:r>
      <w:r w:rsidR="00655D47" w:rsidRPr="004D64D8">
        <w:rPr>
          <w:rFonts w:asciiTheme="majorBidi" w:hAnsiTheme="majorBidi" w:cstheme="majorBidi"/>
          <w:b/>
          <w:bCs/>
          <w:color w:val="000000"/>
          <w:sz w:val="27"/>
          <w:szCs w:val="27"/>
        </w:rPr>
        <w:t>2019</w:t>
      </w:r>
      <w:r w:rsidRPr="004D64D8">
        <w:rPr>
          <w:rFonts w:asciiTheme="majorBidi" w:hAnsiTheme="majorBidi" w:cstheme="majorBidi"/>
          <w:b/>
          <w:bCs/>
          <w:color w:val="000000"/>
          <w:sz w:val="27"/>
          <w:szCs w:val="27"/>
        </w:rPr>
        <w:t xml:space="preserve">: </w:t>
      </w:r>
      <w:r w:rsidR="00655D47" w:rsidRPr="004D64D8">
        <w:rPr>
          <w:rFonts w:asciiTheme="majorBidi" w:hAnsiTheme="majorBidi" w:cstheme="majorBidi"/>
          <w:b/>
          <w:bCs/>
          <w:color w:val="000000"/>
          <w:sz w:val="27"/>
          <w:szCs w:val="27"/>
        </w:rPr>
        <w:t>155</w:t>
      </w:r>
      <w:r w:rsidRPr="004D64D8">
        <w:rPr>
          <w:rFonts w:asciiTheme="majorBidi" w:hAnsiTheme="majorBidi" w:cstheme="majorBidi"/>
          <w:b/>
          <w:bCs/>
          <w:color w:val="000000"/>
          <w:sz w:val="27"/>
          <w:szCs w:val="27"/>
        </w:rPr>
        <w:t>)</w:t>
      </w:r>
    </w:p>
    <w:p w:rsidR="00DC48E0" w:rsidRPr="004D64D8" w:rsidRDefault="00DC48E0" w:rsidP="007D217D">
      <w:pPr>
        <w:pStyle w:val="ListParagraph"/>
        <w:numPr>
          <w:ilvl w:val="0"/>
          <w:numId w:val="6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التمويل والإقراض الرقمي</w:t>
      </w:r>
      <w:r w:rsidRPr="004D64D8">
        <w:rPr>
          <w:rFonts w:asciiTheme="majorBidi" w:hAnsiTheme="majorBidi" w:cstheme="majorBidi"/>
          <w:b/>
          <w:bCs/>
          <w:color w:val="000000"/>
          <w:sz w:val="27"/>
          <w:szCs w:val="27"/>
        </w:rPr>
        <w:t xml:space="preserve">: </w:t>
      </w:r>
      <w:r w:rsidRPr="004D64D8">
        <w:rPr>
          <w:rFonts w:asciiTheme="majorBidi" w:hAnsiTheme="majorBidi" w:cstheme="majorBidi"/>
          <w:b/>
          <w:bCs/>
          <w:color w:val="000000"/>
          <w:sz w:val="27"/>
          <w:szCs w:val="27"/>
          <w:rtl/>
        </w:rPr>
        <w:t>وهو الإقراض غير المصرفي القائم على التكنولوجيا باستخدام إمكانية الوصول إلى البيانات وخوارزميات متطورة وقوة الحوسبة مكنت الشركات الجديدة للتنافس مع البنوك التقليدية من خلال تقديم قروض جديدة جذابة للمقترضين، حيث تقوم الشركات بالمطابقة الرقمية مع المقرضين والمقترضين</w:t>
      </w:r>
      <w:r w:rsidRPr="004D64D8">
        <w:rPr>
          <w:rFonts w:asciiTheme="majorBidi" w:hAnsiTheme="majorBidi" w:cstheme="majorBidi"/>
          <w:b/>
          <w:bCs/>
          <w:color w:val="000000"/>
          <w:sz w:val="27"/>
          <w:szCs w:val="27"/>
        </w:rPr>
        <w:t>.</w:t>
      </w:r>
    </w:p>
    <w:p w:rsidR="00DC48E0" w:rsidRPr="004D64D8" w:rsidRDefault="00DC48E0" w:rsidP="00511522">
      <w:pPr>
        <w:pStyle w:val="ListParagraph"/>
        <w:numPr>
          <w:ilvl w:val="0"/>
          <w:numId w:val="6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التأمين</w:t>
      </w:r>
      <w:r w:rsidRPr="004D64D8">
        <w:rPr>
          <w:rFonts w:asciiTheme="majorBidi" w:hAnsiTheme="majorBidi" w:cstheme="majorBidi"/>
          <w:b/>
          <w:bCs/>
          <w:color w:val="000000"/>
          <w:sz w:val="27"/>
          <w:szCs w:val="27"/>
        </w:rPr>
        <w:t xml:space="preserve">: </w:t>
      </w:r>
      <w:r w:rsidRPr="004D64D8">
        <w:rPr>
          <w:rFonts w:asciiTheme="majorBidi" w:hAnsiTheme="majorBidi" w:cstheme="majorBidi"/>
          <w:b/>
          <w:bCs/>
          <w:color w:val="000000"/>
          <w:sz w:val="27"/>
          <w:szCs w:val="27"/>
          <w:rtl/>
        </w:rPr>
        <w:t xml:space="preserve">في عام 2019 قطاع التأمين عرف ثورة في خضم شركات التكنولوجيا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Pr="004D64D8">
        <w:rPr>
          <w:rFonts w:asciiTheme="majorBidi" w:hAnsiTheme="majorBidi" w:cstheme="majorBidi"/>
          <w:b/>
          <w:bCs/>
          <w:color w:val="000000"/>
          <w:sz w:val="27"/>
          <w:szCs w:val="27"/>
          <w:rtl/>
        </w:rPr>
        <w:t>، فمع ظهور التأمين الرقمي حدث قلق وتخوف لدى 24 % من شركات التأمين</w:t>
      </w:r>
      <w:r w:rsidR="00181EEA">
        <w:rPr>
          <w:rFonts w:asciiTheme="majorBidi" w:hAnsiTheme="majorBidi" w:cstheme="majorBidi"/>
          <w:b/>
          <w:bCs/>
          <w:color w:val="000000"/>
          <w:sz w:val="27"/>
          <w:szCs w:val="27"/>
        </w:rPr>
        <w:t xml:space="preserve"> </w:t>
      </w:r>
      <w:r w:rsidRPr="004D64D8">
        <w:rPr>
          <w:rFonts w:asciiTheme="majorBidi" w:hAnsiTheme="majorBidi" w:cstheme="majorBidi"/>
          <w:b/>
          <w:bCs/>
          <w:color w:val="000000"/>
          <w:sz w:val="27"/>
          <w:szCs w:val="27"/>
          <w:rtl/>
        </w:rPr>
        <w:t>، حيث بدأ التأمين الرقمي يلقى قبول</w:t>
      </w:r>
      <w:r w:rsidR="00181EEA">
        <w:rPr>
          <w:rFonts w:asciiTheme="majorBidi" w:hAnsiTheme="majorBidi" w:cstheme="majorBidi" w:hint="cs"/>
          <w:b/>
          <w:bCs/>
          <w:color w:val="000000"/>
          <w:sz w:val="27"/>
          <w:szCs w:val="27"/>
          <w:rtl/>
          <w:lang w:bidi="ar-EG"/>
        </w:rPr>
        <w:t>ا</w:t>
      </w:r>
      <w:r w:rsidRPr="004D64D8">
        <w:rPr>
          <w:rFonts w:asciiTheme="majorBidi" w:hAnsiTheme="majorBidi" w:cstheme="majorBidi"/>
          <w:b/>
          <w:bCs/>
          <w:color w:val="000000"/>
          <w:sz w:val="27"/>
          <w:szCs w:val="27"/>
          <w:rtl/>
        </w:rPr>
        <w:t xml:space="preserve"> </w:t>
      </w:r>
      <w:r w:rsidR="00511522">
        <w:rPr>
          <w:rFonts w:asciiTheme="majorBidi" w:hAnsiTheme="majorBidi" w:cstheme="majorBidi" w:hint="cs"/>
          <w:b/>
          <w:bCs/>
          <w:color w:val="000000"/>
          <w:sz w:val="27"/>
          <w:szCs w:val="27"/>
          <w:rtl/>
        </w:rPr>
        <w:t xml:space="preserve">وتفهما </w:t>
      </w:r>
      <w:r w:rsidRPr="004D64D8">
        <w:rPr>
          <w:rFonts w:asciiTheme="majorBidi" w:hAnsiTheme="majorBidi" w:cstheme="majorBidi"/>
          <w:b/>
          <w:bCs/>
          <w:color w:val="000000"/>
          <w:sz w:val="27"/>
          <w:szCs w:val="27"/>
          <w:rtl/>
        </w:rPr>
        <w:t xml:space="preserve">على نطاق واسع </w:t>
      </w:r>
      <w:r w:rsidR="00511522">
        <w:rPr>
          <w:rFonts w:asciiTheme="majorBidi" w:hAnsiTheme="majorBidi" w:cstheme="majorBidi" w:hint="cs"/>
          <w:b/>
          <w:bCs/>
          <w:color w:val="000000"/>
          <w:sz w:val="27"/>
          <w:szCs w:val="27"/>
          <w:rtl/>
        </w:rPr>
        <w:t>مما</w:t>
      </w:r>
      <w:r w:rsidRPr="004D64D8">
        <w:rPr>
          <w:rFonts w:asciiTheme="majorBidi" w:hAnsiTheme="majorBidi" w:cstheme="majorBidi"/>
          <w:b/>
          <w:bCs/>
          <w:color w:val="000000"/>
          <w:sz w:val="27"/>
          <w:szCs w:val="27"/>
          <w:rtl/>
        </w:rPr>
        <w:t xml:space="preserve"> جعل شركات التأمين تتوقع أن ما بين 1 – 20 % من مداخيلها ستكون محل خطر .</w:t>
      </w:r>
      <w:r w:rsidRPr="004D64D8">
        <w:rPr>
          <w:rFonts w:asciiTheme="majorBidi" w:hAnsiTheme="majorBidi" w:cstheme="majorBidi"/>
          <w:b/>
          <w:bCs/>
          <w:color w:val="000000"/>
          <w:sz w:val="27"/>
          <w:szCs w:val="27"/>
        </w:rPr>
        <w:t>(</w:t>
      </w:r>
      <w:r w:rsidR="00086C64" w:rsidRPr="004D64D8">
        <w:rPr>
          <w:rFonts w:asciiTheme="majorBidi" w:hAnsiTheme="majorBidi" w:cstheme="majorBidi"/>
          <w:b/>
          <w:bCs/>
          <w:color w:val="000000"/>
          <w:sz w:val="27"/>
          <w:szCs w:val="27"/>
        </w:rPr>
        <w:t xml:space="preserve">Sunday </w:t>
      </w:r>
      <w:r w:rsidR="00D0252D" w:rsidRPr="00181EEA">
        <w:rPr>
          <w:rFonts w:eastAsia="Times New Roman"/>
          <w:b/>
          <w:bCs/>
          <w:sz w:val="27"/>
          <w:szCs w:val="27"/>
        </w:rPr>
        <w:t>&amp;</w:t>
      </w:r>
      <w:r w:rsidR="00D0252D">
        <w:rPr>
          <w:rFonts w:eastAsia="Times New Roman"/>
          <w:b/>
          <w:bCs/>
          <w:sz w:val="27"/>
          <w:szCs w:val="27"/>
        </w:rPr>
        <w:t xml:space="preserve"> </w:t>
      </w:r>
      <w:r w:rsidR="00086C64" w:rsidRPr="004D64D8">
        <w:rPr>
          <w:rFonts w:asciiTheme="majorBidi" w:hAnsiTheme="majorBidi" w:cstheme="majorBidi"/>
          <w:b/>
          <w:bCs/>
          <w:color w:val="000000"/>
          <w:sz w:val="27"/>
          <w:szCs w:val="27"/>
        </w:rPr>
        <w:t>Mianga</w:t>
      </w:r>
      <w:r w:rsidRPr="004D64D8">
        <w:rPr>
          <w:rFonts w:asciiTheme="majorBidi" w:hAnsiTheme="majorBidi" w:cstheme="majorBidi"/>
          <w:b/>
          <w:bCs/>
          <w:color w:val="000000"/>
          <w:sz w:val="27"/>
          <w:szCs w:val="27"/>
        </w:rPr>
        <w:t xml:space="preserve">, </w:t>
      </w:r>
      <w:r w:rsidR="00086C64" w:rsidRPr="004D64D8">
        <w:rPr>
          <w:rFonts w:asciiTheme="majorBidi" w:hAnsiTheme="majorBidi" w:cstheme="majorBidi"/>
          <w:b/>
          <w:bCs/>
          <w:color w:val="000000"/>
          <w:sz w:val="27"/>
          <w:szCs w:val="27"/>
        </w:rPr>
        <w:t>2019</w:t>
      </w:r>
      <w:r w:rsidRPr="004D64D8">
        <w:rPr>
          <w:rFonts w:asciiTheme="majorBidi" w:hAnsiTheme="majorBidi" w:cstheme="majorBidi"/>
          <w:b/>
          <w:bCs/>
          <w:color w:val="000000"/>
          <w:sz w:val="27"/>
          <w:szCs w:val="27"/>
        </w:rPr>
        <w:t xml:space="preserve">: </w:t>
      </w:r>
      <w:r w:rsidR="00086C64" w:rsidRPr="004D64D8">
        <w:rPr>
          <w:rFonts w:asciiTheme="majorBidi" w:hAnsiTheme="majorBidi" w:cstheme="majorBidi"/>
          <w:b/>
          <w:bCs/>
          <w:color w:val="000000"/>
          <w:sz w:val="27"/>
          <w:szCs w:val="27"/>
        </w:rPr>
        <w:t>18</w:t>
      </w:r>
      <w:r w:rsidRPr="004D64D8">
        <w:rPr>
          <w:rFonts w:asciiTheme="majorBidi" w:hAnsiTheme="majorBidi" w:cstheme="majorBidi"/>
          <w:b/>
          <w:bCs/>
          <w:color w:val="000000"/>
          <w:sz w:val="27"/>
          <w:szCs w:val="27"/>
        </w:rPr>
        <w:t xml:space="preserve">) </w:t>
      </w:r>
    </w:p>
    <w:p w:rsidR="00DC48E0" w:rsidRPr="00B60C98" w:rsidRDefault="00DC48E0" w:rsidP="00D0252D">
      <w:pPr>
        <w:pStyle w:val="ListParagraph"/>
        <w:numPr>
          <w:ilvl w:val="0"/>
          <w:numId w:val="6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 xml:space="preserve">تحويل الأموال عبر سلسلة البلوكات (البلوك تشين) </w:t>
      </w:r>
      <w:r w:rsidRPr="00B60C98">
        <w:rPr>
          <w:rFonts w:asciiTheme="majorBidi" w:hAnsiTheme="majorBidi" w:cstheme="majorBidi"/>
          <w:b/>
          <w:bCs/>
          <w:color w:val="000000"/>
          <w:sz w:val="27"/>
          <w:szCs w:val="27"/>
          <w:rtl/>
        </w:rPr>
        <w:t>لا تزال تكنولوجيا سلسلة البلوكات في بداياتها ومن ضمن تطبيقاتها غير المحدودة التي يمكن استخدامها هي العملات الرقمية المشفرة التي تعتبر عملات</w:t>
      </w:r>
      <w:r w:rsidR="00511522">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البتكوين من أشهرها والأسهم والتحويلات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00511522">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في الوقت الذي تتيح فيه تكنولوجيا سلسلة البلوكات للغرباء بالوثوق بعضهم البعض من دون تدخل لجهات رسمية من خلال سجل حسابات مفتوح وموزع وتشفير قوي (تقرير بيرفورت </w:t>
      </w:r>
      <w:r w:rsidR="00D0252D">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2016 : 49 ) </w:t>
      </w:r>
    </w:p>
    <w:p w:rsidR="00807DF5" w:rsidRDefault="00DC48E0" w:rsidP="00D0252D">
      <w:pPr>
        <w:pStyle w:val="ListParagraph"/>
        <w:numPr>
          <w:ilvl w:val="0"/>
          <w:numId w:val="6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الصيرفة الخضراء</w:t>
      </w:r>
      <w:r w:rsidRPr="00B60C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تعمل هذه البنوك على أن تعود خدماتها بالنفع على البيئة سواء من خلال تقليل انبعاث الكربون من المستهلكين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البنوك ويمكن للمستهلك توفير الورق وتعود بالنفع على البيئة من الناحية المث</w:t>
      </w:r>
      <w:r w:rsidR="00511522">
        <w:rPr>
          <w:rFonts w:asciiTheme="majorBidi" w:hAnsiTheme="majorBidi" w:cstheme="majorBidi" w:hint="cs"/>
          <w:b/>
          <w:bCs/>
          <w:color w:val="000000"/>
          <w:sz w:val="27"/>
          <w:szCs w:val="27"/>
          <w:rtl/>
        </w:rPr>
        <w:t>الية</w:t>
      </w:r>
      <w:r w:rsidRPr="00B60C98">
        <w:rPr>
          <w:rFonts w:asciiTheme="majorBidi" w:hAnsiTheme="majorBidi" w:cstheme="majorBidi"/>
          <w:b/>
          <w:bCs/>
          <w:color w:val="000000"/>
          <w:sz w:val="27"/>
          <w:szCs w:val="27"/>
          <w:rtl/>
        </w:rPr>
        <w:t xml:space="preserve">، ومن الأمثلة على الصيرفة الخضراء الخدمات المصرفية عبر الانترنت، </w:t>
      </w:r>
      <w:r w:rsidR="00511522">
        <w:rPr>
          <w:rFonts w:asciiTheme="majorBidi" w:hAnsiTheme="majorBidi" w:cstheme="majorBidi"/>
          <w:b/>
          <w:bCs/>
          <w:color w:val="000000"/>
          <w:sz w:val="27"/>
          <w:szCs w:val="27"/>
          <w:rtl/>
        </w:rPr>
        <w:t>وتعمل الفوائد البيئية في كلا ال</w:t>
      </w:r>
      <w:r w:rsidR="00511522">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تجاهين، فهي تجمع بين التحسينات التشغيلية وتغيير عادات </w:t>
      </w:r>
      <w:r w:rsidR="00D0252D">
        <w:rPr>
          <w:rFonts w:asciiTheme="majorBidi" w:hAnsiTheme="majorBidi" w:cstheme="majorBidi" w:hint="cs"/>
          <w:b/>
          <w:bCs/>
          <w:color w:val="000000"/>
          <w:sz w:val="27"/>
          <w:szCs w:val="27"/>
          <w:rtl/>
          <w:lang w:bidi="ar-EG"/>
        </w:rPr>
        <w:t>العملاء</w:t>
      </w:r>
      <w:r w:rsidRPr="00B60C98">
        <w:rPr>
          <w:rFonts w:asciiTheme="majorBidi" w:hAnsiTheme="majorBidi" w:cstheme="majorBidi"/>
          <w:b/>
          <w:bCs/>
          <w:color w:val="000000"/>
          <w:sz w:val="27"/>
          <w:szCs w:val="27"/>
          <w:rtl/>
        </w:rPr>
        <w:t xml:space="preserve"> التي تلعب </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دوراً مهماً فيها </w:t>
      </w:r>
      <w:r w:rsidR="00086C64" w:rsidRPr="00B60C98">
        <w:rPr>
          <w:rFonts w:asciiTheme="majorBidi" w:hAnsiTheme="majorBidi" w:cstheme="majorBidi"/>
          <w:b/>
          <w:bCs/>
          <w:color w:val="000000"/>
          <w:sz w:val="27"/>
          <w:szCs w:val="27"/>
        </w:rPr>
        <w:t xml:space="preserve">(Albarto </w:t>
      </w:r>
      <w:r w:rsidR="00D0252D">
        <w:rPr>
          <w:rFonts w:asciiTheme="majorBidi" w:hAnsiTheme="majorBidi" w:cstheme="majorBidi"/>
          <w:b/>
          <w:bCs/>
          <w:color w:val="000000"/>
          <w:sz w:val="27"/>
          <w:szCs w:val="27"/>
        </w:rPr>
        <w:t>e</w:t>
      </w:r>
      <w:r w:rsidR="00086C64" w:rsidRPr="00B60C98">
        <w:rPr>
          <w:rFonts w:asciiTheme="majorBidi" w:hAnsiTheme="majorBidi" w:cstheme="majorBidi"/>
          <w:b/>
          <w:bCs/>
          <w:color w:val="000000"/>
          <w:sz w:val="27"/>
          <w:szCs w:val="27"/>
        </w:rPr>
        <w:t xml:space="preserve">t </w:t>
      </w:r>
      <w:r w:rsidR="00D0252D">
        <w:rPr>
          <w:rFonts w:asciiTheme="majorBidi" w:hAnsiTheme="majorBidi" w:cstheme="majorBidi"/>
          <w:b/>
          <w:bCs/>
          <w:color w:val="000000"/>
          <w:sz w:val="27"/>
          <w:szCs w:val="27"/>
        </w:rPr>
        <w:t>a</w:t>
      </w:r>
      <w:r w:rsidR="00086C64" w:rsidRPr="00B60C98">
        <w:rPr>
          <w:rFonts w:asciiTheme="majorBidi" w:hAnsiTheme="majorBidi" w:cstheme="majorBidi"/>
          <w:b/>
          <w:bCs/>
          <w:color w:val="000000"/>
          <w:sz w:val="27"/>
          <w:szCs w:val="27"/>
        </w:rPr>
        <w:t>l</w:t>
      </w:r>
      <w:r w:rsidR="00D0252D">
        <w:rPr>
          <w:rFonts w:asciiTheme="majorBidi" w:hAnsiTheme="majorBidi" w:cstheme="majorBidi"/>
          <w:b/>
          <w:bCs/>
          <w:color w:val="000000"/>
          <w:sz w:val="27"/>
          <w:szCs w:val="27"/>
        </w:rPr>
        <w:t>.</w:t>
      </w:r>
      <w:r w:rsidR="00086C64" w:rsidRPr="00B60C98">
        <w:rPr>
          <w:rFonts w:asciiTheme="majorBidi" w:hAnsiTheme="majorBidi" w:cstheme="majorBidi"/>
          <w:b/>
          <w:bCs/>
          <w:color w:val="000000"/>
          <w:sz w:val="27"/>
          <w:szCs w:val="27"/>
        </w:rPr>
        <w:t xml:space="preserve">, 2019: 155) </w:t>
      </w:r>
      <w:r w:rsidR="00807DF5">
        <w:rPr>
          <w:rFonts w:asciiTheme="majorBidi" w:hAnsiTheme="majorBidi" w:cstheme="majorBidi" w:hint="cs"/>
          <w:b/>
          <w:bCs/>
          <w:color w:val="000000"/>
          <w:sz w:val="27"/>
          <w:szCs w:val="27"/>
          <w:rtl/>
        </w:rPr>
        <w:t>.</w:t>
      </w:r>
    </w:p>
    <w:p w:rsidR="00E830EB" w:rsidRDefault="00E830EB" w:rsidP="00E830EB">
      <w:pPr>
        <w:bidi/>
        <w:spacing w:after="0" w:line="360" w:lineRule="auto"/>
        <w:jc w:val="both"/>
        <w:rPr>
          <w:rFonts w:asciiTheme="majorBidi" w:hAnsiTheme="majorBidi" w:cstheme="majorBidi"/>
          <w:b/>
          <w:bCs/>
          <w:color w:val="000000"/>
          <w:sz w:val="27"/>
          <w:szCs w:val="27"/>
          <w:rtl/>
        </w:rPr>
      </w:pPr>
    </w:p>
    <w:p w:rsidR="00D0252D" w:rsidRDefault="00D0252D" w:rsidP="00D0252D">
      <w:pPr>
        <w:bidi/>
        <w:spacing w:after="0" w:line="360" w:lineRule="auto"/>
        <w:jc w:val="both"/>
        <w:rPr>
          <w:rFonts w:asciiTheme="majorBidi" w:hAnsiTheme="majorBidi" w:cstheme="majorBidi"/>
          <w:b/>
          <w:bCs/>
          <w:color w:val="000000"/>
          <w:sz w:val="27"/>
          <w:szCs w:val="27"/>
          <w:rtl/>
        </w:rPr>
      </w:pPr>
    </w:p>
    <w:p w:rsidR="00D0252D" w:rsidRPr="00D0252D" w:rsidRDefault="00D0252D" w:rsidP="00D0252D">
      <w:pPr>
        <w:bidi/>
        <w:spacing w:after="0" w:line="360" w:lineRule="auto"/>
        <w:jc w:val="both"/>
        <w:rPr>
          <w:rFonts w:asciiTheme="majorBidi" w:hAnsiTheme="majorBidi" w:cstheme="majorBidi"/>
          <w:b/>
          <w:bCs/>
          <w:color w:val="000000"/>
          <w:sz w:val="27"/>
          <w:szCs w:val="27"/>
          <w:rtl/>
        </w:rPr>
      </w:pPr>
    </w:p>
    <w:p w:rsidR="00FE5340" w:rsidRPr="00F46FAB" w:rsidRDefault="00D10CDC" w:rsidP="00F46FAB">
      <w:p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lastRenderedPageBreak/>
        <w:t>2/5 :</w:t>
      </w:r>
      <w:r w:rsidR="00FE5340" w:rsidRPr="00F46FAB">
        <w:rPr>
          <w:rFonts w:asciiTheme="majorBidi" w:hAnsiTheme="majorBidi" w:cstheme="majorBidi"/>
          <w:b/>
          <w:bCs/>
          <w:color w:val="000000"/>
          <w:sz w:val="28"/>
          <w:szCs w:val="28"/>
          <w:u w:val="single"/>
          <w:rtl/>
        </w:rPr>
        <w:t xml:space="preserve">قطاعات </w:t>
      </w:r>
      <w:r w:rsidR="009C73A9">
        <w:rPr>
          <w:rFonts w:asciiTheme="majorBidi" w:hAnsiTheme="majorBidi" w:cstheme="majorBidi"/>
          <w:b/>
          <w:bCs/>
          <w:color w:val="000000"/>
          <w:sz w:val="28"/>
          <w:szCs w:val="28"/>
          <w:u w:val="single"/>
          <w:rtl/>
        </w:rPr>
        <w:t>التكنولوجيا المالية</w:t>
      </w:r>
      <w:r w:rsidR="00FE5340" w:rsidRPr="00F46FAB">
        <w:rPr>
          <w:rFonts w:asciiTheme="majorBidi" w:hAnsiTheme="majorBidi" w:cstheme="majorBidi"/>
          <w:b/>
          <w:bCs/>
          <w:color w:val="000000"/>
          <w:sz w:val="28"/>
          <w:szCs w:val="28"/>
          <w:u w:val="single"/>
          <w:rtl/>
        </w:rPr>
        <w:t>:-</w:t>
      </w:r>
    </w:p>
    <w:p w:rsidR="00FE5340" w:rsidRPr="009D5CBD" w:rsidRDefault="00FE5340" w:rsidP="00F46FAB">
      <w:pPr>
        <w:bidi/>
        <w:spacing w:after="0" w:line="360" w:lineRule="auto"/>
        <w:jc w:val="both"/>
        <w:rPr>
          <w:rFonts w:asciiTheme="majorBidi" w:hAnsiTheme="majorBidi" w:cstheme="majorBidi"/>
          <w:b/>
          <w:bCs/>
          <w:color w:val="000000"/>
          <w:sz w:val="28"/>
          <w:szCs w:val="28"/>
          <w:rtl/>
        </w:rPr>
      </w:pPr>
      <w:r w:rsidRPr="009D5CBD">
        <w:rPr>
          <w:rFonts w:asciiTheme="majorBidi" w:hAnsiTheme="majorBidi" w:cstheme="majorBidi"/>
          <w:b/>
          <w:bCs/>
          <w:color w:val="000000"/>
          <w:sz w:val="28"/>
          <w:szCs w:val="28"/>
          <w:rtl/>
        </w:rPr>
        <w:t>وتتمثل في قطاعين رئيسين وهما:-</w:t>
      </w:r>
    </w:p>
    <w:p w:rsidR="00FE5340" w:rsidRPr="00B60C98" w:rsidRDefault="00FE5340" w:rsidP="00D0252D">
      <w:pPr>
        <w:pStyle w:val="ListParagraph"/>
        <w:numPr>
          <w:ilvl w:val="0"/>
          <w:numId w:val="62"/>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قطاعات الموجة ال</w:t>
      </w:r>
      <w:r w:rsidR="00517D93">
        <w:rPr>
          <w:rFonts w:asciiTheme="majorBidi" w:hAnsiTheme="majorBidi" w:cstheme="majorBidi"/>
          <w:b/>
          <w:bCs/>
          <w:color w:val="000000"/>
          <w:sz w:val="28"/>
          <w:szCs w:val="28"/>
          <w:rtl/>
        </w:rPr>
        <w:t>أو</w:t>
      </w:r>
      <w:r w:rsidRPr="00F46FAB">
        <w:rPr>
          <w:rFonts w:asciiTheme="majorBidi" w:hAnsiTheme="majorBidi" w:cstheme="majorBidi"/>
          <w:b/>
          <w:bCs/>
          <w:color w:val="000000"/>
          <w:sz w:val="28"/>
          <w:szCs w:val="28"/>
          <w:rtl/>
        </w:rPr>
        <w:t>لى</w:t>
      </w:r>
      <w:r w:rsidRPr="00F46FAB">
        <w:rPr>
          <w:rFonts w:asciiTheme="majorBidi" w:hAnsiTheme="majorBidi" w:cstheme="majorBidi"/>
          <w:b/>
          <w:bCs/>
          <w:color w:val="000000"/>
          <w:sz w:val="28"/>
          <w:szCs w:val="28"/>
        </w:rPr>
        <w:t xml:space="preserve"> : </w:t>
      </w:r>
      <w:r w:rsidRPr="00B60C98">
        <w:rPr>
          <w:rFonts w:asciiTheme="majorBidi" w:hAnsiTheme="majorBidi" w:cstheme="majorBidi"/>
          <w:b/>
          <w:bCs/>
          <w:color w:val="000000"/>
          <w:sz w:val="27"/>
          <w:szCs w:val="27"/>
          <w:rtl/>
        </w:rPr>
        <w:t xml:space="preserve">وهي القطاعات التي تنتمي الى البيئة الحاضنة الناشئة والتي يتميز معظم </w:t>
      </w:r>
      <w:r w:rsidR="00D0252D">
        <w:rPr>
          <w:rFonts w:asciiTheme="majorBidi" w:hAnsiTheme="majorBidi" w:cstheme="majorBidi" w:hint="cs"/>
          <w:b/>
          <w:bCs/>
          <w:color w:val="000000"/>
          <w:sz w:val="27"/>
          <w:szCs w:val="27"/>
          <w:rtl/>
        </w:rPr>
        <w:t xml:space="preserve">عملائها </w:t>
      </w:r>
      <w:r w:rsidRPr="00B60C98">
        <w:rPr>
          <w:rFonts w:asciiTheme="majorBidi" w:hAnsiTheme="majorBidi" w:cstheme="majorBidi"/>
          <w:b/>
          <w:bCs/>
          <w:color w:val="000000"/>
          <w:sz w:val="27"/>
          <w:szCs w:val="27"/>
          <w:rtl/>
        </w:rPr>
        <w:t>بامتلاك الوسائل التكنولوجية البسيطة مثل الهواتف الذكية والتطبيقات التي تمكنهم من أجراء معاملاتهم</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hint="cs"/>
          <w:b/>
          <w:bCs/>
          <w:color w:val="000000"/>
          <w:sz w:val="27"/>
          <w:szCs w:val="27"/>
          <w:rtl/>
        </w:rPr>
        <w:t>المالية</w:t>
      </w:r>
      <w:r w:rsidR="00173FD4">
        <w:rPr>
          <w:rFonts w:asciiTheme="majorBidi" w:hAnsiTheme="majorBidi" w:cstheme="majorBidi" w:hint="cs"/>
          <w:b/>
          <w:bCs/>
          <w:color w:val="000000"/>
          <w:sz w:val="27"/>
          <w:szCs w:val="27"/>
          <w:rtl/>
        </w:rPr>
        <w:t xml:space="preserve"> </w:t>
      </w:r>
      <w:r w:rsidR="00D0252D">
        <w:rPr>
          <w:rFonts w:asciiTheme="majorBidi" w:hAnsiTheme="majorBidi" w:cstheme="majorBidi"/>
          <w:b/>
          <w:bCs/>
          <w:color w:val="000000"/>
          <w:sz w:val="27"/>
          <w:szCs w:val="27"/>
          <w:rtl/>
        </w:rPr>
        <w:t>البسيطة كالدفع والحصول على ال</w:t>
      </w:r>
      <w:r w:rsidR="00D0252D">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ئتمان فضلا عن التنظيمات القانونية والتشريعية التي توفر لهم</w:t>
      </w:r>
      <w:r w:rsidR="00D0252D">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بيئة عمل آمنة ومستقرة ،وتتمثل الأنشطة الرئيسة لهذا القطاع في الخدمات التي تقدمها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عن</w:t>
      </w:r>
      <w:r w:rsidR="00D0252D">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طريق الإنترنت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w:t>
      </w:r>
      <w:r w:rsidR="00D0252D">
        <w:rPr>
          <w:rFonts w:asciiTheme="majorBidi" w:hAnsiTheme="majorBidi" w:cstheme="majorBidi"/>
          <w:b/>
          <w:bCs/>
          <w:color w:val="000000"/>
          <w:sz w:val="27"/>
          <w:szCs w:val="27"/>
          <w:rtl/>
        </w:rPr>
        <w:t>التي تقدمها الشركات الناشئة بال</w:t>
      </w:r>
      <w:r w:rsidR="00D0252D">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شتراك مع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بشكل مباشر ومنها الآتي:- (حمدي والزهراء</w:t>
      </w:r>
      <w:r w:rsidR="00D0252D">
        <w:rPr>
          <w:rFonts w:asciiTheme="majorBidi" w:hAnsiTheme="majorBidi" w:cstheme="majorBidi" w:hint="cs"/>
          <w:b/>
          <w:bCs/>
          <w:color w:val="000000"/>
          <w:sz w:val="27"/>
          <w:szCs w:val="27"/>
          <w:rtl/>
        </w:rPr>
        <w:t xml:space="preserve"> ، </w:t>
      </w:r>
      <w:r w:rsidRPr="00B60C98">
        <w:rPr>
          <w:rFonts w:asciiTheme="majorBidi" w:hAnsiTheme="majorBidi" w:cstheme="majorBidi"/>
          <w:b/>
          <w:bCs/>
          <w:color w:val="000000"/>
          <w:sz w:val="27"/>
          <w:szCs w:val="27"/>
          <w:rtl/>
        </w:rPr>
        <w:t xml:space="preserve">2019 : 405- 408 ) </w:t>
      </w:r>
    </w:p>
    <w:p w:rsidR="00FE5340" w:rsidRPr="00B60C98" w:rsidRDefault="00FE5340" w:rsidP="00173FD4">
      <w:pPr>
        <w:pStyle w:val="ListParagraph"/>
        <w:numPr>
          <w:ilvl w:val="0"/>
          <w:numId w:val="63"/>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قطاع المدفوعات</w:t>
      </w:r>
      <w:r w:rsidRPr="00B60C98">
        <w:rPr>
          <w:rFonts w:asciiTheme="majorBidi" w:hAnsiTheme="majorBidi" w:cstheme="majorBidi"/>
          <w:b/>
          <w:bCs/>
          <w:color w:val="000000"/>
          <w:sz w:val="27"/>
          <w:szCs w:val="27"/>
          <w:rtl/>
        </w:rPr>
        <w:t>: أدى انتشار أجهزة المحمول مثل الهواتف الذكية والأجهزة اللوحية إلى نمو قوي في التجارة عبر الأجهزة المحمولة ففي نهاية عام 2018 بلغ</w:t>
      </w:r>
      <w:r w:rsidR="00D0252D">
        <w:rPr>
          <w:rFonts w:asciiTheme="majorBidi" w:hAnsiTheme="majorBidi" w:cstheme="majorBidi" w:hint="cs"/>
          <w:b/>
          <w:bCs/>
          <w:color w:val="000000"/>
          <w:sz w:val="27"/>
          <w:szCs w:val="27"/>
          <w:rtl/>
        </w:rPr>
        <w:t xml:space="preserve"> إ</w:t>
      </w:r>
      <w:r w:rsidR="00173FD4">
        <w:rPr>
          <w:rFonts w:asciiTheme="majorBidi" w:hAnsiTheme="majorBidi" w:cstheme="majorBidi"/>
          <w:b/>
          <w:bCs/>
          <w:color w:val="000000"/>
          <w:sz w:val="27"/>
          <w:szCs w:val="27"/>
          <w:rtl/>
        </w:rPr>
        <w:t>نفاق التجارة ال</w:t>
      </w:r>
      <w:r w:rsidR="00173FD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لكترونية المتنقلة في الولايات المتحدة 22.7 مليار دولار أمريكي ، نتيجة توافر إمكانات التسوق على الأجهزة المحمولة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تطبيقات الهاتف المحمول والمخص</w:t>
      </w:r>
      <w:r w:rsidR="00173FD4">
        <w:rPr>
          <w:rFonts w:asciiTheme="majorBidi" w:hAnsiTheme="majorBidi" w:cstheme="majorBidi"/>
          <w:b/>
          <w:bCs/>
          <w:color w:val="000000"/>
          <w:sz w:val="27"/>
          <w:szCs w:val="27"/>
          <w:rtl/>
        </w:rPr>
        <w:t>صة بشكل يزود رواد التسوق عبر ال</w:t>
      </w:r>
      <w:r w:rsidR="00173FD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نترنت مثل</w:t>
      </w:r>
      <w:r w:rsidRPr="00B60C98">
        <w:rPr>
          <w:rFonts w:asciiTheme="majorBidi" w:hAnsiTheme="majorBidi" w:cstheme="majorBidi"/>
          <w:b/>
          <w:bCs/>
          <w:color w:val="000000"/>
          <w:sz w:val="27"/>
          <w:szCs w:val="27"/>
        </w:rPr>
        <w:t xml:space="preserve"> Amazon </w:t>
      </w:r>
      <w:r w:rsidRPr="00B60C98">
        <w:rPr>
          <w:rFonts w:asciiTheme="majorBidi" w:hAnsiTheme="majorBidi" w:cstheme="majorBidi"/>
          <w:b/>
          <w:bCs/>
          <w:color w:val="000000"/>
          <w:sz w:val="27"/>
          <w:szCs w:val="27"/>
          <w:rtl/>
        </w:rPr>
        <w:t>،</w:t>
      </w:r>
      <w:r w:rsidRPr="00B60C98">
        <w:rPr>
          <w:rFonts w:asciiTheme="majorBidi" w:hAnsiTheme="majorBidi" w:cstheme="majorBidi"/>
          <w:b/>
          <w:bCs/>
          <w:color w:val="000000"/>
          <w:sz w:val="27"/>
          <w:szCs w:val="27"/>
        </w:rPr>
        <w:t>eBay</w:t>
      </w:r>
      <w:r w:rsidRPr="00B60C98">
        <w:rPr>
          <w:rFonts w:asciiTheme="majorBidi" w:hAnsiTheme="majorBidi" w:cstheme="majorBidi"/>
          <w:b/>
          <w:bCs/>
          <w:color w:val="000000"/>
          <w:sz w:val="27"/>
          <w:szCs w:val="27"/>
          <w:rtl/>
        </w:rPr>
        <w:t xml:space="preserve"> بتطبيقات ومواقع التسوق المخصصة </w:t>
      </w:r>
      <w:r w:rsidR="00173FD4">
        <w:rPr>
          <w:rFonts w:asciiTheme="majorBidi" w:hAnsiTheme="majorBidi" w:cstheme="majorBidi" w:hint="cs"/>
          <w:b/>
          <w:bCs/>
          <w:color w:val="000000"/>
          <w:sz w:val="27"/>
          <w:szCs w:val="27"/>
          <w:rtl/>
        </w:rPr>
        <w:t>للهواتف</w:t>
      </w:r>
      <w:r w:rsidRPr="00B60C98">
        <w:rPr>
          <w:rFonts w:asciiTheme="majorBidi" w:hAnsiTheme="majorBidi" w:cstheme="majorBidi"/>
          <w:b/>
          <w:bCs/>
          <w:color w:val="000000"/>
          <w:sz w:val="27"/>
          <w:szCs w:val="27"/>
          <w:rtl/>
        </w:rPr>
        <w:t xml:space="preserve"> في العديد من المتاجر الفعلية، كما يمكن أيضا استخدام الأجهزة المحمولة كطريقة للدفع باستخدام تقنيات </w:t>
      </w:r>
      <w:r w:rsidRPr="00B60C98">
        <w:rPr>
          <w:rFonts w:asciiTheme="majorBidi" w:hAnsiTheme="majorBidi" w:cstheme="majorBidi"/>
          <w:b/>
          <w:bCs/>
          <w:color w:val="000000"/>
          <w:sz w:val="27"/>
          <w:szCs w:val="27"/>
        </w:rPr>
        <w:t>NFC</w:t>
      </w:r>
      <w:r w:rsidRPr="00B60C98">
        <w:rPr>
          <w:rFonts w:asciiTheme="majorBidi" w:hAnsiTheme="majorBidi" w:cstheme="majorBidi"/>
          <w:b/>
          <w:bCs/>
          <w:color w:val="000000"/>
          <w:sz w:val="27"/>
          <w:szCs w:val="27"/>
          <w:rtl/>
        </w:rPr>
        <w:t xml:space="preserve"> لفحص المحافظ الرقمية ، وتشمل خدمات هذا القطاع عادة كل من دفع الفواتير ، تحويل المدف</w:t>
      </w:r>
      <w:r w:rsidR="00976ED6">
        <w:rPr>
          <w:rFonts w:asciiTheme="majorBidi" w:hAnsiTheme="majorBidi" w:cstheme="majorBidi"/>
          <w:b/>
          <w:bCs/>
          <w:color w:val="000000"/>
          <w:sz w:val="27"/>
          <w:szCs w:val="27"/>
          <w:rtl/>
        </w:rPr>
        <w:t>وعات محليا ، تطبيقات المحفظة ال</w:t>
      </w:r>
      <w:r w:rsidR="00976ED6">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لكترونية على الهواتف المحمولة</w:t>
      </w:r>
    </w:p>
    <w:p w:rsidR="00FE5340" w:rsidRPr="00B60C98" w:rsidRDefault="00FE5340" w:rsidP="00173924">
      <w:pPr>
        <w:pStyle w:val="ListParagraph"/>
        <w:numPr>
          <w:ilvl w:val="0"/>
          <w:numId w:val="63"/>
        </w:numPr>
        <w:bidi/>
        <w:spacing w:after="0" w:line="360" w:lineRule="auto"/>
        <w:jc w:val="lowKashida"/>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قطاع الإقراض والحصول على رأس المال</w:t>
      </w:r>
      <w:r w:rsidR="00976ED6">
        <w:rPr>
          <w:rFonts w:asciiTheme="majorBidi" w:hAnsiTheme="majorBidi" w:cstheme="majorBidi" w:hint="cs"/>
          <w:b/>
          <w:bCs/>
          <w:color w:val="000000"/>
          <w:sz w:val="28"/>
          <w:szCs w:val="28"/>
          <w:rtl/>
        </w:rPr>
        <w:t xml:space="preserve"> </w:t>
      </w:r>
      <w:r w:rsidRPr="00B60C98">
        <w:rPr>
          <w:rFonts w:asciiTheme="majorBidi" w:hAnsiTheme="majorBidi" w:cstheme="majorBidi"/>
          <w:b/>
          <w:bCs/>
          <w:color w:val="000000"/>
          <w:sz w:val="27"/>
          <w:szCs w:val="27"/>
          <w:rtl/>
        </w:rPr>
        <w:t xml:space="preserve">: ساعدت منصات الإقراض </w:t>
      </w:r>
      <w:r w:rsidRPr="00B60C98">
        <w:rPr>
          <w:rFonts w:asciiTheme="majorBidi" w:hAnsiTheme="majorBidi" w:cstheme="majorBidi"/>
          <w:b/>
          <w:bCs/>
          <w:color w:val="000000"/>
          <w:sz w:val="27"/>
          <w:szCs w:val="27"/>
        </w:rPr>
        <w:t>P2P</w:t>
      </w:r>
      <w:r w:rsidRPr="00B60C98">
        <w:rPr>
          <w:rFonts w:asciiTheme="majorBidi" w:hAnsiTheme="majorBidi" w:cstheme="majorBidi"/>
          <w:b/>
          <w:bCs/>
          <w:color w:val="000000"/>
          <w:sz w:val="27"/>
          <w:szCs w:val="27"/>
          <w:rtl/>
        </w:rPr>
        <w:t xml:space="preserve"> من نظير إلى نظير والتي تعد نوعا جديد</w:t>
      </w:r>
      <w:r w:rsidR="00173FD4">
        <w:rPr>
          <w:rFonts w:asciiTheme="majorBidi" w:hAnsiTheme="majorBidi" w:cstheme="majorBidi" w:hint="cs"/>
          <w:b/>
          <w:bCs/>
          <w:color w:val="000000"/>
          <w:sz w:val="27"/>
          <w:szCs w:val="27"/>
          <w:rtl/>
        </w:rPr>
        <w:t>اً</w:t>
      </w:r>
      <w:r w:rsidRPr="00B60C98">
        <w:rPr>
          <w:rFonts w:asciiTheme="majorBidi" w:hAnsiTheme="majorBidi" w:cstheme="majorBidi"/>
          <w:b/>
          <w:bCs/>
          <w:color w:val="000000"/>
          <w:sz w:val="27"/>
          <w:szCs w:val="27"/>
          <w:rtl/>
        </w:rPr>
        <w:t xml:space="preserve"> من اقتصاد المشاركة من على ربط المستثمرين بالمقرضين من دون أن يعمل البنك كوسيط ، ففي عام 2017 </w:t>
      </w:r>
      <w:r w:rsidR="009D5CBD" w:rsidRPr="00B60C98">
        <w:rPr>
          <w:rFonts w:asciiTheme="majorBidi" w:hAnsiTheme="majorBidi" w:cstheme="majorBidi" w:hint="cs"/>
          <w:b/>
          <w:bCs/>
          <w:color w:val="000000"/>
          <w:sz w:val="27"/>
          <w:szCs w:val="27"/>
          <w:rtl/>
        </w:rPr>
        <w:t>ا</w:t>
      </w:r>
      <w:r w:rsidRPr="00B60C98">
        <w:rPr>
          <w:rFonts w:asciiTheme="majorBidi" w:hAnsiTheme="majorBidi" w:cstheme="majorBidi"/>
          <w:b/>
          <w:bCs/>
          <w:color w:val="000000"/>
          <w:sz w:val="27"/>
          <w:szCs w:val="27"/>
          <w:rtl/>
        </w:rPr>
        <w:t xml:space="preserve">رتفع قيمة الإقراض العالمي </w:t>
      </w:r>
      <w:r w:rsidR="00976ED6">
        <w:rPr>
          <w:rFonts w:asciiTheme="majorBidi" w:hAnsiTheme="majorBidi" w:cstheme="majorBidi" w:hint="cs"/>
          <w:b/>
          <w:bCs/>
          <w:color w:val="000000"/>
          <w:sz w:val="27"/>
          <w:szCs w:val="27"/>
          <w:rtl/>
        </w:rPr>
        <w:t xml:space="preserve"> </w:t>
      </w:r>
      <w:r w:rsidR="00976ED6">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Pr>
        <w:t>P2P</w:t>
      </w:r>
      <w:r w:rsidRPr="00B60C98">
        <w:rPr>
          <w:rFonts w:asciiTheme="majorBidi" w:hAnsiTheme="majorBidi" w:cstheme="majorBidi"/>
          <w:b/>
          <w:bCs/>
          <w:color w:val="000000"/>
          <w:sz w:val="27"/>
          <w:szCs w:val="27"/>
          <w:rtl/>
        </w:rPr>
        <w:t>إلى سبعة أضعاف ما كان عليه في عام 2015 فقد ارتفع من 9</w:t>
      </w:r>
      <w:r w:rsidR="0017392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مليار دولار إلى 64 مليار دولار أمريكي</w:t>
      </w:r>
      <w:r w:rsidR="00173924">
        <w:rPr>
          <w:rFonts w:asciiTheme="majorBidi" w:hAnsiTheme="majorBidi" w:cstheme="majorBidi" w:hint="cs"/>
          <w:b/>
          <w:bCs/>
          <w:color w:val="000000"/>
          <w:sz w:val="27"/>
          <w:szCs w:val="27"/>
          <w:rtl/>
        </w:rPr>
        <w:t xml:space="preserve"> </w:t>
      </w:r>
      <w:r w:rsidR="00976ED6">
        <w:rPr>
          <w:rFonts w:asciiTheme="majorBidi" w:hAnsiTheme="majorBidi" w:cstheme="majorBidi"/>
          <w:b/>
          <w:bCs/>
          <w:color w:val="000000"/>
          <w:sz w:val="26"/>
          <w:szCs w:val="26"/>
        </w:rPr>
        <w:t>(</w:t>
      </w:r>
      <w:r w:rsidRPr="00807DF5">
        <w:rPr>
          <w:rFonts w:asciiTheme="majorBidi" w:hAnsiTheme="majorBidi" w:cstheme="majorBidi"/>
          <w:b/>
          <w:bCs/>
          <w:color w:val="000000"/>
          <w:sz w:val="26"/>
          <w:szCs w:val="26"/>
        </w:rPr>
        <w:t>STATISTICA.COM</w:t>
      </w:r>
      <w:r w:rsidR="00976ED6">
        <w:rPr>
          <w:rFonts w:asciiTheme="majorBidi" w:hAnsiTheme="majorBidi" w:cstheme="majorBidi"/>
          <w:b/>
          <w:bCs/>
          <w:color w:val="000000"/>
          <w:sz w:val="26"/>
          <w:szCs w:val="26"/>
        </w:rPr>
        <w:t>)</w:t>
      </w:r>
      <w:r w:rsidRPr="00807DF5">
        <w:rPr>
          <w:rFonts w:asciiTheme="majorBidi" w:hAnsiTheme="majorBidi" w:cstheme="majorBidi"/>
          <w:b/>
          <w:bCs/>
          <w:color w:val="000000"/>
          <w:sz w:val="26"/>
          <w:szCs w:val="26"/>
          <w:rtl/>
        </w:rPr>
        <w:t xml:space="preserve"> ) </w:t>
      </w:r>
      <w:r w:rsidRPr="00B60C98">
        <w:rPr>
          <w:rFonts w:asciiTheme="majorBidi" w:hAnsiTheme="majorBidi" w:cstheme="majorBidi"/>
          <w:b/>
          <w:bCs/>
          <w:color w:val="000000"/>
          <w:sz w:val="27"/>
          <w:szCs w:val="27"/>
          <w:rtl/>
        </w:rPr>
        <w:t>ساهمت به هذه المؤسسات الناشئة ب</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عن طريق ممارستها لأنشطة عديدة منها :- ( </w:t>
      </w:r>
      <w:r w:rsidR="005308F2" w:rsidRPr="00B60C98">
        <w:rPr>
          <w:rFonts w:asciiTheme="majorBidi" w:hAnsiTheme="majorBidi" w:cstheme="majorBidi"/>
          <w:b/>
          <w:bCs/>
          <w:color w:val="000000"/>
          <w:sz w:val="27"/>
          <w:szCs w:val="27"/>
        </w:rPr>
        <w:t>Assam</w:t>
      </w:r>
      <w:r w:rsidR="00976ED6">
        <w:rPr>
          <w:rFonts w:asciiTheme="majorBidi" w:hAnsiTheme="majorBidi" w:cstheme="majorBidi"/>
          <w:b/>
          <w:bCs/>
          <w:color w:val="000000"/>
          <w:sz w:val="27"/>
          <w:szCs w:val="27"/>
        </w:rPr>
        <w:t>,</w:t>
      </w:r>
      <w:r w:rsidR="005308F2" w:rsidRPr="00B60C98">
        <w:rPr>
          <w:rFonts w:asciiTheme="majorBidi" w:hAnsiTheme="majorBidi" w:cstheme="majorBidi"/>
          <w:b/>
          <w:bCs/>
          <w:color w:val="000000"/>
          <w:sz w:val="27"/>
          <w:szCs w:val="27"/>
        </w:rPr>
        <w:t>2019</w:t>
      </w:r>
      <w:r w:rsidRPr="00B60C98">
        <w:rPr>
          <w:rFonts w:asciiTheme="majorBidi" w:hAnsiTheme="majorBidi" w:cstheme="majorBidi"/>
          <w:b/>
          <w:bCs/>
          <w:color w:val="000000"/>
          <w:sz w:val="27"/>
          <w:szCs w:val="27"/>
        </w:rPr>
        <w:t xml:space="preserve"> : </w:t>
      </w:r>
      <w:r w:rsidR="005308F2" w:rsidRPr="00B60C98">
        <w:rPr>
          <w:rFonts w:asciiTheme="majorBidi" w:hAnsiTheme="majorBidi" w:cstheme="majorBidi"/>
          <w:b/>
          <w:bCs/>
          <w:color w:val="000000"/>
          <w:sz w:val="27"/>
          <w:szCs w:val="27"/>
        </w:rPr>
        <w:t>74</w:t>
      </w:r>
      <w:r w:rsidRPr="00B60C98">
        <w:rPr>
          <w:rFonts w:asciiTheme="majorBidi" w:hAnsiTheme="majorBidi" w:cstheme="majorBidi"/>
          <w:b/>
          <w:bCs/>
          <w:color w:val="000000"/>
          <w:sz w:val="27"/>
          <w:szCs w:val="27"/>
          <w:rtl/>
        </w:rPr>
        <w:t xml:space="preserve"> ) </w:t>
      </w:r>
      <w:r w:rsidR="005308F2" w:rsidRPr="00B60C98">
        <w:rPr>
          <w:rFonts w:asciiTheme="majorBidi" w:hAnsiTheme="majorBidi" w:cstheme="majorBidi"/>
          <w:b/>
          <w:bCs/>
          <w:color w:val="000000"/>
          <w:sz w:val="27"/>
          <w:szCs w:val="27"/>
        </w:rPr>
        <w:t>(Misbah</w:t>
      </w:r>
      <w:r w:rsidR="00976ED6">
        <w:rPr>
          <w:rFonts w:asciiTheme="majorBidi" w:hAnsiTheme="majorBidi" w:cstheme="majorBidi"/>
          <w:b/>
          <w:bCs/>
          <w:color w:val="000000"/>
          <w:sz w:val="27"/>
          <w:szCs w:val="27"/>
        </w:rPr>
        <w:t>,</w:t>
      </w:r>
      <w:r w:rsidR="005308F2" w:rsidRPr="00B60C98">
        <w:rPr>
          <w:rFonts w:asciiTheme="majorBidi" w:hAnsiTheme="majorBidi" w:cstheme="majorBidi"/>
          <w:b/>
          <w:bCs/>
          <w:color w:val="000000"/>
          <w:sz w:val="27"/>
          <w:szCs w:val="27"/>
        </w:rPr>
        <w:t xml:space="preserve">2019 :8-12)  </w:t>
      </w:r>
    </w:p>
    <w:p w:rsidR="00976ED6" w:rsidRPr="00976ED6" w:rsidRDefault="00FE5340" w:rsidP="00173FD4">
      <w:pPr>
        <w:pStyle w:val="ListParagraph"/>
        <w:numPr>
          <w:ilvl w:val="0"/>
          <w:numId w:val="65"/>
        </w:numPr>
        <w:bidi/>
        <w:spacing w:after="0" w:line="360" w:lineRule="auto"/>
        <w:jc w:val="both"/>
        <w:rPr>
          <w:rFonts w:asciiTheme="majorBidi" w:hAnsiTheme="majorBidi" w:cstheme="majorBidi"/>
          <w:color w:val="000000"/>
          <w:sz w:val="27"/>
          <w:szCs w:val="27"/>
        </w:rPr>
      </w:pPr>
      <w:r w:rsidRPr="00F46FAB">
        <w:rPr>
          <w:rFonts w:asciiTheme="majorBidi" w:hAnsiTheme="majorBidi" w:cstheme="majorBidi"/>
          <w:b/>
          <w:bCs/>
          <w:color w:val="000000"/>
          <w:sz w:val="28"/>
          <w:szCs w:val="28"/>
          <w:u w:val="single"/>
          <w:rtl/>
        </w:rPr>
        <w:t>تدوير الأموال</w:t>
      </w:r>
      <w:r w:rsidR="00807DF5">
        <w:rPr>
          <w:rFonts w:asciiTheme="majorBidi" w:hAnsiTheme="majorBidi" w:cstheme="majorBidi" w:hint="cs"/>
          <w:b/>
          <w:bCs/>
          <w:color w:val="000000"/>
          <w:sz w:val="28"/>
          <w:szCs w:val="28"/>
          <w:u w:val="single"/>
          <w:rtl/>
        </w:rPr>
        <w:t>:</w:t>
      </w:r>
      <w:r w:rsidR="00976ED6">
        <w:rPr>
          <w:rFonts w:asciiTheme="majorBidi" w:hAnsiTheme="majorBidi" w:cstheme="majorBidi" w:hint="cs"/>
          <w:b/>
          <w:bCs/>
          <w:color w:val="000000"/>
          <w:sz w:val="28"/>
          <w:szCs w:val="28"/>
          <w:u w:val="single"/>
          <w:rtl/>
        </w:rPr>
        <w:t xml:space="preserve"> </w:t>
      </w:r>
      <w:r w:rsidRPr="00B60C98">
        <w:rPr>
          <w:rFonts w:asciiTheme="majorBidi" w:hAnsiTheme="majorBidi" w:cstheme="majorBidi"/>
          <w:b/>
          <w:bCs/>
          <w:color w:val="000000"/>
          <w:sz w:val="27"/>
          <w:szCs w:val="27"/>
          <w:rtl/>
        </w:rPr>
        <w:t>هي منصة للإقراض الائتماني الرقمي المباشر دون وسائط يحركها بالكامل شبكة مستخدميها ، ففي مصر مثلا نجد شركة</w:t>
      </w:r>
      <w:r w:rsidR="00976ED6">
        <w:rPr>
          <w:rFonts w:asciiTheme="majorBidi" w:hAnsiTheme="majorBidi" w:cstheme="majorBidi" w:hint="cs"/>
          <w:b/>
          <w:bCs/>
          <w:color w:val="000000"/>
          <w:sz w:val="27"/>
          <w:szCs w:val="27"/>
          <w:rtl/>
          <w:lang w:bidi="ar-EG"/>
        </w:rPr>
        <w:t xml:space="preserve"> </w:t>
      </w:r>
      <w:r w:rsidRPr="00B60C98">
        <w:rPr>
          <w:rFonts w:asciiTheme="majorBidi" w:hAnsiTheme="majorBidi" w:cstheme="majorBidi"/>
          <w:b/>
          <w:bCs/>
          <w:color w:val="000000"/>
          <w:sz w:val="27"/>
          <w:szCs w:val="27"/>
        </w:rPr>
        <w:t xml:space="preserve"> MONEY FELLOWS</w:t>
      </w:r>
      <w:r w:rsidRPr="00B60C98">
        <w:rPr>
          <w:rFonts w:asciiTheme="majorBidi" w:hAnsiTheme="majorBidi" w:cstheme="majorBidi"/>
          <w:b/>
          <w:bCs/>
          <w:color w:val="000000"/>
          <w:sz w:val="27"/>
          <w:szCs w:val="27"/>
          <w:rtl/>
        </w:rPr>
        <w:t xml:space="preserve">التي تأسست عام 2014 قامت بفكرة تدوير الأموال في أكثر من 90 دولة مما يتيح للأفراد الحصول على القروض </w:t>
      </w:r>
    </w:p>
    <w:p w:rsidR="00FE5340" w:rsidRPr="00AC7A82" w:rsidRDefault="00976ED6" w:rsidP="00976ED6">
      <w:pPr>
        <w:pStyle w:val="ListParagraph"/>
        <w:bidi/>
        <w:spacing w:after="0" w:line="360" w:lineRule="auto"/>
        <w:ind w:left="990"/>
        <w:rPr>
          <w:rFonts w:asciiTheme="majorBidi" w:hAnsiTheme="majorBidi" w:cstheme="majorBidi"/>
          <w:color w:val="000000"/>
          <w:sz w:val="27"/>
          <w:szCs w:val="27"/>
        </w:rPr>
      </w:pPr>
      <w:r>
        <w:rPr>
          <w:rFonts w:asciiTheme="majorBidi" w:hAnsiTheme="majorBidi" w:cstheme="majorBidi" w:hint="cs"/>
          <w:b/>
          <w:bCs/>
          <w:color w:val="000000"/>
          <w:sz w:val="27"/>
          <w:szCs w:val="27"/>
          <w:rtl/>
        </w:rPr>
        <w:lastRenderedPageBreak/>
        <w:t xml:space="preserve">من </w:t>
      </w:r>
      <w:r w:rsidR="00FE5340" w:rsidRPr="00B60C98">
        <w:rPr>
          <w:rFonts w:asciiTheme="majorBidi" w:hAnsiTheme="majorBidi" w:cstheme="majorBidi"/>
          <w:b/>
          <w:bCs/>
          <w:color w:val="000000"/>
          <w:sz w:val="27"/>
          <w:szCs w:val="27"/>
          <w:rtl/>
        </w:rPr>
        <w:t>دون اللجوء للبنك ، كما تتيح للمست</w:t>
      </w:r>
      <w:r>
        <w:rPr>
          <w:rFonts w:asciiTheme="majorBidi" w:hAnsiTheme="majorBidi" w:cstheme="majorBidi" w:hint="cs"/>
          <w:b/>
          <w:bCs/>
          <w:color w:val="000000"/>
          <w:sz w:val="27"/>
          <w:szCs w:val="27"/>
          <w:rtl/>
        </w:rPr>
        <w:t>خدمين</w:t>
      </w:r>
      <w:r w:rsidR="00FE5340" w:rsidRPr="00B60C98">
        <w:rPr>
          <w:rFonts w:asciiTheme="majorBidi" w:hAnsiTheme="majorBidi" w:cstheme="majorBidi"/>
          <w:b/>
          <w:bCs/>
          <w:color w:val="000000"/>
          <w:sz w:val="27"/>
          <w:szCs w:val="27"/>
          <w:rtl/>
        </w:rPr>
        <w:t xml:space="preserve"> بناء سجل ائتماني بناء على أدائهم في دوران المال</w:t>
      </w:r>
      <w:r w:rsidR="00807DF5">
        <w:rPr>
          <w:rFonts w:asciiTheme="majorBidi" w:hAnsiTheme="majorBidi" w:cstheme="majorBidi" w:hint="cs"/>
          <w:color w:val="000000"/>
          <w:sz w:val="27"/>
          <w:szCs w:val="27"/>
          <w:rtl/>
        </w:rPr>
        <w:t>.</w:t>
      </w:r>
    </w:p>
    <w:p w:rsidR="00FE5340" w:rsidRPr="00B60C98" w:rsidRDefault="00FE5340" w:rsidP="007D217D">
      <w:pPr>
        <w:pStyle w:val="ListParagraph"/>
        <w:numPr>
          <w:ilvl w:val="0"/>
          <w:numId w:val="65"/>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u w:val="single"/>
          <w:rtl/>
        </w:rPr>
        <w:t>التمويل الجماعي</w:t>
      </w:r>
      <w:r w:rsidR="00807DF5">
        <w:rPr>
          <w:rFonts w:asciiTheme="majorBidi" w:hAnsiTheme="majorBidi" w:cstheme="majorBidi" w:hint="cs"/>
          <w:color w:val="000000"/>
          <w:sz w:val="28"/>
          <w:szCs w:val="28"/>
          <w:rtl/>
        </w:rPr>
        <w:t>:</w:t>
      </w:r>
      <w:r w:rsidRPr="00B60C98">
        <w:rPr>
          <w:rFonts w:asciiTheme="majorBidi" w:hAnsiTheme="majorBidi" w:cstheme="majorBidi"/>
          <w:b/>
          <w:bCs/>
          <w:color w:val="000000"/>
          <w:sz w:val="27"/>
          <w:szCs w:val="27"/>
          <w:rtl/>
        </w:rPr>
        <w:t>هي منصات الكترونية لجمع المال من الناس بهدف تمويل مشروع معين حيث يقوم صاحب المشروع بعرض فكرته وتوضيح مميزات وأهداف مشروعه وتكلفة المشروع ، ثم يقوم صاحب الفكرة باستعمال الأموال المجمعة بعد اكتمال المبلغ المطلوب لتمويل المشروع عن طريق مدة زمنية معينة .</w:t>
      </w:r>
    </w:p>
    <w:p w:rsidR="00FE5340" w:rsidRPr="00B60C98" w:rsidRDefault="00FE5340" w:rsidP="007D217D">
      <w:pPr>
        <w:pStyle w:val="ListParagraph"/>
        <w:numPr>
          <w:ilvl w:val="0"/>
          <w:numId w:val="65"/>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u w:val="single"/>
          <w:rtl/>
        </w:rPr>
        <w:t>منصات مقارنة القروض</w:t>
      </w:r>
      <w:r w:rsidRPr="00F46FAB">
        <w:rPr>
          <w:rFonts w:asciiTheme="majorBidi" w:hAnsiTheme="majorBidi" w:cstheme="majorBidi"/>
          <w:color w:val="000000"/>
          <w:sz w:val="28"/>
          <w:szCs w:val="28"/>
          <w:u w:val="single"/>
          <w:rtl/>
        </w:rPr>
        <w:t xml:space="preserve"> :</w:t>
      </w:r>
      <w:r w:rsidRPr="00B60C98">
        <w:rPr>
          <w:rFonts w:asciiTheme="majorBidi" w:hAnsiTheme="majorBidi" w:cstheme="majorBidi"/>
          <w:b/>
          <w:bCs/>
          <w:color w:val="000000"/>
          <w:sz w:val="27"/>
          <w:szCs w:val="27"/>
          <w:rtl/>
        </w:rPr>
        <w:t>لعبت هذه المنصات دور الحل التمويلي لدعم نمو قطاع الشركات الصغيرة والمتوسطة التي لا تحصى بالدعم المطلوب من اغلب المؤسسات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على الرغم من أنها تساهم في نمو معدلات الناتج المحلي الإج</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في العديد من الدول .</w:t>
      </w:r>
    </w:p>
    <w:p w:rsidR="00FE5340" w:rsidRPr="00B60C98" w:rsidRDefault="00FE5340" w:rsidP="00976ED6">
      <w:pPr>
        <w:pStyle w:val="ListParagraph"/>
        <w:numPr>
          <w:ilvl w:val="0"/>
          <w:numId w:val="62"/>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 xml:space="preserve">قطاعات الموجة </w:t>
      </w:r>
      <w:r w:rsidRPr="00807DF5">
        <w:rPr>
          <w:rFonts w:asciiTheme="majorBidi" w:hAnsiTheme="majorBidi" w:cstheme="majorBidi"/>
          <w:b/>
          <w:bCs/>
          <w:color w:val="000000"/>
          <w:sz w:val="28"/>
          <w:szCs w:val="28"/>
          <w:rtl/>
        </w:rPr>
        <w:t>الثانية</w:t>
      </w:r>
      <w:r w:rsidRPr="00807DF5">
        <w:rPr>
          <w:rFonts w:asciiTheme="majorBidi" w:hAnsiTheme="majorBidi" w:cstheme="majorBidi"/>
          <w:b/>
          <w:bCs/>
          <w:color w:val="000000"/>
          <w:sz w:val="28"/>
          <w:szCs w:val="28"/>
        </w:rPr>
        <w:t xml:space="preserve"> :</w:t>
      </w:r>
      <w:r w:rsidRPr="00B60C98">
        <w:rPr>
          <w:rFonts w:asciiTheme="majorBidi" w:hAnsiTheme="majorBidi" w:cstheme="majorBidi"/>
          <w:b/>
          <w:bCs/>
          <w:color w:val="000000"/>
          <w:sz w:val="27"/>
          <w:szCs w:val="27"/>
          <w:rtl/>
        </w:rPr>
        <w:t>ترتكز هذه القطاعات على التقنية ع</w:t>
      </w:r>
      <w:r w:rsidR="00173FD4">
        <w:rPr>
          <w:rFonts w:asciiTheme="majorBidi" w:hAnsiTheme="majorBidi" w:cstheme="majorBidi" w:hint="cs"/>
          <w:b/>
          <w:bCs/>
          <w:color w:val="000000"/>
          <w:sz w:val="27"/>
          <w:szCs w:val="27"/>
          <w:rtl/>
        </w:rPr>
        <w:t>الية</w:t>
      </w:r>
      <w:r w:rsidRPr="00B60C98">
        <w:rPr>
          <w:rFonts w:asciiTheme="majorBidi" w:hAnsiTheme="majorBidi" w:cstheme="majorBidi"/>
          <w:b/>
          <w:bCs/>
          <w:color w:val="000000"/>
          <w:sz w:val="27"/>
          <w:szCs w:val="27"/>
          <w:rtl/>
        </w:rPr>
        <w:t xml:space="preserve"> الدقة والتكنولوجيا المتقدمة في المجال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عن طريق توفير بيئة أكثر حداثة وأسواق أكثر زخما رقميا وحركة استثمارية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سع من القطاع ال</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ل والتي تتضمن الآتي</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(عبد الرحيم وبن قدور </w:t>
      </w:r>
      <w:r w:rsidR="00976ED6">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2018 : 16 ) </w:t>
      </w:r>
    </w:p>
    <w:p w:rsidR="00FE5340" w:rsidRPr="00AC7A82" w:rsidRDefault="00FE5340" w:rsidP="007D217D">
      <w:pPr>
        <w:pStyle w:val="ListParagraph"/>
        <w:numPr>
          <w:ilvl w:val="0"/>
          <w:numId w:val="64"/>
        </w:numPr>
        <w:bidi/>
        <w:spacing w:after="0" w:line="360" w:lineRule="auto"/>
        <w:jc w:val="both"/>
        <w:rPr>
          <w:rFonts w:asciiTheme="majorBidi" w:hAnsiTheme="majorBidi" w:cstheme="majorBidi"/>
          <w:color w:val="000000"/>
          <w:sz w:val="27"/>
          <w:szCs w:val="27"/>
        </w:rPr>
      </w:pPr>
      <w:r w:rsidRPr="00F46FAB">
        <w:rPr>
          <w:rFonts w:asciiTheme="majorBidi" w:hAnsiTheme="majorBidi" w:cstheme="majorBidi"/>
          <w:b/>
          <w:bCs/>
          <w:color w:val="000000"/>
          <w:sz w:val="28"/>
          <w:szCs w:val="28"/>
          <w:rtl/>
        </w:rPr>
        <w:t xml:space="preserve">التحويل الدولي للأموال </w:t>
      </w:r>
      <w:r w:rsidRPr="00B60C98">
        <w:rPr>
          <w:rFonts w:asciiTheme="majorBidi" w:hAnsiTheme="majorBidi" w:cstheme="majorBidi"/>
          <w:b/>
          <w:bCs/>
          <w:color w:val="000000"/>
          <w:sz w:val="27"/>
          <w:szCs w:val="27"/>
          <w:rtl/>
        </w:rPr>
        <w:t xml:space="preserve">:- في شكل مدفوعات دولية وصلت قيمتها في الدول النامية مبلغ 431 مليار دولار عام 2017 حلت المملكة العربية السعودية في المرتبة الثانية بعد قطر </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والإمارات العربية في المرتبة الرابعة من حيث التحويلات المرسلة سنويا</w:t>
      </w:r>
      <w:r w:rsidRPr="00AC7A82">
        <w:rPr>
          <w:rFonts w:asciiTheme="majorBidi" w:hAnsiTheme="majorBidi" w:cstheme="majorBidi"/>
          <w:color w:val="000000"/>
          <w:sz w:val="27"/>
          <w:szCs w:val="27"/>
        </w:rPr>
        <w:t xml:space="preserve"> .</w:t>
      </w:r>
    </w:p>
    <w:p w:rsidR="00FE5340" w:rsidRPr="00B60C98" w:rsidRDefault="00807DF5" w:rsidP="007D217D">
      <w:pPr>
        <w:pStyle w:val="ListParagraph"/>
        <w:numPr>
          <w:ilvl w:val="0"/>
          <w:numId w:val="64"/>
        </w:numPr>
        <w:bidi/>
        <w:spacing w:after="0" w:line="360" w:lineRule="auto"/>
        <w:jc w:val="both"/>
        <w:rPr>
          <w:rFonts w:asciiTheme="majorBidi" w:hAnsiTheme="majorBidi" w:cstheme="majorBidi"/>
          <w:b/>
          <w:bCs/>
          <w:color w:val="000000"/>
          <w:sz w:val="27"/>
          <w:szCs w:val="27"/>
        </w:rPr>
      </w:pPr>
      <w:r>
        <w:rPr>
          <w:rFonts w:asciiTheme="majorBidi" w:hAnsiTheme="majorBidi" w:cstheme="majorBidi" w:hint="cs"/>
          <w:b/>
          <w:bCs/>
          <w:color w:val="000000"/>
          <w:sz w:val="28"/>
          <w:szCs w:val="28"/>
          <w:rtl/>
        </w:rPr>
        <w:t>ا</w:t>
      </w:r>
      <w:r w:rsidR="00FE5340" w:rsidRPr="00F46FAB">
        <w:rPr>
          <w:rFonts w:asciiTheme="majorBidi" w:hAnsiTheme="majorBidi" w:cstheme="majorBidi"/>
          <w:b/>
          <w:bCs/>
          <w:color w:val="000000"/>
          <w:sz w:val="28"/>
          <w:szCs w:val="28"/>
          <w:rtl/>
        </w:rPr>
        <w:t>دارة الثروات</w:t>
      </w:r>
      <w:r w:rsidR="00976ED6">
        <w:rPr>
          <w:rFonts w:asciiTheme="majorBidi" w:hAnsiTheme="majorBidi" w:cstheme="majorBidi" w:hint="cs"/>
          <w:b/>
          <w:bCs/>
          <w:color w:val="000000"/>
          <w:sz w:val="28"/>
          <w:szCs w:val="28"/>
          <w:rtl/>
        </w:rPr>
        <w:t xml:space="preserve"> </w:t>
      </w:r>
      <w:r w:rsidR="00FE5340" w:rsidRPr="00F46FAB">
        <w:rPr>
          <w:rFonts w:asciiTheme="majorBidi" w:hAnsiTheme="majorBidi" w:cstheme="majorBidi"/>
          <w:b/>
          <w:bCs/>
          <w:color w:val="000000"/>
          <w:sz w:val="28"/>
          <w:szCs w:val="28"/>
          <w:rtl/>
        </w:rPr>
        <w:t xml:space="preserve">:- </w:t>
      </w:r>
      <w:r w:rsidR="00FE5340" w:rsidRPr="00B60C98">
        <w:rPr>
          <w:rFonts w:asciiTheme="majorBidi" w:hAnsiTheme="majorBidi" w:cstheme="majorBidi"/>
          <w:b/>
          <w:bCs/>
          <w:color w:val="000000"/>
          <w:sz w:val="27"/>
          <w:szCs w:val="27"/>
          <w:rtl/>
        </w:rPr>
        <w:t xml:space="preserve">والتي تتضمن خدمة التخطيط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FE5340" w:rsidRPr="00B60C98">
        <w:rPr>
          <w:rFonts w:asciiTheme="majorBidi" w:hAnsiTheme="majorBidi" w:cstheme="majorBidi"/>
          <w:b/>
          <w:bCs/>
          <w:color w:val="000000"/>
          <w:sz w:val="27"/>
          <w:szCs w:val="27"/>
          <w:rtl/>
        </w:rPr>
        <w:t xml:space="preserve"> وإدارة المحافظ الاستثمارية وعدد من </w:t>
      </w:r>
      <w:r w:rsidR="00DA3016">
        <w:rPr>
          <w:rFonts w:asciiTheme="majorBidi" w:hAnsiTheme="majorBidi" w:cstheme="majorBidi"/>
          <w:b/>
          <w:bCs/>
          <w:color w:val="000000"/>
          <w:sz w:val="27"/>
          <w:szCs w:val="27"/>
          <w:rtl/>
        </w:rPr>
        <w:t>الخدمات المالية</w:t>
      </w:r>
      <w:r w:rsidR="00173FD4">
        <w:rPr>
          <w:rFonts w:asciiTheme="majorBidi" w:hAnsiTheme="majorBidi" w:cstheme="majorBidi" w:hint="cs"/>
          <w:b/>
          <w:bCs/>
          <w:color w:val="000000"/>
          <w:sz w:val="27"/>
          <w:szCs w:val="27"/>
          <w:rtl/>
        </w:rPr>
        <w:t xml:space="preserve"> </w:t>
      </w:r>
      <w:r w:rsidR="00FE5340" w:rsidRPr="00B60C98">
        <w:rPr>
          <w:rFonts w:asciiTheme="majorBidi" w:hAnsiTheme="majorBidi" w:cstheme="majorBidi"/>
          <w:b/>
          <w:bCs/>
          <w:color w:val="000000"/>
          <w:sz w:val="27"/>
          <w:szCs w:val="27"/>
          <w:rtl/>
        </w:rPr>
        <w:t xml:space="preserve">المجمعة للأثرياء وأصحاب الأعمال الصغيرة والأسر الذين يرغبون في مساعدة </w:t>
      </w:r>
      <w:r w:rsidR="00517D93">
        <w:rPr>
          <w:rFonts w:asciiTheme="majorBidi" w:hAnsiTheme="majorBidi" w:cstheme="majorBidi"/>
          <w:b/>
          <w:bCs/>
          <w:color w:val="000000"/>
          <w:sz w:val="27"/>
          <w:szCs w:val="27"/>
          <w:rtl/>
        </w:rPr>
        <w:t>أو</w:t>
      </w:r>
      <w:r w:rsidR="00FE5340" w:rsidRPr="00B60C98">
        <w:rPr>
          <w:rFonts w:asciiTheme="majorBidi" w:hAnsiTheme="majorBidi" w:cstheme="majorBidi"/>
          <w:b/>
          <w:bCs/>
          <w:color w:val="000000"/>
          <w:sz w:val="27"/>
          <w:szCs w:val="27"/>
          <w:rtl/>
        </w:rPr>
        <w:t xml:space="preserve"> استشارة </w:t>
      </w:r>
      <w:r w:rsidR="00DA3016">
        <w:rPr>
          <w:rFonts w:asciiTheme="majorBidi" w:hAnsiTheme="majorBidi" w:cstheme="majorBidi"/>
          <w:b/>
          <w:bCs/>
          <w:color w:val="000000"/>
          <w:sz w:val="27"/>
          <w:szCs w:val="27"/>
          <w:rtl/>
        </w:rPr>
        <w:t>مالية</w:t>
      </w:r>
      <w:r w:rsidR="00FE5340" w:rsidRPr="00B60C98">
        <w:rPr>
          <w:rFonts w:asciiTheme="majorBidi" w:hAnsiTheme="majorBidi" w:cstheme="majorBidi"/>
          <w:b/>
          <w:bCs/>
          <w:color w:val="000000"/>
          <w:sz w:val="27"/>
          <w:szCs w:val="27"/>
          <w:rtl/>
        </w:rPr>
        <w:t xml:space="preserve"> لذلك تحل المؤسسات الناشئة في </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00FE5340" w:rsidRPr="00B60C98">
        <w:rPr>
          <w:rFonts w:asciiTheme="majorBidi" w:hAnsiTheme="majorBidi" w:cstheme="majorBidi"/>
          <w:b/>
          <w:bCs/>
          <w:color w:val="000000"/>
          <w:sz w:val="27"/>
          <w:szCs w:val="27"/>
          <w:rtl/>
        </w:rPr>
        <w:t>محل النشاطات المصرفية وتتنافس عليها عن طريق دعوة متخصصين معتمدين لإدارة ثرواتهم من تنسيق خدمات مصرفية وتخطيط عقاري وموارد قانونية وإدارة الضرائب المهنية والاستثمار</w:t>
      </w:r>
      <w:r w:rsidR="00FE5340" w:rsidRPr="00B60C98">
        <w:rPr>
          <w:rFonts w:asciiTheme="majorBidi" w:hAnsiTheme="majorBidi" w:cstheme="majorBidi"/>
          <w:b/>
          <w:bCs/>
          <w:color w:val="000000"/>
          <w:sz w:val="27"/>
          <w:szCs w:val="27"/>
        </w:rPr>
        <w:t>.</w:t>
      </w:r>
    </w:p>
    <w:p w:rsidR="00FE5340" w:rsidRPr="00B60C98" w:rsidRDefault="00FE5340" w:rsidP="00976ED6">
      <w:pPr>
        <w:pStyle w:val="ListParagraph"/>
        <w:numPr>
          <w:ilvl w:val="0"/>
          <w:numId w:val="64"/>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التأمين:</w:t>
      </w:r>
      <w:r w:rsidRPr="00F46FAB">
        <w:rPr>
          <w:rFonts w:asciiTheme="majorBidi" w:hAnsiTheme="majorBidi" w:cstheme="majorBidi"/>
          <w:color w:val="000000"/>
          <w:sz w:val="28"/>
          <w:szCs w:val="28"/>
          <w:rtl/>
        </w:rPr>
        <w:t xml:space="preserve">- </w:t>
      </w:r>
      <w:r w:rsidRPr="00B60C98">
        <w:rPr>
          <w:rFonts w:asciiTheme="majorBidi" w:hAnsiTheme="majorBidi" w:cstheme="majorBidi"/>
          <w:b/>
          <w:bCs/>
          <w:color w:val="000000"/>
          <w:sz w:val="27"/>
          <w:szCs w:val="27"/>
          <w:rtl/>
        </w:rPr>
        <w:t xml:space="preserve">يوجد عددا كبيرا من الأفراد لا يمتلكون حسابا مصرفيا </w:t>
      </w:r>
      <w:r w:rsidR="00976ED6">
        <w:rPr>
          <w:rFonts w:asciiTheme="majorBidi" w:hAnsiTheme="majorBidi" w:cstheme="majorBidi" w:hint="cs"/>
          <w:b/>
          <w:bCs/>
          <w:color w:val="000000"/>
          <w:sz w:val="27"/>
          <w:szCs w:val="27"/>
          <w:rtl/>
        </w:rPr>
        <w:t>وبالتالى</w:t>
      </w:r>
      <w:r w:rsidRPr="00B60C98">
        <w:rPr>
          <w:rFonts w:asciiTheme="majorBidi" w:hAnsiTheme="majorBidi" w:cstheme="majorBidi"/>
          <w:b/>
          <w:bCs/>
          <w:color w:val="000000"/>
          <w:sz w:val="27"/>
          <w:szCs w:val="27"/>
          <w:rtl/>
        </w:rPr>
        <w:t xml:space="preserve"> </w:t>
      </w:r>
      <w:r w:rsidR="00976ED6">
        <w:rPr>
          <w:rFonts w:asciiTheme="majorBidi" w:hAnsiTheme="majorBidi" w:cstheme="majorBidi" w:hint="cs"/>
          <w:b/>
          <w:bCs/>
          <w:color w:val="000000"/>
          <w:sz w:val="27"/>
          <w:szCs w:val="27"/>
          <w:rtl/>
        </w:rPr>
        <w:t>لا</w:t>
      </w:r>
      <w:r w:rsidRPr="00B60C98">
        <w:rPr>
          <w:rFonts w:asciiTheme="majorBidi" w:hAnsiTheme="majorBidi" w:cstheme="majorBidi"/>
          <w:b/>
          <w:bCs/>
          <w:color w:val="000000"/>
          <w:sz w:val="27"/>
          <w:szCs w:val="27"/>
          <w:rtl/>
        </w:rPr>
        <w:t xml:space="preserve">يمكن أن يكون لهم سجل ائتماني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مشاركة في مؤسسات تختص بالخدمات التأمينية ، لذلك قامت شركات </w:t>
      </w:r>
      <w:r w:rsidRPr="00B60C98">
        <w:rPr>
          <w:rFonts w:asciiTheme="majorBidi" w:hAnsiTheme="majorBidi" w:cstheme="majorBidi"/>
          <w:b/>
          <w:bCs/>
          <w:color w:val="000000"/>
          <w:sz w:val="27"/>
          <w:szCs w:val="27"/>
        </w:rPr>
        <w:t>start-up</w:t>
      </w:r>
      <w:r w:rsidR="00976ED6">
        <w:rPr>
          <w:rFonts w:asciiTheme="majorBidi" w:hAnsiTheme="majorBidi" w:cstheme="majorBidi" w:hint="cs"/>
          <w:b/>
          <w:bCs/>
          <w:color w:val="000000"/>
          <w:sz w:val="27"/>
          <w:szCs w:val="27"/>
          <w:rtl/>
          <w:lang w:bidi="ar-EG"/>
        </w:rPr>
        <w:t xml:space="preserve"> </w:t>
      </w:r>
      <w:r w:rsidRPr="00B60C98">
        <w:rPr>
          <w:rFonts w:asciiTheme="majorBidi" w:hAnsiTheme="majorBidi" w:cstheme="majorBidi"/>
          <w:b/>
          <w:bCs/>
          <w:color w:val="000000"/>
          <w:sz w:val="27"/>
          <w:szCs w:val="27"/>
          <w:rtl/>
        </w:rPr>
        <w:t>للفينتك بإيجاد الحل عن طريق قيامها بالتأمين فائق الصغر وذلك بربط شركات التأمين الكبرى بالعديد من م</w:t>
      </w:r>
      <w:r w:rsidR="00976ED6">
        <w:rPr>
          <w:rFonts w:asciiTheme="majorBidi" w:hAnsiTheme="majorBidi" w:cstheme="majorBidi" w:hint="cs"/>
          <w:b/>
          <w:bCs/>
          <w:color w:val="000000"/>
          <w:sz w:val="27"/>
          <w:szCs w:val="27"/>
          <w:rtl/>
        </w:rPr>
        <w:t>شغلى</w:t>
      </w:r>
      <w:r w:rsidRPr="00B60C98">
        <w:rPr>
          <w:rFonts w:asciiTheme="majorBidi" w:hAnsiTheme="majorBidi" w:cstheme="majorBidi"/>
          <w:b/>
          <w:bCs/>
          <w:color w:val="000000"/>
          <w:sz w:val="27"/>
          <w:szCs w:val="27"/>
          <w:rtl/>
        </w:rPr>
        <w:t xml:space="preserve"> الهاتف المحمول لتقديم منتجات التأمين الأساسية باستخدام الهاتف المحمول في المناطق التي لا تصلها خدمات التأمين</w:t>
      </w:r>
      <w:r w:rsidRPr="00B60C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(حمدي والزهراء </w:t>
      </w:r>
      <w:r w:rsidR="00976ED6">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2019 : 409 ) </w:t>
      </w:r>
    </w:p>
    <w:p w:rsidR="00FE5340" w:rsidRPr="00B60C98" w:rsidRDefault="00FE5340" w:rsidP="00173FD4">
      <w:pPr>
        <w:pStyle w:val="ListParagraph"/>
        <w:numPr>
          <w:ilvl w:val="0"/>
          <w:numId w:val="64"/>
        </w:numPr>
        <w:bidi/>
        <w:spacing w:after="0" w:line="360" w:lineRule="auto"/>
        <w:jc w:val="both"/>
        <w:rPr>
          <w:rFonts w:asciiTheme="majorBidi" w:hAnsiTheme="majorBidi" w:cstheme="majorBidi"/>
          <w:b/>
          <w:bCs/>
          <w:color w:val="000000"/>
          <w:sz w:val="27"/>
          <w:szCs w:val="27"/>
          <w:rtl/>
        </w:rPr>
      </w:pPr>
      <w:r w:rsidRPr="00F46FAB">
        <w:rPr>
          <w:rFonts w:asciiTheme="majorBidi" w:hAnsiTheme="majorBidi" w:cstheme="majorBidi"/>
          <w:b/>
          <w:bCs/>
          <w:color w:val="000000"/>
          <w:sz w:val="28"/>
          <w:szCs w:val="28"/>
          <w:rtl/>
        </w:rPr>
        <w:lastRenderedPageBreak/>
        <w:t>سلسلة (</w:t>
      </w:r>
      <w:r w:rsidRPr="00F46FAB">
        <w:rPr>
          <w:rFonts w:asciiTheme="majorBidi" w:hAnsiTheme="majorBidi" w:cstheme="majorBidi"/>
          <w:b/>
          <w:bCs/>
          <w:color w:val="000000"/>
          <w:sz w:val="28"/>
          <w:szCs w:val="28"/>
        </w:rPr>
        <w:t xml:space="preserve"> (block </w:t>
      </w:r>
      <w:r w:rsidRPr="00B60C98">
        <w:rPr>
          <w:rFonts w:asciiTheme="majorBidi" w:hAnsiTheme="majorBidi" w:cstheme="majorBidi"/>
          <w:b/>
          <w:bCs/>
          <w:color w:val="000000"/>
          <w:sz w:val="27"/>
          <w:szCs w:val="27"/>
        </w:rPr>
        <w:t>chain</w:t>
      </w:r>
      <w:r w:rsidRPr="00B60C98">
        <w:rPr>
          <w:rFonts w:asciiTheme="majorBidi" w:hAnsiTheme="majorBidi" w:cstheme="majorBidi"/>
          <w:b/>
          <w:bCs/>
          <w:color w:val="000000"/>
          <w:sz w:val="27"/>
          <w:szCs w:val="27"/>
          <w:rtl/>
        </w:rPr>
        <w:t xml:space="preserve">هي قاعدة بيانات موزعة بسلاسل عمودية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خاصة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مختلطة وشفافة ومجهولة المصدر لان هوية المشتركين في المعاملة ممثلة بمفتاح عنوان متعددة العقد مربوطة بسلاسل مضمونة غير قابلة للتغيير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التلاعب بها، وهي تقنية رقمية تعتمد على نظام رقمي من حيث إدخال البيانات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التوقيع الرقمي المعتمد كما أنها تكنولوجيا سهلة الاستعمال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الوصول فعن طريق تقنية البلوكشين يمكن </w:t>
      </w:r>
      <w:r w:rsidR="00173FD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نشاء تطبيقات دون استثمار كبير في البنية التحتية بفضل الابتكارات والتقنية الحديثة ، وذات </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w:t>
      </w:r>
      <w:r w:rsidR="00173FD4">
        <w:rPr>
          <w:rFonts w:asciiTheme="majorBidi" w:hAnsiTheme="majorBidi" w:cstheme="majorBidi" w:hint="cs"/>
          <w:b/>
          <w:bCs/>
          <w:color w:val="000000"/>
          <w:sz w:val="27"/>
          <w:szCs w:val="27"/>
          <w:rtl/>
        </w:rPr>
        <w:t>أ</w:t>
      </w:r>
      <w:r w:rsidRPr="00B60C98">
        <w:rPr>
          <w:rFonts w:asciiTheme="majorBidi" w:hAnsiTheme="majorBidi" w:cstheme="majorBidi"/>
          <w:b/>
          <w:bCs/>
          <w:color w:val="000000"/>
          <w:sz w:val="27"/>
          <w:szCs w:val="27"/>
          <w:rtl/>
        </w:rPr>
        <w:t>قل كما أنها فائقة السرعة لأنها لا تحتاج إلى وسيط في تسوية المعاملات ولا يمكن التلاعب في سجلات بياناتها لان إدارة تقنية البلوكشين تتعامل بقواعد وممارسات وعمليات يتم التحكم بها أي تحت سيطرة وملكية ، وقد حققت هذه التقنية ع</w:t>
      </w:r>
      <w:r w:rsidR="00173FD4">
        <w:rPr>
          <w:rFonts w:asciiTheme="majorBidi" w:hAnsiTheme="majorBidi" w:cstheme="majorBidi" w:hint="cs"/>
          <w:b/>
          <w:bCs/>
          <w:color w:val="000000"/>
          <w:sz w:val="27"/>
          <w:szCs w:val="27"/>
          <w:rtl/>
        </w:rPr>
        <w:t>الية</w:t>
      </w:r>
      <w:r w:rsidRPr="00B60C98">
        <w:rPr>
          <w:rFonts w:asciiTheme="majorBidi" w:hAnsiTheme="majorBidi" w:cstheme="majorBidi"/>
          <w:b/>
          <w:bCs/>
          <w:color w:val="000000"/>
          <w:sz w:val="27"/>
          <w:szCs w:val="27"/>
          <w:rtl/>
        </w:rPr>
        <w:t xml:space="preserve"> الدقة قفزة نوعية في مجال التعاملات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وأضحى التنافس للحصول عليها هدفا تسعى </w:t>
      </w:r>
      <w:r w:rsidR="00173FD4">
        <w:rPr>
          <w:rFonts w:asciiTheme="majorBidi" w:hAnsiTheme="majorBidi" w:cstheme="majorBidi" w:hint="cs"/>
          <w:b/>
          <w:bCs/>
          <w:color w:val="000000"/>
          <w:sz w:val="27"/>
          <w:szCs w:val="27"/>
          <w:rtl/>
        </w:rPr>
        <w:t>أ</w:t>
      </w:r>
      <w:r w:rsidRPr="00B60C98">
        <w:rPr>
          <w:rFonts w:asciiTheme="majorBidi" w:hAnsiTheme="majorBidi" w:cstheme="majorBidi"/>
          <w:b/>
          <w:bCs/>
          <w:color w:val="000000"/>
          <w:sz w:val="27"/>
          <w:szCs w:val="27"/>
          <w:rtl/>
        </w:rPr>
        <w:t>غلب البنوك والمؤسسات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نحوه .</w:t>
      </w:r>
    </w:p>
    <w:p w:rsidR="00AF57CA" w:rsidRPr="00F46FAB" w:rsidRDefault="00D10CDC"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 xml:space="preserve">2/6 </w:t>
      </w:r>
      <w:r w:rsidR="004C734C" w:rsidRPr="00F46FAB">
        <w:rPr>
          <w:rFonts w:asciiTheme="majorBidi" w:eastAsia="Times New Roman" w:hAnsiTheme="majorBidi" w:cstheme="majorBidi"/>
          <w:b/>
          <w:bCs/>
          <w:color w:val="000000"/>
          <w:sz w:val="28"/>
          <w:szCs w:val="28"/>
          <w:u w:val="single"/>
          <w:rtl/>
        </w:rPr>
        <w:t>:</w:t>
      </w:r>
      <w:r w:rsidR="00AF57CA" w:rsidRPr="00F46FAB">
        <w:rPr>
          <w:rFonts w:asciiTheme="majorBidi" w:eastAsia="Times New Roman" w:hAnsiTheme="majorBidi" w:cstheme="majorBidi"/>
          <w:b/>
          <w:bCs/>
          <w:color w:val="000000"/>
          <w:sz w:val="28"/>
          <w:szCs w:val="28"/>
          <w:u w:val="single"/>
          <w:rtl/>
        </w:rPr>
        <w:t xml:space="preserve">العوامل المؤثرة على نمو </w:t>
      </w:r>
      <w:r w:rsidR="009C73A9">
        <w:rPr>
          <w:rFonts w:asciiTheme="majorBidi" w:eastAsia="Times New Roman" w:hAnsiTheme="majorBidi" w:cstheme="majorBidi"/>
          <w:b/>
          <w:bCs/>
          <w:color w:val="000000"/>
          <w:sz w:val="28"/>
          <w:szCs w:val="28"/>
          <w:u w:val="single"/>
          <w:rtl/>
        </w:rPr>
        <w:t>التكنولوجيا المالية</w:t>
      </w:r>
      <w:r w:rsidR="002F1AFD" w:rsidRPr="00F46FAB">
        <w:rPr>
          <w:rFonts w:asciiTheme="majorBidi" w:eastAsia="Times New Roman" w:hAnsiTheme="majorBidi" w:cstheme="majorBidi"/>
          <w:b/>
          <w:bCs/>
          <w:color w:val="000000"/>
          <w:sz w:val="28"/>
          <w:szCs w:val="28"/>
          <w:u w:val="single"/>
          <w:rtl/>
        </w:rPr>
        <w:t xml:space="preserve">:- </w:t>
      </w:r>
    </w:p>
    <w:p w:rsidR="00AF57CA" w:rsidRPr="00B60C98" w:rsidRDefault="00AF57CA" w:rsidP="00F46FAB">
      <w:p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هناك مجموعة من العوامل التي تؤثر على نمو وتحفيز </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ويعرف مبدأ </w:t>
      </w:r>
      <w:r w:rsidRPr="00B60C98">
        <w:rPr>
          <w:rFonts w:asciiTheme="majorBidi" w:hAnsiTheme="majorBidi" w:cstheme="majorBidi"/>
          <w:b/>
          <w:bCs/>
          <w:color w:val="000000"/>
          <w:sz w:val="27"/>
          <w:szCs w:val="27"/>
        </w:rPr>
        <w:t>LASIC</w:t>
      </w:r>
      <w:r w:rsidRPr="00B60C98">
        <w:rPr>
          <w:rFonts w:asciiTheme="majorBidi" w:hAnsiTheme="majorBidi" w:cstheme="majorBidi"/>
          <w:b/>
          <w:bCs/>
          <w:color w:val="000000"/>
          <w:sz w:val="27"/>
          <w:szCs w:val="27"/>
          <w:rtl/>
        </w:rPr>
        <w:t xml:space="preserve"> خمسة</w:t>
      </w:r>
      <w:r w:rsidR="00976ED6">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سمات هامة لنمو خدمات </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ولتحقيق أعمال اجتماعية مستدامة، تتمثل هذه العوامل في :-</w:t>
      </w:r>
    </w:p>
    <w:p w:rsidR="005308F2" w:rsidRPr="00B60C98" w:rsidRDefault="005308F2" w:rsidP="00120961">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Pr>
        <w:t>(Chuen</w:t>
      </w:r>
      <w:r w:rsidR="00976ED6">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Pr>
        <w:t>&amp; Ernie G.S</w:t>
      </w:r>
      <w:r w:rsidR="00120961">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2015: 06)(Mohammed</w:t>
      </w:r>
      <w:r w:rsidR="00976ED6">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2020: 70)</w:t>
      </w:r>
    </w:p>
    <w:p w:rsidR="00AF57CA" w:rsidRPr="00B60C98" w:rsidRDefault="00AF57CA" w:rsidP="00F46FAB">
      <w:pPr>
        <w:pStyle w:val="ListParagraph"/>
        <w:numPr>
          <w:ilvl w:val="0"/>
          <w:numId w:val="2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هامش ربح منخفض </w:t>
      </w:r>
      <w:r w:rsidRPr="00AC7A82">
        <w:rPr>
          <w:rFonts w:asciiTheme="majorBidi" w:hAnsiTheme="majorBidi" w:cstheme="majorBidi"/>
          <w:color w:val="000000"/>
          <w:sz w:val="27"/>
          <w:szCs w:val="27"/>
          <w:rtl/>
        </w:rPr>
        <w:t>:-</w:t>
      </w:r>
      <w:r w:rsidRPr="00B60C98">
        <w:rPr>
          <w:rFonts w:asciiTheme="majorBidi" w:hAnsiTheme="majorBidi" w:cstheme="majorBidi"/>
          <w:b/>
          <w:bCs/>
          <w:color w:val="000000"/>
          <w:sz w:val="27"/>
          <w:szCs w:val="27"/>
          <w:rtl/>
        </w:rPr>
        <w:t xml:space="preserve">هامش الربح المنخفض هو سمة أساسية لأعمال </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الناجحة. ففي عالم </w:t>
      </w:r>
      <w:r w:rsidR="00173FD4">
        <w:rPr>
          <w:rFonts w:asciiTheme="majorBidi" w:hAnsiTheme="majorBidi" w:cstheme="majorBidi" w:hint="cs"/>
          <w:b/>
          <w:bCs/>
          <w:color w:val="000000"/>
          <w:sz w:val="27"/>
          <w:szCs w:val="27"/>
          <w:rtl/>
        </w:rPr>
        <w:t>اليوم</w:t>
      </w:r>
      <w:r w:rsidRPr="00B60C98">
        <w:rPr>
          <w:rFonts w:asciiTheme="majorBidi" w:hAnsiTheme="majorBidi" w:cstheme="majorBidi"/>
          <w:b/>
          <w:bCs/>
          <w:color w:val="000000"/>
          <w:sz w:val="27"/>
          <w:szCs w:val="27"/>
          <w:rtl/>
        </w:rPr>
        <w:t xml:space="preserve"> أين تتوفر المعلومات والخدمات بسهولة، لا يبحث العملاء عن أقل الأسعار فقط، بل مع توفر خدمات جيدة ومتنوعة، ومن هنا يتوجه العملاء إلى الخدمات والمنتجات ذات التكلفة المنخفضة، وتعمل هنا الشركات والبنوك على مبدأ الدخل المتراكم كمرحلة </w:t>
      </w:r>
      <w:r w:rsidR="00517D93">
        <w:rPr>
          <w:rFonts w:asciiTheme="majorBidi" w:hAnsiTheme="majorBidi" w:cstheme="majorBidi"/>
          <w:b/>
          <w:bCs/>
          <w:color w:val="000000"/>
          <w:sz w:val="27"/>
          <w:szCs w:val="27"/>
          <w:rtl/>
        </w:rPr>
        <w:t>أو</w:t>
      </w:r>
      <w:r w:rsidR="00173FD4">
        <w:rPr>
          <w:rFonts w:asciiTheme="majorBidi" w:hAnsiTheme="majorBidi" w:cstheme="majorBidi"/>
          <w:b/>
          <w:bCs/>
          <w:color w:val="000000"/>
          <w:sz w:val="27"/>
          <w:szCs w:val="27"/>
          <w:rtl/>
        </w:rPr>
        <w:t>لى من ال</w:t>
      </w:r>
      <w:r w:rsidR="00173FD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بتكار التكنولوجي، والفكرة هنا هي الحصول على شريحة واسعة من العملاء مع تحقيق الربحية من خلال هوامش منخفضة وأحجام كبيرة. وهذا ما سيؤدي إلى زيادة إيرادات الشركة على المدى الطويل نتيجة زيادة عدد العملاء المستهلكين لخدمات </w:t>
      </w:r>
      <w:r w:rsidR="009C73A9">
        <w:rPr>
          <w:rFonts w:asciiTheme="majorBidi" w:hAnsiTheme="majorBidi" w:cstheme="majorBidi"/>
          <w:b/>
          <w:bCs/>
          <w:color w:val="000000"/>
          <w:sz w:val="27"/>
          <w:szCs w:val="27"/>
          <w:rtl/>
        </w:rPr>
        <w:t>التكنولوجيا المالية</w:t>
      </w:r>
      <w:r w:rsidRPr="00B60C98">
        <w:rPr>
          <w:rFonts w:asciiTheme="majorBidi" w:hAnsiTheme="majorBidi" w:cstheme="majorBidi"/>
          <w:b/>
          <w:bCs/>
          <w:color w:val="000000"/>
          <w:sz w:val="27"/>
          <w:szCs w:val="27"/>
          <w:rtl/>
        </w:rPr>
        <w:t>.</w:t>
      </w:r>
    </w:p>
    <w:p w:rsidR="00AF57CA" w:rsidRPr="00B60C98" w:rsidRDefault="00AF57CA" w:rsidP="00F46FAB">
      <w:pPr>
        <w:pStyle w:val="ListParagraph"/>
        <w:numPr>
          <w:ilvl w:val="0"/>
          <w:numId w:val="2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الأصول الخفيفة </w:t>
      </w:r>
      <w:r w:rsidRPr="00AC7A82">
        <w:rPr>
          <w:rFonts w:asciiTheme="majorBidi" w:hAnsiTheme="majorBidi" w:cstheme="majorBidi"/>
          <w:color w:val="000000"/>
          <w:sz w:val="27"/>
          <w:szCs w:val="27"/>
          <w:rtl/>
        </w:rPr>
        <w:t xml:space="preserve">:- </w:t>
      </w:r>
      <w:r w:rsidRPr="00B60C98">
        <w:rPr>
          <w:rFonts w:asciiTheme="majorBidi" w:hAnsiTheme="majorBidi" w:cstheme="majorBidi"/>
          <w:b/>
          <w:bCs/>
          <w:color w:val="000000"/>
          <w:sz w:val="27"/>
          <w:szCs w:val="27"/>
          <w:rtl/>
        </w:rPr>
        <w:t xml:space="preserve">يمكن للشركات ذات الأصول الخفيفة أن تكون مبتكرة وقابلة للتطوير دون تكبد </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ثابتة كبيرة على الأصول. ينتج عن هذا </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هامشية منخفضة نسبًيا، مما يعزز المبدأ ال</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ل "هامش الربح المنخفض،" ويكون هذا بواسطة استخدام أحدث التقنيات المتاحة في السوق مثل الهاتف المحمول الذي يمكن من خلاله إدارة البيانات والمعاملات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ودفع الفواتير ومتابعة البيانات المصرفية ما يسهم في التقليل من </w:t>
      </w:r>
      <w:r w:rsidR="00AD15E0">
        <w:rPr>
          <w:rFonts w:asciiTheme="majorBidi" w:hAnsiTheme="majorBidi" w:cstheme="majorBidi"/>
          <w:b/>
          <w:bCs/>
          <w:color w:val="000000"/>
          <w:sz w:val="27"/>
          <w:szCs w:val="27"/>
          <w:rtl/>
        </w:rPr>
        <w:t>التكاليف</w:t>
      </w:r>
      <w:r w:rsidR="00587111" w:rsidRPr="00B60C98">
        <w:rPr>
          <w:rFonts w:asciiTheme="majorBidi" w:hAnsiTheme="majorBidi" w:cstheme="majorBidi"/>
          <w:b/>
          <w:bCs/>
          <w:color w:val="000000"/>
          <w:sz w:val="27"/>
          <w:szCs w:val="27"/>
          <w:rtl/>
        </w:rPr>
        <w:t xml:space="preserve"> .</w:t>
      </w:r>
    </w:p>
    <w:p w:rsidR="00AF57CA" w:rsidRPr="00B60C98" w:rsidRDefault="00AF57CA" w:rsidP="00F46FAB">
      <w:pPr>
        <w:pStyle w:val="ListParagraph"/>
        <w:numPr>
          <w:ilvl w:val="0"/>
          <w:numId w:val="2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lastRenderedPageBreak/>
        <w:t xml:space="preserve">قابلية التوسع </w:t>
      </w:r>
      <w:r w:rsidRPr="00AC7A82">
        <w:rPr>
          <w:rFonts w:asciiTheme="majorBidi" w:hAnsiTheme="majorBidi" w:cstheme="majorBidi"/>
          <w:color w:val="000000"/>
          <w:sz w:val="27"/>
          <w:szCs w:val="27"/>
          <w:rtl/>
        </w:rPr>
        <w:t xml:space="preserve">:- </w:t>
      </w:r>
      <w:r w:rsidRPr="00B60C98">
        <w:rPr>
          <w:rFonts w:asciiTheme="majorBidi" w:hAnsiTheme="majorBidi" w:cstheme="majorBidi"/>
          <w:b/>
          <w:bCs/>
          <w:color w:val="000000"/>
          <w:sz w:val="27"/>
          <w:szCs w:val="27"/>
          <w:rtl/>
        </w:rPr>
        <w:t xml:space="preserve">تقوم الشركة بتوسيع عملياتها في السوق مع الإبقاء على </w:t>
      </w:r>
      <w:r w:rsidR="00AD15E0">
        <w:rPr>
          <w:rFonts w:asciiTheme="majorBidi" w:hAnsiTheme="majorBidi" w:cstheme="majorBidi"/>
          <w:b/>
          <w:bCs/>
          <w:color w:val="000000"/>
          <w:sz w:val="27"/>
          <w:szCs w:val="27"/>
          <w:rtl/>
        </w:rPr>
        <w:t>التكاليف</w:t>
      </w:r>
      <w:r w:rsidRPr="00B60C98">
        <w:rPr>
          <w:rFonts w:asciiTheme="majorBidi" w:hAnsiTheme="majorBidi" w:cstheme="majorBidi"/>
          <w:b/>
          <w:bCs/>
          <w:color w:val="000000"/>
          <w:sz w:val="27"/>
          <w:szCs w:val="27"/>
          <w:rtl/>
        </w:rPr>
        <w:t xml:space="preserve"> في أدنى مستوياتها، فعند تطوير المؤسسات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لمنتجاتها وخدماتها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تقل </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هذا المشروع على المدى الطويل مع زيادة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حجم العمليات التكنولوجية، ومنه ستقل الحاجة إلى الخدمات التقليدية بشكل واضح، وهذا الأمر من شأنه أن يعمل على توسيع نطاق وفورات الحجم بما في ذلك ضمان الكفاءة والفع</w:t>
      </w:r>
      <w:r w:rsidR="00173FD4">
        <w:rPr>
          <w:rFonts w:asciiTheme="majorBidi" w:hAnsiTheme="majorBidi" w:cstheme="majorBidi" w:hint="cs"/>
          <w:b/>
          <w:bCs/>
          <w:color w:val="000000"/>
          <w:sz w:val="27"/>
          <w:szCs w:val="27"/>
          <w:rtl/>
        </w:rPr>
        <w:t xml:space="preserve">الية </w:t>
      </w:r>
      <w:r w:rsidRPr="00B60C98">
        <w:rPr>
          <w:rFonts w:asciiTheme="majorBidi" w:hAnsiTheme="majorBidi" w:cstheme="majorBidi"/>
          <w:b/>
          <w:bCs/>
          <w:color w:val="000000"/>
          <w:sz w:val="27"/>
          <w:szCs w:val="27"/>
          <w:rtl/>
        </w:rPr>
        <w:t>والأمان للعملاء</w:t>
      </w:r>
      <w:r w:rsidRPr="00B60C98">
        <w:rPr>
          <w:rFonts w:asciiTheme="majorBidi" w:hAnsiTheme="majorBidi" w:cstheme="majorBidi"/>
          <w:b/>
          <w:bCs/>
          <w:color w:val="000000"/>
          <w:sz w:val="27"/>
          <w:szCs w:val="27"/>
        </w:rPr>
        <w:t>.</w:t>
      </w:r>
    </w:p>
    <w:p w:rsidR="00AF57CA" w:rsidRPr="00B60C98" w:rsidRDefault="00AF57CA" w:rsidP="00F46FAB">
      <w:pPr>
        <w:pStyle w:val="ListParagraph"/>
        <w:numPr>
          <w:ilvl w:val="0"/>
          <w:numId w:val="2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الابتكار </w:t>
      </w:r>
      <w:r w:rsidRPr="00B60C98">
        <w:rPr>
          <w:rFonts w:asciiTheme="majorBidi" w:hAnsiTheme="majorBidi" w:cstheme="majorBidi"/>
          <w:b/>
          <w:bCs/>
          <w:color w:val="000000"/>
          <w:sz w:val="27"/>
          <w:szCs w:val="27"/>
          <w:rtl/>
        </w:rPr>
        <w:t>:-  تحتاج الشركات والمؤسسات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الناجحة في مجال </w:t>
      </w:r>
      <w:r w:rsidR="009C73A9">
        <w:rPr>
          <w:rFonts w:asciiTheme="majorBidi" w:hAnsiTheme="majorBidi" w:cstheme="majorBidi"/>
          <w:b/>
          <w:bCs/>
          <w:color w:val="000000"/>
          <w:sz w:val="27"/>
          <w:szCs w:val="27"/>
          <w:rtl/>
        </w:rPr>
        <w:t>التكنولوجيا المالية</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أيضا إلى أن تكون</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مبتكرة، من حيث المنتجات والعمليات. بالأخص مع انتشار استخدام الهواتف المحمولة وخدمات الإنترنت</w:t>
      </w:r>
      <w:r w:rsidR="00173FD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على نطاق واسع، ويمكن تحقيق الكثير من الابتكارات في تقنيات الهاتف المحمول في مجال </w:t>
      </w:r>
      <w:r w:rsidR="009C73A9">
        <w:rPr>
          <w:rFonts w:asciiTheme="majorBidi" w:hAnsiTheme="majorBidi" w:cstheme="majorBidi"/>
          <w:b/>
          <w:bCs/>
          <w:color w:val="000000"/>
          <w:sz w:val="27"/>
          <w:szCs w:val="27"/>
          <w:rtl/>
        </w:rPr>
        <w:t>التكنولوجيا المالية</w:t>
      </w:r>
      <w:r w:rsidR="00587111" w:rsidRPr="00B60C98">
        <w:rPr>
          <w:rFonts w:asciiTheme="majorBidi" w:hAnsiTheme="majorBidi" w:cstheme="majorBidi"/>
          <w:b/>
          <w:bCs/>
          <w:color w:val="000000"/>
          <w:sz w:val="27"/>
          <w:szCs w:val="27"/>
          <w:rtl/>
        </w:rPr>
        <w:t>.</w:t>
      </w:r>
    </w:p>
    <w:p w:rsidR="00AF57CA" w:rsidRPr="00B60C98" w:rsidRDefault="00110B0A" w:rsidP="00173FD4">
      <w:pPr>
        <w:pStyle w:val="ListParagraph"/>
        <w:numPr>
          <w:ilvl w:val="0"/>
          <w:numId w:val="26"/>
        </w:numPr>
        <w:bidi/>
        <w:spacing w:after="0" w:line="360" w:lineRule="auto"/>
        <w:jc w:val="both"/>
        <w:rPr>
          <w:rFonts w:asciiTheme="majorBidi" w:hAnsiTheme="majorBidi" w:cstheme="majorBidi"/>
          <w:b/>
          <w:bCs/>
          <w:color w:val="000000"/>
          <w:sz w:val="27"/>
          <w:szCs w:val="27"/>
        </w:rPr>
      </w:pPr>
      <w:r>
        <w:rPr>
          <w:rFonts w:asciiTheme="majorBidi" w:eastAsia="Times New Roman" w:hAnsiTheme="majorBidi" w:cstheme="majorBidi"/>
          <w:b/>
          <w:bCs/>
          <w:color w:val="000000"/>
          <w:sz w:val="28"/>
          <w:szCs w:val="28"/>
          <w:u w:val="single"/>
          <w:rtl/>
        </w:rPr>
        <w:t>سهولة ال</w:t>
      </w:r>
      <w:r>
        <w:rPr>
          <w:rFonts w:asciiTheme="majorBidi" w:eastAsia="Times New Roman" w:hAnsiTheme="majorBidi" w:cstheme="majorBidi" w:hint="cs"/>
          <w:b/>
          <w:bCs/>
          <w:color w:val="000000"/>
          <w:sz w:val="28"/>
          <w:szCs w:val="28"/>
          <w:u w:val="single"/>
          <w:rtl/>
        </w:rPr>
        <w:t>إ</w:t>
      </w:r>
      <w:r w:rsidR="00AF57CA" w:rsidRPr="00F46FAB">
        <w:rPr>
          <w:rFonts w:asciiTheme="majorBidi" w:eastAsia="Times New Roman" w:hAnsiTheme="majorBidi" w:cstheme="majorBidi"/>
          <w:b/>
          <w:bCs/>
          <w:color w:val="000000"/>
          <w:sz w:val="28"/>
          <w:szCs w:val="28"/>
          <w:u w:val="single"/>
          <w:rtl/>
        </w:rPr>
        <w:t>متثال:-</w:t>
      </w:r>
      <w:r w:rsidR="00AF57CA" w:rsidRPr="00B60C98">
        <w:rPr>
          <w:rFonts w:asciiTheme="majorBidi" w:hAnsiTheme="majorBidi" w:cstheme="majorBidi"/>
          <w:b/>
          <w:bCs/>
          <w:color w:val="000000"/>
          <w:sz w:val="27"/>
          <w:szCs w:val="27"/>
          <w:rtl/>
        </w:rPr>
        <w:t>المؤسسات</w:t>
      </w:r>
      <w:r w:rsidR="00173FD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173FD4">
        <w:rPr>
          <w:rFonts w:asciiTheme="majorBidi" w:hAnsiTheme="majorBidi" w:cstheme="majorBidi" w:hint="cs"/>
          <w:b/>
          <w:bCs/>
          <w:color w:val="000000"/>
          <w:sz w:val="27"/>
          <w:szCs w:val="27"/>
          <w:rtl/>
        </w:rPr>
        <w:t xml:space="preserve"> </w:t>
      </w:r>
      <w:r w:rsidR="00AF57CA" w:rsidRPr="00B60C98">
        <w:rPr>
          <w:rFonts w:asciiTheme="majorBidi" w:hAnsiTheme="majorBidi" w:cstheme="majorBidi"/>
          <w:b/>
          <w:bCs/>
          <w:color w:val="000000"/>
          <w:sz w:val="27"/>
          <w:szCs w:val="27"/>
          <w:rtl/>
        </w:rPr>
        <w:t>والشركات التي لا تخضع لأنظمة امتثال ع</w:t>
      </w:r>
      <w:r w:rsidR="00173FD4">
        <w:rPr>
          <w:rFonts w:asciiTheme="majorBidi" w:hAnsiTheme="majorBidi" w:cstheme="majorBidi" w:hint="cs"/>
          <w:b/>
          <w:bCs/>
          <w:color w:val="000000"/>
          <w:sz w:val="27"/>
          <w:szCs w:val="27"/>
          <w:rtl/>
        </w:rPr>
        <w:t>الية</w:t>
      </w:r>
      <w:r w:rsidR="00AF57CA" w:rsidRPr="00B60C98">
        <w:rPr>
          <w:rFonts w:asciiTheme="majorBidi" w:hAnsiTheme="majorBidi" w:cstheme="majorBidi"/>
          <w:b/>
          <w:bCs/>
          <w:color w:val="000000"/>
          <w:sz w:val="27"/>
          <w:szCs w:val="27"/>
          <w:rtl/>
        </w:rPr>
        <w:t xml:space="preserve"> ستكون قادرة على الابتكار ولديها متطلبات رأس مال أقل. في حين أن الاستقرار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AF57CA" w:rsidRPr="00B60C98">
        <w:rPr>
          <w:rFonts w:asciiTheme="majorBidi" w:hAnsiTheme="majorBidi" w:cstheme="majorBidi"/>
          <w:b/>
          <w:bCs/>
          <w:color w:val="000000"/>
          <w:sz w:val="27"/>
          <w:szCs w:val="27"/>
          <w:rtl/>
        </w:rPr>
        <w:t xml:space="preserve"> وحماية المستهلك مهمان لعمل السوق في البيئة التنظيمية الصار</w:t>
      </w:r>
      <w:r w:rsidR="00173FD4">
        <w:rPr>
          <w:rFonts w:asciiTheme="majorBidi" w:hAnsiTheme="majorBidi" w:cstheme="majorBidi"/>
          <w:b/>
          <w:bCs/>
          <w:color w:val="000000"/>
          <w:sz w:val="27"/>
          <w:szCs w:val="27"/>
          <w:rtl/>
        </w:rPr>
        <w:t>مة. بالإضافة إلى مزايا بيئة "ال</w:t>
      </w:r>
      <w:r w:rsidR="00173FD4">
        <w:rPr>
          <w:rFonts w:asciiTheme="majorBidi" w:hAnsiTheme="majorBidi" w:cstheme="majorBidi" w:hint="cs"/>
          <w:b/>
          <w:bCs/>
          <w:color w:val="000000"/>
          <w:sz w:val="27"/>
          <w:szCs w:val="27"/>
          <w:rtl/>
        </w:rPr>
        <w:t>إ</w:t>
      </w:r>
      <w:r w:rsidR="00AF57CA" w:rsidRPr="00B60C98">
        <w:rPr>
          <w:rFonts w:asciiTheme="majorBidi" w:hAnsiTheme="majorBidi" w:cstheme="majorBidi"/>
          <w:b/>
          <w:bCs/>
          <w:color w:val="000000"/>
          <w:sz w:val="27"/>
          <w:szCs w:val="27"/>
          <w:rtl/>
        </w:rPr>
        <w:t xml:space="preserve">متثال السهل،" فإن الشركات التي تتلقى إعانات </w:t>
      </w:r>
      <w:r w:rsidR="00517D93">
        <w:rPr>
          <w:rFonts w:asciiTheme="majorBidi" w:hAnsiTheme="majorBidi" w:cstheme="majorBidi"/>
          <w:b/>
          <w:bCs/>
          <w:color w:val="000000"/>
          <w:sz w:val="27"/>
          <w:szCs w:val="27"/>
          <w:rtl/>
        </w:rPr>
        <w:t>أو</w:t>
      </w:r>
      <w:r w:rsidR="00AF57CA" w:rsidRPr="00B60C98">
        <w:rPr>
          <w:rFonts w:asciiTheme="majorBidi" w:hAnsiTheme="majorBidi" w:cstheme="majorBidi"/>
          <w:b/>
          <w:bCs/>
          <w:color w:val="000000"/>
          <w:sz w:val="27"/>
          <w:szCs w:val="27"/>
          <w:rtl/>
        </w:rPr>
        <w:t xml:space="preserve"> حوافز مدعومة بجدول أعمال الإدماج الاجتماعي و</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AF57CA" w:rsidRPr="00B60C98">
        <w:rPr>
          <w:rFonts w:asciiTheme="majorBidi" w:hAnsiTheme="majorBidi" w:cstheme="majorBidi"/>
          <w:b/>
          <w:bCs/>
          <w:color w:val="000000"/>
          <w:sz w:val="27"/>
          <w:szCs w:val="27"/>
          <w:rtl/>
        </w:rPr>
        <w:t xml:space="preserve"> والاقتصادي الناتجة عن نظام عدم المس</w:t>
      </w:r>
      <w:r w:rsidR="00173FD4">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00AF57CA" w:rsidRPr="00B60C98">
        <w:rPr>
          <w:rFonts w:asciiTheme="majorBidi" w:hAnsiTheme="majorBidi" w:cstheme="majorBidi"/>
          <w:b/>
          <w:bCs/>
          <w:color w:val="000000"/>
          <w:sz w:val="27"/>
          <w:szCs w:val="27"/>
          <w:rtl/>
        </w:rPr>
        <w:t xml:space="preserve">اة في الدخل/ الثروة سيكون لها ميزة إضافية. تتمثل هذه الميزة </w:t>
      </w:r>
      <w:r w:rsidR="00173FD4">
        <w:rPr>
          <w:rFonts w:asciiTheme="majorBidi" w:hAnsiTheme="majorBidi" w:cstheme="majorBidi"/>
          <w:b/>
          <w:bCs/>
          <w:color w:val="000000"/>
          <w:sz w:val="27"/>
          <w:szCs w:val="27"/>
          <w:rtl/>
        </w:rPr>
        <w:t>في إنفاق موارد أقل على أنشطة ال</w:t>
      </w:r>
      <w:r w:rsidR="00173FD4">
        <w:rPr>
          <w:rFonts w:asciiTheme="majorBidi" w:hAnsiTheme="majorBidi" w:cstheme="majorBidi" w:hint="cs"/>
          <w:b/>
          <w:bCs/>
          <w:color w:val="000000"/>
          <w:sz w:val="27"/>
          <w:szCs w:val="27"/>
          <w:rtl/>
        </w:rPr>
        <w:t>إ</w:t>
      </w:r>
      <w:r w:rsidR="00AF57CA" w:rsidRPr="00B60C98">
        <w:rPr>
          <w:rFonts w:asciiTheme="majorBidi" w:hAnsiTheme="majorBidi" w:cstheme="majorBidi"/>
          <w:b/>
          <w:bCs/>
          <w:color w:val="000000"/>
          <w:sz w:val="27"/>
          <w:szCs w:val="27"/>
          <w:rtl/>
        </w:rPr>
        <w:t>متثال وتشجيع الابتكار .</w:t>
      </w:r>
    </w:p>
    <w:p w:rsidR="00743EE7" w:rsidRPr="00F46FAB" w:rsidRDefault="00D10CDC"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 xml:space="preserve">2/7 </w:t>
      </w:r>
      <w:r w:rsidR="004C734C" w:rsidRPr="00F46FAB">
        <w:rPr>
          <w:rFonts w:asciiTheme="majorBidi" w:eastAsia="Times New Roman" w:hAnsiTheme="majorBidi" w:cstheme="majorBidi"/>
          <w:b/>
          <w:bCs/>
          <w:color w:val="000000"/>
          <w:sz w:val="28"/>
          <w:szCs w:val="28"/>
          <w:u w:val="single"/>
          <w:rtl/>
        </w:rPr>
        <w:t xml:space="preserve">: </w:t>
      </w:r>
      <w:r w:rsidR="00AF57CA" w:rsidRPr="00F46FAB">
        <w:rPr>
          <w:rFonts w:asciiTheme="majorBidi" w:eastAsia="Times New Roman" w:hAnsiTheme="majorBidi" w:cstheme="majorBidi"/>
          <w:b/>
          <w:bCs/>
          <w:color w:val="000000"/>
          <w:sz w:val="28"/>
          <w:szCs w:val="28"/>
          <w:u w:val="single"/>
          <w:rtl/>
        </w:rPr>
        <w:t xml:space="preserve">دور </w:t>
      </w:r>
      <w:r w:rsidR="009C73A9">
        <w:rPr>
          <w:rFonts w:asciiTheme="majorBidi" w:eastAsia="Times New Roman" w:hAnsiTheme="majorBidi" w:cstheme="majorBidi"/>
          <w:b/>
          <w:bCs/>
          <w:color w:val="000000"/>
          <w:sz w:val="28"/>
          <w:szCs w:val="28"/>
          <w:u w:val="single"/>
          <w:rtl/>
        </w:rPr>
        <w:t>التكنولوجيا المالية</w:t>
      </w:r>
      <w:r w:rsidR="00110B0A">
        <w:rPr>
          <w:rFonts w:asciiTheme="majorBidi" w:eastAsia="Times New Roman" w:hAnsiTheme="majorBidi" w:cstheme="majorBidi" w:hint="cs"/>
          <w:b/>
          <w:bCs/>
          <w:color w:val="000000"/>
          <w:sz w:val="28"/>
          <w:szCs w:val="28"/>
          <w:u w:val="single"/>
          <w:rtl/>
        </w:rPr>
        <w:t xml:space="preserve"> </w:t>
      </w:r>
      <w:r w:rsidR="00AF57CA" w:rsidRPr="00F46FAB">
        <w:rPr>
          <w:rFonts w:asciiTheme="majorBidi" w:eastAsia="Times New Roman" w:hAnsiTheme="majorBidi" w:cstheme="majorBidi"/>
          <w:b/>
          <w:bCs/>
          <w:color w:val="000000"/>
          <w:sz w:val="28"/>
          <w:szCs w:val="28"/>
          <w:u w:val="single"/>
          <w:rtl/>
        </w:rPr>
        <w:t xml:space="preserve">في قطاع </w:t>
      </w:r>
      <w:r w:rsidR="00DA3016">
        <w:rPr>
          <w:rFonts w:asciiTheme="majorBidi" w:eastAsia="Times New Roman" w:hAnsiTheme="majorBidi" w:cstheme="majorBidi"/>
          <w:b/>
          <w:bCs/>
          <w:color w:val="000000"/>
          <w:sz w:val="28"/>
          <w:szCs w:val="28"/>
          <w:u w:val="single"/>
          <w:rtl/>
        </w:rPr>
        <w:t>الخدمات المالية</w:t>
      </w:r>
      <w:r w:rsidR="00743EE7" w:rsidRPr="00F46FAB">
        <w:rPr>
          <w:rFonts w:asciiTheme="majorBidi" w:eastAsia="Times New Roman" w:hAnsiTheme="majorBidi" w:cstheme="majorBidi"/>
          <w:b/>
          <w:bCs/>
          <w:color w:val="000000"/>
          <w:sz w:val="28"/>
          <w:szCs w:val="28"/>
          <w:u w:val="single"/>
          <w:rtl/>
        </w:rPr>
        <w:t>:-</w:t>
      </w:r>
    </w:p>
    <w:p w:rsidR="00AF57CA" w:rsidRPr="00B60C98" w:rsidRDefault="00AF57CA" w:rsidP="00120961">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 xml:space="preserve">تلعب </w:t>
      </w:r>
      <w:r w:rsidR="009C73A9">
        <w:rPr>
          <w:rFonts w:asciiTheme="majorBidi" w:hAnsiTheme="majorBidi" w:cstheme="majorBidi"/>
          <w:b/>
          <w:bCs/>
          <w:color w:val="000000"/>
          <w:sz w:val="27"/>
          <w:szCs w:val="27"/>
          <w:rtl/>
        </w:rPr>
        <w:t>التكنولوجيا المالية</w:t>
      </w:r>
      <w:r w:rsidR="00120961">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Pr>
        <w:t>" "Fintech</w:t>
      </w:r>
      <w:r w:rsidRPr="00B60C98">
        <w:rPr>
          <w:rFonts w:asciiTheme="majorBidi" w:hAnsiTheme="majorBidi" w:cstheme="majorBidi"/>
          <w:b/>
          <w:bCs/>
          <w:color w:val="000000"/>
          <w:sz w:val="27"/>
          <w:szCs w:val="27"/>
          <w:rtl/>
        </w:rPr>
        <w:t>دو</w:t>
      </w:r>
      <w:r w:rsidR="00120961">
        <w:rPr>
          <w:rFonts w:asciiTheme="majorBidi" w:hAnsiTheme="majorBidi" w:cstheme="majorBidi" w:hint="cs"/>
          <w:b/>
          <w:bCs/>
          <w:color w:val="000000"/>
          <w:sz w:val="27"/>
          <w:szCs w:val="27"/>
          <w:rtl/>
          <w:lang w:bidi="ar-EG"/>
        </w:rPr>
        <w:t>ر</w:t>
      </w:r>
      <w:r w:rsidR="00120961">
        <w:rPr>
          <w:rFonts w:asciiTheme="majorBidi" w:hAnsiTheme="majorBidi" w:cstheme="majorBidi"/>
          <w:b/>
          <w:bCs/>
          <w:color w:val="000000"/>
          <w:sz w:val="27"/>
          <w:szCs w:val="27"/>
          <w:rtl/>
        </w:rPr>
        <w:t>اً</w:t>
      </w:r>
      <w:r w:rsidR="00120961">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محورياً في قطاع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والمصرفية، يتمثل هذا الدور في الآتي: (عماد </w:t>
      </w:r>
      <w:r w:rsidR="00120961">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2019 : 45 ) </w:t>
      </w:r>
      <w:r w:rsidR="00EE51AD" w:rsidRPr="00B60C98">
        <w:rPr>
          <w:rFonts w:asciiTheme="majorBidi" w:hAnsiTheme="majorBidi" w:cstheme="majorBidi"/>
          <w:b/>
          <w:bCs/>
          <w:color w:val="000000"/>
          <w:sz w:val="27"/>
          <w:szCs w:val="27"/>
          <w:rtl/>
        </w:rPr>
        <w:t xml:space="preserve">( حسين </w:t>
      </w:r>
      <w:r w:rsidR="00120961">
        <w:rPr>
          <w:rFonts w:asciiTheme="majorBidi" w:hAnsiTheme="majorBidi" w:cstheme="majorBidi" w:hint="cs"/>
          <w:b/>
          <w:bCs/>
          <w:color w:val="000000"/>
          <w:sz w:val="27"/>
          <w:szCs w:val="27"/>
          <w:rtl/>
        </w:rPr>
        <w:t>،</w:t>
      </w:r>
      <w:r w:rsidR="00EE51AD" w:rsidRPr="00B60C98">
        <w:rPr>
          <w:rFonts w:asciiTheme="majorBidi" w:hAnsiTheme="majorBidi" w:cstheme="majorBidi"/>
          <w:b/>
          <w:bCs/>
          <w:color w:val="000000"/>
          <w:sz w:val="27"/>
          <w:szCs w:val="27"/>
          <w:rtl/>
        </w:rPr>
        <w:t xml:space="preserve">2020: 49 ) </w:t>
      </w:r>
      <w:r w:rsidR="001F134F" w:rsidRPr="00B60C98">
        <w:rPr>
          <w:rFonts w:asciiTheme="majorBidi" w:hAnsiTheme="majorBidi" w:cstheme="majorBidi"/>
          <w:b/>
          <w:bCs/>
          <w:color w:val="000000"/>
          <w:sz w:val="27"/>
          <w:szCs w:val="27"/>
          <w:rtl/>
        </w:rPr>
        <w:t xml:space="preserve">( </w:t>
      </w:r>
      <w:r w:rsidR="001F134F" w:rsidRPr="00B60C98">
        <w:rPr>
          <w:rFonts w:asciiTheme="majorBidi" w:hAnsiTheme="majorBidi" w:cstheme="majorBidi"/>
          <w:b/>
          <w:bCs/>
          <w:color w:val="000000"/>
          <w:sz w:val="27"/>
          <w:szCs w:val="27"/>
        </w:rPr>
        <w:t xml:space="preserve">Mornare </w:t>
      </w:r>
      <w:r w:rsidR="00120961">
        <w:rPr>
          <w:rFonts w:asciiTheme="majorBidi" w:hAnsiTheme="majorBidi" w:cstheme="majorBidi"/>
          <w:b/>
          <w:bCs/>
          <w:color w:val="000000"/>
          <w:sz w:val="27"/>
          <w:szCs w:val="27"/>
        </w:rPr>
        <w:t>,</w:t>
      </w:r>
      <w:r w:rsidR="001F134F" w:rsidRPr="00B60C98">
        <w:rPr>
          <w:rFonts w:asciiTheme="majorBidi" w:hAnsiTheme="majorBidi" w:cstheme="majorBidi"/>
          <w:b/>
          <w:bCs/>
          <w:color w:val="000000"/>
          <w:sz w:val="27"/>
          <w:szCs w:val="27"/>
        </w:rPr>
        <w:t>2019 :49</w:t>
      </w:r>
      <w:r w:rsidR="001F134F" w:rsidRPr="00B60C98">
        <w:rPr>
          <w:rFonts w:asciiTheme="majorBidi" w:hAnsiTheme="majorBidi" w:cstheme="majorBidi"/>
          <w:b/>
          <w:bCs/>
          <w:color w:val="000000"/>
          <w:sz w:val="27"/>
          <w:szCs w:val="27"/>
          <w:rtl/>
        </w:rPr>
        <w:t xml:space="preserve"> ) </w:t>
      </w:r>
    </w:p>
    <w:p w:rsidR="00AF57CA" w:rsidRPr="00B60C98" w:rsidRDefault="00AF57CA" w:rsidP="00F46FAB">
      <w:pPr>
        <w:pStyle w:val="ListParagraph"/>
        <w:numPr>
          <w:ilvl w:val="0"/>
          <w:numId w:val="27"/>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 xml:space="preserve">تحسين </w:t>
      </w:r>
      <w:r w:rsidR="009C73A9">
        <w:rPr>
          <w:rFonts w:asciiTheme="majorBidi" w:eastAsia="Times New Roman" w:hAnsiTheme="majorBidi" w:cstheme="majorBidi"/>
          <w:b/>
          <w:bCs/>
          <w:color w:val="000000"/>
          <w:sz w:val="28"/>
          <w:szCs w:val="28"/>
          <w:rtl/>
        </w:rPr>
        <w:t>آليات</w:t>
      </w:r>
      <w:r w:rsidRPr="00F46FAB">
        <w:rPr>
          <w:rFonts w:asciiTheme="majorBidi" w:eastAsia="Times New Roman" w:hAnsiTheme="majorBidi" w:cstheme="majorBidi"/>
          <w:b/>
          <w:bCs/>
          <w:color w:val="000000"/>
          <w:sz w:val="28"/>
          <w:szCs w:val="28"/>
          <w:rtl/>
        </w:rPr>
        <w:t xml:space="preserve"> جذب العملاء</w:t>
      </w:r>
      <w:r w:rsidR="00120961">
        <w:rPr>
          <w:rFonts w:asciiTheme="majorBidi" w:eastAsia="Times New Roman" w:hAnsiTheme="majorBidi" w:cstheme="majorBidi"/>
          <w:b/>
          <w:bCs/>
          <w:color w:val="000000"/>
          <w:sz w:val="28"/>
          <w:szCs w:val="28"/>
        </w:rPr>
        <w:t xml:space="preserve"> </w:t>
      </w:r>
      <w:r w:rsidRPr="00AC7A82">
        <w:rPr>
          <w:rFonts w:asciiTheme="majorBidi" w:hAnsiTheme="majorBidi" w:cstheme="majorBidi"/>
          <w:color w:val="000000"/>
          <w:sz w:val="27"/>
          <w:szCs w:val="27"/>
          <w:rtl/>
        </w:rPr>
        <w:t xml:space="preserve">: </w:t>
      </w:r>
      <w:r w:rsidRPr="00B60C98">
        <w:rPr>
          <w:rFonts w:asciiTheme="majorBidi" w:hAnsiTheme="majorBidi" w:cstheme="majorBidi"/>
          <w:b/>
          <w:bCs/>
          <w:color w:val="000000"/>
          <w:sz w:val="27"/>
          <w:szCs w:val="27"/>
          <w:rtl/>
        </w:rPr>
        <w:t xml:space="preserve">تمتد خدمات الشركات الناشئة في مجال </w:t>
      </w:r>
      <w:r w:rsidR="009C73A9">
        <w:rPr>
          <w:rFonts w:asciiTheme="majorBidi" w:hAnsiTheme="majorBidi" w:cstheme="majorBidi"/>
          <w:b/>
          <w:bCs/>
          <w:color w:val="000000"/>
          <w:sz w:val="27"/>
          <w:szCs w:val="27"/>
          <w:rtl/>
        </w:rPr>
        <w:t>التكنولوجيا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إلى مناطق جغرافية واسعة النطاق، ما يتيح فرصة أمام تلك الشركات لجذب عدد كبير من العملاء</w:t>
      </w:r>
      <w:r w:rsidRPr="00B60C98">
        <w:rPr>
          <w:rFonts w:asciiTheme="majorBidi" w:hAnsiTheme="majorBidi" w:cstheme="majorBidi"/>
          <w:b/>
          <w:bCs/>
          <w:color w:val="000000"/>
          <w:sz w:val="27"/>
          <w:szCs w:val="27"/>
        </w:rPr>
        <w:t>.</w:t>
      </w:r>
    </w:p>
    <w:p w:rsidR="00AF57CA" w:rsidRPr="00AC7A82" w:rsidRDefault="00AF57CA" w:rsidP="00F46FAB">
      <w:pPr>
        <w:pStyle w:val="ListParagraph"/>
        <w:numPr>
          <w:ilvl w:val="0"/>
          <w:numId w:val="27"/>
        </w:numPr>
        <w:bidi/>
        <w:spacing w:after="0" w:line="360" w:lineRule="auto"/>
        <w:jc w:val="both"/>
        <w:rPr>
          <w:rFonts w:asciiTheme="majorBidi" w:hAnsiTheme="majorBidi" w:cstheme="majorBidi"/>
          <w:color w:val="000000"/>
          <w:sz w:val="27"/>
          <w:szCs w:val="27"/>
        </w:rPr>
      </w:pPr>
      <w:r w:rsidRPr="00F46FAB">
        <w:rPr>
          <w:rFonts w:asciiTheme="majorBidi" w:eastAsia="Times New Roman" w:hAnsiTheme="majorBidi" w:cstheme="majorBidi"/>
          <w:b/>
          <w:bCs/>
          <w:color w:val="000000"/>
          <w:sz w:val="28"/>
          <w:szCs w:val="28"/>
          <w:rtl/>
        </w:rPr>
        <w:t>معالجة أسرع للمعاملات المعقدة</w:t>
      </w:r>
      <w:r w:rsidR="00120961">
        <w:rPr>
          <w:rFonts w:asciiTheme="majorBidi" w:eastAsia="Times New Roman" w:hAnsiTheme="majorBidi" w:cstheme="majorBidi"/>
          <w:b/>
          <w:bCs/>
          <w:color w:val="000000"/>
          <w:sz w:val="28"/>
          <w:szCs w:val="28"/>
        </w:rPr>
        <w:t xml:space="preserve"> </w:t>
      </w:r>
      <w:r w:rsidRPr="00AC7A82">
        <w:rPr>
          <w:rFonts w:asciiTheme="majorBidi" w:hAnsiTheme="majorBidi" w:cstheme="majorBidi"/>
          <w:color w:val="000000"/>
          <w:sz w:val="27"/>
          <w:szCs w:val="27"/>
          <w:rtl/>
        </w:rPr>
        <w:t xml:space="preserve">: </w:t>
      </w:r>
      <w:r w:rsidRPr="00B60C98">
        <w:rPr>
          <w:rFonts w:asciiTheme="majorBidi" w:hAnsiTheme="majorBidi" w:cstheme="majorBidi"/>
          <w:b/>
          <w:bCs/>
          <w:color w:val="000000"/>
          <w:sz w:val="27"/>
          <w:szCs w:val="27"/>
          <w:rtl/>
        </w:rPr>
        <w:t>أصبح من الأسهل معالجة المعاملات</w:t>
      </w:r>
      <w:r w:rsidR="005D57F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w:t>
      </w:r>
      <w:r w:rsidR="005D57F8">
        <w:rPr>
          <w:rFonts w:asciiTheme="majorBidi" w:hAnsiTheme="majorBidi" w:cstheme="majorBidi" w:hint="cs"/>
          <w:b/>
          <w:bCs/>
          <w:color w:val="000000"/>
          <w:sz w:val="27"/>
          <w:szCs w:val="27"/>
          <w:rtl/>
        </w:rPr>
        <w:t>ل</w:t>
      </w:r>
      <w:r w:rsidR="009C73A9">
        <w:rPr>
          <w:rFonts w:asciiTheme="majorBidi" w:hAnsiTheme="majorBidi" w:cstheme="majorBidi"/>
          <w:b/>
          <w:bCs/>
          <w:color w:val="000000"/>
          <w:sz w:val="27"/>
          <w:szCs w:val="27"/>
          <w:rtl/>
        </w:rPr>
        <w:t>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المعقدة بشكل أسرع وتسوية جميع الحسابات بشكل صحيح، ما ينعكس على زيادة المستوى العام للجودة في هذا القطاع</w:t>
      </w:r>
      <w:r w:rsidRPr="00AC7A82">
        <w:rPr>
          <w:rFonts w:asciiTheme="majorBidi" w:hAnsiTheme="majorBidi" w:cstheme="majorBidi"/>
          <w:color w:val="000000"/>
          <w:sz w:val="27"/>
          <w:szCs w:val="27"/>
        </w:rPr>
        <w:t>.</w:t>
      </w:r>
    </w:p>
    <w:p w:rsidR="00AF57CA" w:rsidRPr="00B60C98" w:rsidRDefault="00AF57CA" w:rsidP="00F46FAB">
      <w:pPr>
        <w:pStyle w:val="ListParagraph"/>
        <w:numPr>
          <w:ilvl w:val="0"/>
          <w:numId w:val="27"/>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 xml:space="preserve">شمول </w:t>
      </w:r>
      <w:r w:rsidR="00DA3016">
        <w:rPr>
          <w:rFonts w:asciiTheme="majorBidi" w:eastAsia="Times New Roman" w:hAnsiTheme="majorBidi" w:cstheme="majorBidi"/>
          <w:b/>
          <w:bCs/>
          <w:color w:val="000000"/>
          <w:sz w:val="28"/>
          <w:szCs w:val="28"/>
          <w:rtl/>
        </w:rPr>
        <w:t>مالى</w:t>
      </w:r>
      <w:r w:rsidRPr="00F46FAB">
        <w:rPr>
          <w:rFonts w:asciiTheme="majorBidi" w:eastAsia="Times New Roman" w:hAnsiTheme="majorBidi" w:cstheme="majorBidi"/>
          <w:b/>
          <w:bCs/>
          <w:color w:val="000000"/>
          <w:sz w:val="28"/>
          <w:szCs w:val="28"/>
          <w:rtl/>
        </w:rPr>
        <w:t xml:space="preserve"> أفضل</w:t>
      </w:r>
      <w:r w:rsidR="00120961">
        <w:rPr>
          <w:rFonts w:asciiTheme="majorBidi" w:eastAsia="Times New Roman" w:hAnsiTheme="majorBidi" w:cstheme="majorBidi"/>
          <w:b/>
          <w:bCs/>
          <w:color w:val="000000"/>
          <w:sz w:val="28"/>
          <w:szCs w:val="28"/>
        </w:rPr>
        <w:t xml:space="preserve"> </w:t>
      </w:r>
      <w:r w:rsidRPr="00B60C98">
        <w:rPr>
          <w:rFonts w:asciiTheme="majorBidi" w:hAnsiTheme="majorBidi" w:cstheme="majorBidi"/>
          <w:b/>
          <w:bCs/>
          <w:color w:val="000000"/>
          <w:sz w:val="27"/>
          <w:szCs w:val="27"/>
          <w:rtl/>
        </w:rPr>
        <w:t xml:space="preserve">: تمكن </w:t>
      </w:r>
      <w:r w:rsidR="009C73A9">
        <w:rPr>
          <w:rFonts w:asciiTheme="majorBidi" w:hAnsiTheme="majorBidi" w:cstheme="majorBidi"/>
          <w:b/>
          <w:bCs/>
          <w:color w:val="000000"/>
          <w:sz w:val="27"/>
          <w:szCs w:val="27"/>
          <w:rtl/>
        </w:rPr>
        <w:t>التكنولوجيا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الأفراد والشركات من الوصول إلى منتجات وخدمات </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مفيدة وبأسعار ميسورة تلبي احتياجاتهم، سواء على مستوى الم</w:t>
      </w:r>
      <w:r w:rsidR="005D57F8">
        <w:rPr>
          <w:rFonts w:asciiTheme="majorBidi" w:hAnsiTheme="majorBidi" w:cstheme="majorBidi"/>
          <w:b/>
          <w:bCs/>
          <w:color w:val="000000"/>
          <w:sz w:val="27"/>
          <w:szCs w:val="27"/>
          <w:rtl/>
        </w:rPr>
        <w:t>عاملات والمدفوعات والمدخرات وال</w:t>
      </w:r>
      <w:r w:rsidR="005D57F8">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ئتمان والتأمين، حيث يتم تقديمها</w:t>
      </w:r>
      <w:r w:rsidR="005D57F8">
        <w:rPr>
          <w:rFonts w:asciiTheme="majorBidi" w:hAnsiTheme="majorBidi" w:cstheme="majorBidi"/>
          <w:b/>
          <w:bCs/>
          <w:color w:val="000000"/>
          <w:sz w:val="27"/>
          <w:szCs w:val="27"/>
          <w:rtl/>
        </w:rPr>
        <w:t xml:space="preserve"> لهم بطريقة تتسم بالمسؤولية وال</w:t>
      </w:r>
      <w:r w:rsidR="005D57F8">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ستدامة</w:t>
      </w:r>
      <w:r w:rsidRPr="00B60C98">
        <w:rPr>
          <w:rFonts w:asciiTheme="majorBidi" w:hAnsiTheme="majorBidi" w:cstheme="majorBidi"/>
          <w:b/>
          <w:bCs/>
          <w:color w:val="000000"/>
          <w:sz w:val="27"/>
          <w:szCs w:val="27"/>
        </w:rPr>
        <w:t>.</w:t>
      </w:r>
    </w:p>
    <w:p w:rsidR="00AF57CA" w:rsidRPr="00AC7A82" w:rsidRDefault="00AF57CA" w:rsidP="00120961">
      <w:pPr>
        <w:pStyle w:val="ListParagraph"/>
        <w:numPr>
          <w:ilvl w:val="0"/>
          <w:numId w:val="27"/>
        </w:numPr>
        <w:bidi/>
        <w:spacing w:after="0" w:line="360" w:lineRule="auto"/>
        <w:jc w:val="both"/>
        <w:rPr>
          <w:rFonts w:asciiTheme="majorBidi" w:hAnsiTheme="majorBidi" w:cstheme="majorBidi"/>
          <w:color w:val="000000"/>
          <w:sz w:val="27"/>
          <w:szCs w:val="27"/>
        </w:rPr>
      </w:pPr>
      <w:r w:rsidRPr="00F46FAB">
        <w:rPr>
          <w:rFonts w:asciiTheme="majorBidi" w:eastAsia="Times New Roman" w:hAnsiTheme="majorBidi" w:cstheme="majorBidi"/>
          <w:b/>
          <w:bCs/>
          <w:color w:val="000000"/>
          <w:sz w:val="28"/>
          <w:szCs w:val="28"/>
          <w:rtl/>
        </w:rPr>
        <w:lastRenderedPageBreak/>
        <w:t>خفض تكلفة الخدمات</w:t>
      </w:r>
      <w:r w:rsidRPr="00B60C98">
        <w:rPr>
          <w:rFonts w:asciiTheme="majorBidi" w:hAnsiTheme="majorBidi" w:cstheme="majorBidi"/>
          <w:b/>
          <w:bCs/>
          <w:color w:val="000000"/>
          <w:sz w:val="27"/>
          <w:szCs w:val="27"/>
          <w:rtl/>
        </w:rPr>
        <w:t xml:space="preserve">: في كثير من الأحيان، لا تحتاج الشركات الناشئة في مجال </w:t>
      </w:r>
      <w:r w:rsidR="009C73A9">
        <w:rPr>
          <w:rFonts w:asciiTheme="majorBidi" w:hAnsiTheme="majorBidi" w:cstheme="majorBidi"/>
          <w:b/>
          <w:bCs/>
          <w:color w:val="000000"/>
          <w:sz w:val="27"/>
          <w:szCs w:val="27"/>
          <w:rtl/>
        </w:rPr>
        <w:t>التكنولوجيا المالية</w:t>
      </w:r>
      <w:r w:rsidRPr="00B60C98">
        <w:rPr>
          <w:rFonts w:asciiTheme="majorBidi" w:hAnsiTheme="majorBidi" w:cstheme="majorBidi"/>
          <w:b/>
          <w:bCs/>
          <w:color w:val="000000"/>
          <w:sz w:val="27"/>
          <w:szCs w:val="27"/>
        </w:rPr>
        <w:t xml:space="preserve"> "Fintech</w:t>
      </w:r>
      <w:r w:rsidR="00120961"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إلى وجود مادي في المناطق التي تغطي خدماتها، ما يؤدي إلى انخفاض تكلفة الخدمات المقدمة للعملاء، بالإضافة إلى تقليل الوقت المستغرق في المعاملات مثل طلبات القروض</w:t>
      </w:r>
      <w:r w:rsidRPr="00B60C98">
        <w:rPr>
          <w:rFonts w:asciiTheme="majorBidi" w:hAnsiTheme="majorBidi" w:cstheme="majorBidi"/>
          <w:b/>
          <w:bCs/>
          <w:color w:val="000000"/>
          <w:sz w:val="27"/>
          <w:szCs w:val="27"/>
        </w:rPr>
        <w:t>.</w:t>
      </w:r>
    </w:p>
    <w:p w:rsidR="00AF57CA" w:rsidRPr="00B60C98" w:rsidRDefault="00AF57CA" w:rsidP="00F46FAB">
      <w:pPr>
        <w:pStyle w:val="ListParagraph"/>
        <w:numPr>
          <w:ilvl w:val="0"/>
          <w:numId w:val="27"/>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تقديم التحليلات</w:t>
      </w:r>
      <w:r w:rsidR="005D57F8">
        <w:rPr>
          <w:rFonts w:asciiTheme="majorBidi" w:eastAsia="Times New Roman" w:hAnsiTheme="majorBidi" w:cstheme="majorBidi" w:hint="cs"/>
          <w:b/>
          <w:bCs/>
          <w:color w:val="000000"/>
          <w:sz w:val="28"/>
          <w:szCs w:val="28"/>
          <w:rtl/>
        </w:rPr>
        <w:t xml:space="preserve"> </w:t>
      </w:r>
      <w:r w:rsidR="009C73A9">
        <w:rPr>
          <w:rFonts w:asciiTheme="majorBidi" w:eastAsia="Times New Roman" w:hAnsiTheme="majorBidi" w:cstheme="majorBidi"/>
          <w:b/>
          <w:bCs/>
          <w:color w:val="000000"/>
          <w:sz w:val="28"/>
          <w:szCs w:val="28"/>
          <w:rtl/>
        </w:rPr>
        <w:t>المالية</w:t>
      </w:r>
      <w:r w:rsidR="005D57F8">
        <w:rPr>
          <w:rFonts w:asciiTheme="majorBidi" w:eastAsia="Times New Roman" w:hAnsiTheme="majorBidi" w:cstheme="majorBidi" w:hint="cs"/>
          <w:b/>
          <w:bCs/>
          <w:color w:val="000000"/>
          <w:sz w:val="28"/>
          <w:szCs w:val="28"/>
          <w:rtl/>
        </w:rPr>
        <w:t xml:space="preserve"> </w:t>
      </w:r>
      <w:r w:rsidRPr="00F46FAB">
        <w:rPr>
          <w:rFonts w:asciiTheme="majorBidi" w:eastAsia="Times New Roman" w:hAnsiTheme="majorBidi" w:cstheme="majorBidi"/>
          <w:b/>
          <w:bCs/>
          <w:color w:val="000000"/>
          <w:sz w:val="28"/>
          <w:szCs w:val="28"/>
          <w:rtl/>
        </w:rPr>
        <w:t>المتقدمة</w:t>
      </w:r>
      <w:r w:rsidRPr="00AC7A82">
        <w:rPr>
          <w:rFonts w:asciiTheme="majorBidi" w:hAnsiTheme="majorBidi" w:cstheme="majorBidi"/>
          <w:color w:val="000000"/>
          <w:sz w:val="27"/>
          <w:szCs w:val="27"/>
          <w:rtl/>
        </w:rPr>
        <w:t xml:space="preserve">: </w:t>
      </w:r>
      <w:r w:rsidRPr="00B60C98">
        <w:rPr>
          <w:rFonts w:asciiTheme="majorBidi" w:hAnsiTheme="majorBidi" w:cstheme="majorBidi"/>
          <w:b/>
          <w:bCs/>
          <w:color w:val="000000"/>
          <w:sz w:val="27"/>
          <w:szCs w:val="27"/>
          <w:rtl/>
        </w:rPr>
        <w:t>تمكن تلك التقنية من تقديم التحليلات</w:t>
      </w:r>
      <w:r w:rsidR="005D57F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المتقدمة، وذلك من خلال توافر مخزون ضخم للبيانات، ما يمكن المؤسسات من إعادة تصميم منتجاتها لتلبية احتياجات العملاء وتفضيلاتهم، والتي تم تجاهلها من قبل المؤسسات</w:t>
      </w:r>
      <w:r w:rsidR="005D57F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التقليدية</w:t>
      </w:r>
      <w:r w:rsidRPr="00B60C98">
        <w:rPr>
          <w:rFonts w:asciiTheme="majorBidi" w:hAnsiTheme="majorBidi" w:cstheme="majorBidi"/>
          <w:b/>
          <w:bCs/>
          <w:color w:val="000000"/>
          <w:sz w:val="27"/>
          <w:szCs w:val="27"/>
        </w:rPr>
        <w:t>.</w:t>
      </w:r>
    </w:p>
    <w:p w:rsidR="00743EE7" w:rsidRPr="00B60C98" w:rsidRDefault="00AF57CA" w:rsidP="005D57F8">
      <w:pPr>
        <w:pStyle w:val="ListParagraph"/>
        <w:numPr>
          <w:ilvl w:val="0"/>
          <w:numId w:val="27"/>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نقل المعرفة وتحقيق الشفافية</w:t>
      </w:r>
      <w:r w:rsidRPr="00B60C98">
        <w:rPr>
          <w:rFonts w:asciiTheme="majorBidi" w:hAnsiTheme="majorBidi" w:cstheme="majorBidi"/>
          <w:b/>
          <w:bCs/>
          <w:color w:val="000000"/>
          <w:sz w:val="27"/>
          <w:szCs w:val="27"/>
          <w:rtl/>
        </w:rPr>
        <w:t xml:space="preserve">: تتيح الشركات العاملة في مجال </w:t>
      </w:r>
      <w:r w:rsidR="009C73A9">
        <w:rPr>
          <w:rFonts w:asciiTheme="majorBidi" w:hAnsiTheme="majorBidi" w:cstheme="majorBidi"/>
          <w:b/>
          <w:bCs/>
          <w:color w:val="000000"/>
          <w:sz w:val="27"/>
          <w:szCs w:val="27"/>
          <w:rtl/>
        </w:rPr>
        <w:t>التكنولوجيا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المعرفة والخبرة للمستثمرين الجدد وكفاءة استخدام</w:t>
      </w:r>
      <w:r w:rsidR="005D57F8">
        <w:rPr>
          <w:rFonts w:asciiTheme="majorBidi" w:hAnsiTheme="majorBidi" w:cstheme="majorBidi" w:hint="cs"/>
          <w:b/>
          <w:bCs/>
          <w:color w:val="000000"/>
          <w:sz w:val="27"/>
          <w:szCs w:val="27"/>
          <w:rtl/>
        </w:rPr>
        <w:t xml:space="preserve"> رأس</w:t>
      </w:r>
      <w:r w:rsidRPr="00B60C98">
        <w:rPr>
          <w:rFonts w:asciiTheme="majorBidi" w:hAnsiTheme="majorBidi" w:cstheme="majorBidi"/>
          <w:b/>
          <w:bCs/>
          <w:color w:val="000000"/>
          <w:sz w:val="27"/>
          <w:szCs w:val="27"/>
          <w:rtl/>
        </w:rPr>
        <w:t xml:space="preserve"> المال والموارد، وإدارة الملكية الفكرية والأصول وتعزيز الشفافية التي من شأنها أن تحسن من ثقافة المؤسسات</w:t>
      </w:r>
      <w:r w:rsidRPr="00B60C98">
        <w:rPr>
          <w:rFonts w:asciiTheme="majorBidi" w:hAnsiTheme="majorBidi" w:cstheme="majorBidi"/>
          <w:b/>
          <w:bCs/>
          <w:color w:val="000000"/>
          <w:sz w:val="27"/>
          <w:szCs w:val="27"/>
        </w:rPr>
        <w:t>.</w:t>
      </w:r>
    </w:p>
    <w:p w:rsidR="00AF57CA" w:rsidRPr="00B60C98" w:rsidRDefault="00AF57CA" w:rsidP="00F46FAB">
      <w:pPr>
        <w:pStyle w:val="ListParagraph"/>
        <w:numPr>
          <w:ilvl w:val="0"/>
          <w:numId w:val="27"/>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 xml:space="preserve">تحقيق الاستقرار </w:t>
      </w:r>
      <w:r w:rsidR="009C73A9">
        <w:rPr>
          <w:rFonts w:asciiTheme="majorBidi" w:eastAsia="Times New Roman" w:hAnsiTheme="majorBidi" w:cstheme="majorBidi"/>
          <w:b/>
          <w:bCs/>
          <w:color w:val="000000"/>
          <w:sz w:val="28"/>
          <w:szCs w:val="28"/>
          <w:rtl/>
        </w:rPr>
        <w:t>ال</w:t>
      </w:r>
      <w:r w:rsidR="00DA3016">
        <w:rPr>
          <w:rFonts w:asciiTheme="majorBidi" w:eastAsia="Times New Roman" w:hAnsiTheme="majorBidi" w:cstheme="majorBidi"/>
          <w:b/>
          <w:bCs/>
          <w:color w:val="000000"/>
          <w:sz w:val="28"/>
          <w:szCs w:val="28"/>
          <w:rtl/>
        </w:rPr>
        <w:t>مالى</w:t>
      </w:r>
      <w:r w:rsidRPr="00B60C98">
        <w:rPr>
          <w:rFonts w:asciiTheme="majorBidi" w:hAnsiTheme="majorBidi" w:cstheme="majorBidi"/>
          <w:b/>
          <w:bCs/>
          <w:color w:val="000000"/>
          <w:sz w:val="27"/>
          <w:szCs w:val="27"/>
          <w:rtl/>
        </w:rPr>
        <w:t xml:space="preserve">: تحد تلك التقنية من المنافسة بين الشركات التكنولوجية الناشئة والبنوك القائمة، ما يقلل من إمكانية تجزئة القطاع المصرفي، وسوق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والمصرفية، ومن ثم تقليل المخاطر التي قد تنتج عن تزايد المنافسة</w:t>
      </w:r>
      <w:r w:rsidRPr="00B60C98">
        <w:rPr>
          <w:rFonts w:asciiTheme="majorBidi" w:hAnsiTheme="majorBidi" w:cstheme="majorBidi"/>
          <w:b/>
          <w:bCs/>
          <w:color w:val="000000"/>
          <w:sz w:val="27"/>
          <w:szCs w:val="27"/>
        </w:rPr>
        <w:t>.</w:t>
      </w:r>
    </w:p>
    <w:p w:rsidR="0075781A" w:rsidRPr="00807DF5" w:rsidRDefault="0075781A" w:rsidP="00807DF5">
      <w:pPr>
        <w:shd w:val="clear" w:color="auto" w:fill="EEECE1" w:themeFill="background2"/>
        <w:bidi/>
        <w:spacing w:after="0" w:line="360" w:lineRule="auto"/>
        <w:jc w:val="both"/>
        <w:rPr>
          <w:rFonts w:asciiTheme="majorBidi" w:eastAsia="Times New Roman" w:hAnsiTheme="majorBidi" w:cstheme="majorBidi"/>
          <w:b/>
          <w:bCs/>
          <w:color w:val="000000"/>
          <w:sz w:val="32"/>
          <w:szCs w:val="32"/>
          <w:rtl/>
        </w:rPr>
      </w:pPr>
      <w:r w:rsidRPr="00807DF5">
        <w:rPr>
          <w:rFonts w:asciiTheme="majorBidi" w:eastAsia="Times New Roman" w:hAnsiTheme="majorBidi" w:cstheme="majorBidi"/>
          <w:b/>
          <w:bCs/>
          <w:color w:val="000000"/>
          <w:sz w:val="32"/>
          <w:szCs w:val="32"/>
          <w:rtl/>
        </w:rPr>
        <w:t xml:space="preserve">المحور الثالث :- الشمول </w:t>
      </w:r>
      <w:r w:rsidR="009C73A9">
        <w:rPr>
          <w:rFonts w:asciiTheme="majorBidi" w:eastAsia="Times New Roman" w:hAnsiTheme="majorBidi" w:cstheme="majorBidi"/>
          <w:b/>
          <w:bCs/>
          <w:color w:val="000000"/>
          <w:sz w:val="32"/>
          <w:szCs w:val="32"/>
          <w:rtl/>
        </w:rPr>
        <w:t>ال</w:t>
      </w:r>
      <w:r w:rsidR="00DA3016">
        <w:rPr>
          <w:rFonts w:asciiTheme="majorBidi" w:eastAsia="Times New Roman" w:hAnsiTheme="majorBidi" w:cstheme="majorBidi"/>
          <w:b/>
          <w:bCs/>
          <w:color w:val="000000"/>
          <w:sz w:val="32"/>
          <w:szCs w:val="32"/>
          <w:rtl/>
        </w:rPr>
        <w:t>مالى</w:t>
      </w:r>
      <w:r w:rsidR="000D2527" w:rsidRPr="00807DF5">
        <w:rPr>
          <w:rFonts w:asciiTheme="majorBidi" w:eastAsia="Times New Roman" w:hAnsiTheme="majorBidi" w:cstheme="majorBidi"/>
          <w:b/>
          <w:bCs/>
          <w:color w:val="000000"/>
          <w:sz w:val="32"/>
          <w:szCs w:val="32"/>
          <w:rtl/>
        </w:rPr>
        <w:t xml:space="preserve">( الماهية ، الأهمية ، الأبعاد ، التحديات ) </w:t>
      </w:r>
    </w:p>
    <w:p w:rsidR="004C734C" w:rsidRPr="00F46FAB" w:rsidRDefault="004C734C" w:rsidP="00F46FAB">
      <w:p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3/</w:t>
      </w:r>
      <w:r w:rsidR="00D10CDC" w:rsidRPr="00F46FAB">
        <w:rPr>
          <w:rFonts w:asciiTheme="majorBidi" w:hAnsiTheme="majorBidi" w:cstheme="majorBidi"/>
          <w:b/>
          <w:bCs/>
          <w:color w:val="000000"/>
          <w:sz w:val="28"/>
          <w:szCs w:val="28"/>
          <w:u w:val="single"/>
          <w:rtl/>
        </w:rPr>
        <w:t>1</w:t>
      </w:r>
      <w:r w:rsidRPr="00F46FAB">
        <w:rPr>
          <w:rFonts w:asciiTheme="majorBidi" w:hAnsiTheme="majorBidi" w:cstheme="majorBidi"/>
          <w:b/>
          <w:bCs/>
          <w:color w:val="000000"/>
          <w:sz w:val="28"/>
          <w:szCs w:val="28"/>
          <w:u w:val="single"/>
          <w:rtl/>
        </w:rPr>
        <w:t xml:space="preserve"> : ماهية الشمول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Pr="00F46FAB">
        <w:rPr>
          <w:rFonts w:asciiTheme="majorBidi" w:hAnsiTheme="majorBidi" w:cstheme="majorBidi"/>
          <w:b/>
          <w:bCs/>
          <w:color w:val="000000"/>
          <w:sz w:val="28"/>
          <w:szCs w:val="28"/>
          <w:u w:val="single"/>
          <w:rtl/>
        </w:rPr>
        <w:t xml:space="preserve"> :- </w:t>
      </w:r>
    </w:p>
    <w:p w:rsidR="009F37B7" w:rsidRPr="00B60C98" w:rsidRDefault="00120961" w:rsidP="00120961">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b/>
          <w:bCs/>
          <w:color w:val="000000"/>
          <w:sz w:val="27"/>
          <w:szCs w:val="27"/>
        </w:rPr>
        <w:t xml:space="preserve">      </w:t>
      </w:r>
      <w:r w:rsidR="009F37B7" w:rsidRPr="00B60C98">
        <w:rPr>
          <w:rFonts w:asciiTheme="majorBidi" w:eastAsiaTheme="minorEastAsia" w:hAnsiTheme="majorBidi" w:cstheme="majorBidi"/>
          <w:b/>
          <w:bCs/>
          <w:color w:val="000000"/>
          <w:sz w:val="27"/>
          <w:szCs w:val="27"/>
          <w:rtl/>
        </w:rPr>
        <w:t xml:space="preserve">ارتبط مفهوم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بفكرة أساسية تشير إلى حتمية أن تشمل التنمية جميع المجالات، وليس كما كان يعتقد سابق</w:t>
      </w:r>
      <w:r>
        <w:rPr>
          <w:rFonts w:asciiTheme="majorBidi" w:eastAsiaTheme="minorEastAsia" w:hAnsiTheme="majorBidi" w:cstheme="majorBidi" w:hint="cs"/>
          <w:b/>
          <w:bCs/>
          <w:color w:val="000000"/>
          <w:sz w:val="27"/>
          <w:szCs w:val="27"/>
          <w:rtl/>
          <w:lang w:bidi="ar-EG"/>
        </w:rPr>
        <w:t>اً</w:t>
      </w:r>
      <w:r w:rsidR="009F37B7" w:rsidRPr="00B60C98">
        <w:rPr>
          <w:rFonts w:asciiTheme="majorBidi" w:eastAsiaTheme="minorEastAsia" w:hAnsiTheme="majorBidi" w:cstheme="majorBidi"/>
          <w:b/>
          <w:bCs/>
          <w:color w:val="000000"/>
          <w:sz w:val="27"/>
          <w:szCs w:val="27"/>
          <w:rtl/>
        </w:rPr>
        <w:t xml:space="preserve"> أن التنمية ترتبط بمستوى الناتج المحلي الإج</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فقط , وقد أصبح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أحد أهم </w:t>
      </w:r>
      <w:r w:rsidR="00517D93">
        <w:rPr>
          <w:rFonts w:asciiTheme="majorBidi" w:eastAsiaTheme="minorEastAsia" w:hAnsiTheme="majorBidi" w:cstheme="majorBidi"/>
          <w:b/>
          <w:bCs/>
          <w:color w:val="000000"/>
          <w:sz w:val="27"/>
          <w:szCs w:val="27"/>
          <w:rtl/>
        </w:rPr>
        <w:t>أو</w:t>
      </w:r>
      <w:r w:rsidR="009F37B7" w:rsidRPr="00B60C98">
        <w:rPr>
          <w:rFonts w:asciiTheme="majorBidi" w:eastAsiaTheme="minorEastAsia" w:hAnsiTheme="majorBidi" w:cstheme="majorBidi"/>
          <w:b/>
          <w:bCs/>
          <w:color w:val="000000"/>
          <w:sz w:val="27"/>
          <w:szCs w:val="27"/>
          <w:rtl/>
        </w:rPr>
        <w:t>لويات السياسة العالمية في أعقاب الأزمة</w:t>
      </w:r>
      <w:r w:rsidR="005D57F8">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sidR="005D57F8">
        <w:rPr>
          <w:rFonts w:asciiTheme="majorBidi" w:eastAsiaTheme="minorEastAsia" w:hAnsiTheme="majorBidi" w:cstheme="majorBidi" w:hint="cs"/>
          <w:b/>
          <w:bCs/>
          <w:color w:val="000000"/>
          <w:sz w:val="27"/>
          <w:szCs w:val="27"/>
          <w:rtl/>
        </w:rPr>
        <w:t xml:space="preserve"> </w:t>
      </w:r>
      <w:r w:rsidR="009F37B7" w:rsidRPr="00B60C98">
        <w:rPr>
          <w:rFonts w:asciiTheme="majorBidi" w:eastAsiaTheme="minorEastAsia" w:hAnsiTheme="majorBidi" w:cstheme="majorBidi"/>
          <w:b/>
          <w:bCs/>
          <w:color w:val="000000"/>
          <w:sz w:val="27"/>
          <w:szCs w:val="27"/>
          <w:rtl/>
        </w:rPr>
        <w:t xml:space="preserve">الأخيرة، حيث أدرك قادة مجموعة العشرين </w:t>
      </w:r>
      <w:r w:rsidR="009F37B7" w:rsidRPr="00B60C98">
        <w:rPr>
          <w:rFonts w:asciiTheme="majorBidi" w:eastAsiaTheme="minorEastAsia" w:hAnsiTheme="majorBidi" w:cstheme="majorBidi"/>
          <w:b/>
          <w:bCs/>
          <w:color w:val="000000"/>
          <w:sz w:val="27"/>
          <w:szCs w:val="27"/>
        </w:rPr>
        <w:t>G20</w:t>
      </w:r>
      <w:r w:rsidR="009F37B7" w:rsidRPr="00B60C98">
        <w:rPr>
          <w:rFonts w:asciiTheme="majorBidi" w:eastAsiaTheme="minorEastAsia" w:hAnsiTheme="majorBidi" w:cstheme="majorBidi"/>
          <w:b/>
          <w:bCs/>
          <w:color w:val="000000"/>
          <w:sz w:val="27"/>
          <w:szCs w:val="27"/>
          <w:rtl/>
        </w:rPr>
        <w:t xml:space="preserve"> ارتباط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بالاستقرار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وحماية المستهلك</w:t>
      </w:r>
      <w:r>
        <w:rPr>
          <w:rFonts w:asciiTheme="majorBidi" w:eastAsiaTheme="minorEastAsia" w:hAnsiTheme="majorBidi" w:cstheme="majorBidi" w:hint="cs"/>
          <w:b/>
          <w:bCs/>
          <w:color w:val="000000"/>
          <w:sz w:val="27"/>
          <w:szCs w:val="27"/>
          <w:rtl/>
        </w:rPr>
        <w:t xml:space="preserve"> (</w:t>
      </w:r>
      <w:r w:rsidR="009F37B7" w:rsidRPr="00B60C98">
        <w:rPr>
          <w:rFonts w:asciiTheme="majorBidi" w:eastAsiaTheme="minorEastAsia" w:hAnsiTheme="majorBidi" w:cstheme="majorBidi"/>
          <w:b/>
          <w:bCs/>
          <w:color w:val="000000"/>
          <w:sz w:val="27"/>
          <w:szCs w:val="27"/>
        </w:rPr>
        <w:t>( Ahmed and Malick</w:t>
      </w:r>
      <w:r>
        <w:rPr>
          <w:rFonts w:asciiTheme="majorBidi" w:eastAsiaTheme="minorEastAsia" w:hAnsiTheme="majorBidi" w:cstheme="majorBidi"/>
          <w:b/>
          <w:bCs/>
          <w:color w:val="000000"/>
          <w:sz w:val="27"/>
          <w:szCs w:val="27"/>
        </w:rPr>
        <w:t>,</w:t>
      </w:r>
      <w:r w:rsidR="009F37B7" w:rsidRPr="00B60C98">
        <w:rPr>
          <w:rFonts w:asciiTheme="majorBidi" w:eastAsiaTheme="minorEastAsia" w:hAnsiTheme="majorBidi" w:cstheme="majorBidi"/>
          <w:b/>
          <w:bCs/>
          <w:color w:val="000000"/>
          <w:sz w:val="27"/>
          <w:szCs w:val="27"/>
        </w:rPr>
        <w:t xml:space="preserve"> 2019</w:t>
      </w:r>
      <w:r>
        <w:rPr>
          <w:rFonts w:asciiTheme="majorBidi" w:eastAsiaTheme="minorEastAsia" w:hAnsiTheme="majorBidi" w:cstheme="majorBidi" w:hint="cs"/>
          <w:b/>
          <w:bCs/>
          <w:color w:val="000000"/>
          <w:sz w:val="27"/>
          <w:szCs w:val="27"/>
          <w:rtl/>
          <w:lang w:bidi="ar-EG"/>
        </w:rPr>
        <w:t xml:space="preserve"> </w:t>
      </w:r>
      <w:r w:rsidR="009F37B7" w:rsidRPr="00B60C98">
        <w:rPr>
          <w:rFonts w:asciiTheme="majorBidi" w:eastAsiaTheme="minorEastAsia" w:hAnsiTheme="majorBidi" w:cstheme="majorBidi"/>
          <w:b/>
          <w:bCs/>
          <w:color w:val="000000"/>
          <w:sz w:val="27"/>
          <w:szCs w:val="27"/>
          <w:rtl/>
        </w:rPr>
        <w:t xml:space="preserve">، وقد تم اعتبار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أحد الركائز التسعة الأساسية في أجندة التنمية العالمية، وذلك خلال قمة </w:t>
      </w:r>
      <w:r w:rsidR="009F37B7" w:rsidRPr="00B60C98">
        <w:rPr>
          <w:rFonts w:asciiTheme="majorBidi" w:eastAsiaTheme="minorEastAsia" w:hAnsiTheme="majorBidi" w:cstheme="majorBidi"/>
          <w:b/>
          <w:bCs/>
          <w:color w:val="000000"/>
          <w:sz w:val="27"/>
          <w:szCs w:val="27"/>
        </w:rPr>
        <w:t>G20</w:t>
      </w:r>
      <w:r w:rsidR="009F37B7" w:rsidRPr="00B60C98">
        <w:rPr>
          <w:rFonts w:asciiTheme="majorBidi" w:eastAsiaTheme="minorEastAsia" w:hAnsiTheme="majorBidi" w:cstheme="majorBidi"/>
          <w:b/>
          <w:bCs/>
          <w:color w:val="000000"/>
          <w:sz w:val="27"/>
          <w:szCs w:val="27"/>
          <w:rtl/>
        </w:rPr>
        <w:t xml:space="preserve"> التي انعقدت في سول بكوريا الجنوبية في نوفمبر </w:t>
      </w:r>
      <w:r w:rsidR="009F37B7" w:rsidRPr="00B60C98">
        <w:rPr>
          <w:rFonts w:asciiTheme="majorBidi" w:eastAsiaTheme="minorEastAsia" w:hAnsiTheme="majorBidi" w:cstheme="majorBidi"/>
          <w:b/>
          <w:bCs/>
          <w:color w:val="000000"/>
          <w:sz w:val="27"/>
          <w:szCs w:val="27"/>
        </w:rPr>
        <w:t xml:space="preserve">Global 2010 Partnership for Financial' Inclusion (GPFT).2011 </w:t>
      </w:r>
      <w:r w:rsidR="009F37B7" w:rsidRPr="00B60C98">
        <w:rPr>
          <w:rFonts w:asciiTheme="majorBidi" w:eastAsiaTheme="minorEastAsia" w:hAnsiTheme="majorBidi" w:cstheme="majorBidi"/>
          <w:b/>
          <w:bCs/>
          <w:color w:val="000000"/>
          <w:sz w:val="27"/>
          <w:szCs w:val="27"/>
          <w:rtl/>
        </w:rPr>
        <w:t xml:space="preserve"> “. كما أصبح زيادة الوصول إلى </w:t>
      </w:r>
      <w:r w:rsidR="00DA3016">
        <w:rPr>
          <w:rFonts w:asciiTheme="majorBidi" w:eastAsiaTheme="minorEastAsia" w:hAnsiTheme="majorBidi" w:cstheme="majorBidi"/>
          <w:b/>
          <w:bCs/>
          <w:color w:val="000000"/>
          <w:sz w:val="27"/>
          <w:szCs w:val="27"/>
          <w:rtl/>
        </w:rPr>
        <w:t>الخدمات المالية</w:t>
      </w:r>
      <w:r w:rsidR="005D57F8">
        <w:rPr>
          <w:rFonts w:asciiTheme="majorBidi" w:eastAsiaTheme="minorEastAsia" w:hAnsiTheme="majorBidi" w:cstheme="majorBidi" w:hint="cs"/>
          <w:b/>
          <w:bCs/>
          <w:color w:val="000000"/>
          <w:sz w:val="27"/>
          <w:szCs w:val="27"/>
          <w:rtl/>
        </w:rPr>
        <w:t xml:space="preserve"> </w:t>
      </w:r>
      <w:r w:rsidR="009F37B7" w:rsidRPr="00B60C98">
        <w:rPr>
          <w:rFonts w:asciiTheme="majorBidi" w:eastAsiaTheme="minorEastAsia" w:hAnsiTheme="majorBidi" w:cstheme="majorBidi"/>
          <w:b/>
          <w:bCs/>
          <w:color w:val="000000"/>
          <w:sz w:val="27"/>
          <w:szCs w:val="27"/>
          <w:rtl/>
        </w:rPr>
        <w:t>الأساسية للفقراء والمحرومين أحد ال</w:t>
      </w:r>
      <w:r w:rsidR="00517D93">
        <w:rPr>
          <w:rFonts w:asciiTheme="majorBidi" w:eastAsiaTheme="minorEastAsia" w:hAnsiTheme="majorBidi" w:cstheme="majorBidi"/>
          <w:b/>
          <w:bCs/>
          <w:color w:val="000000"/>
          <w:sz w:val="27"/>
          <w:szCs w:val="27"/>
          <w:rtl/>
        </w:rPr>
        <w:t>أو</w:t>
      </w:r>
      <w:r w:rsidR="009F37B7" w:rsidRPr="00B60C98">
        <w:rPr>
          <w:rFonts w:asciiTheme="majorBidi" w:eastAsiaTheme="minorEastAsia" w:hAnsiTheme="majorBidi" w:cstheme="majorBidi"/>
          <w:b/>
          <w:bCs/>
          <w:color w:val="000000"/>
          <w:sz w:val="27"/>
          <w:szCs w:val="27"/>
          <w:rtl/>
        </w:rPr>
        <w:t>لويات الأساسية لدى السياسيين على مستوى العالم بهدف الحد من الفقر وزيادة النمو الاقتصادي</w:t>
      </w:r>
      <w:r w:rsidR="009F37B7" w:rsidRPr="00B60C98">
        <w:rPr>
          <w:rFonts w:asciiTheme="majorBidi" w:eastAsiaTheme="minorEastAsia" w:hAnsiTheme="majorBidi" w:cstheme="majorBidi"/>
          <w:b/>
          <w:bCs/>
          <w:color w:val="000000"/>
          <w:sz w:val="27"/>
          <w:szCs w:val="27"/>
        </w:rPr>
        <w:t xml:space="preserve">( Xu </w:t>
      </w:r>
      <w:r>
        <w:rPr>
          <w:rFonts w:asciiTheme="majorBidi" w:eastAsiaTheme="minorEastAsia" w:hAnsiTheme="majorBidi" w:cstheme="majorBidi"/>
          <w:b/>
          <w:bCs/>
          <w:color w:val="000000"/>
          <w:sz w:val="27"/>
          <w:szCs w:val="27"/>
        </w:rPr>
        <w:t xml:space="preserve">, </w:t>
      </w:r>
      <w:r w:rsidR="009F37B7" w:rsidRPr="00B60C98">
        <w:rPr>
          <w:rFonts w:asciiTheme="majorBidi" w:eastAsiaTheme="minorEastAsia" w:hAnsiTheme="majorBidi" w:cstheme="majorBidi"/>
          <w:b/>
          <w:bCs/>
          <w:color w:val="000000"/>
          <w:sz w:val="27"/>
          <w:szCs w:val="27"/>
        </w:rPr>
        <w:t xml:space="preserve">2019) </w:t>
      </w:r>
      <w:r w:rsidR="009F37B7" w:rsidRPr="00B60C98">
        <w:rPr>
          <w:rFonts w:asciiTheme="majorBidi" w:eastAsiaTheme="minorEastAsia" w:hAnsiTheme="majorBidi" w:cstheme="majorBidi"/>
          <w:b/>
          <w:bCs/>
          <w:color w:val="000000"/>
          <w:sz w:val="27"/>
          <w:szCs w:val="27"/>
          <w:rtl/>
        </w:rPr>
        <w:t xml:space="preserve"> ، ويشير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F37B7" w:rsidRPr="00B60C98">
        <w:rPr>
          <w:rFonts w:asciiTheme="majorBidi" w:eastAsiaTheme="minorEastAsia" w:hAnsiTheme="majorBidi" w:cstheme="majorBidi"/>
          <w:b/>
          <w:bCs/>
          <w:color w:val="000000"/>
          <w:sz w:val="27"/>
          <w:szCs w:val="27"/>
          <w:rtl/>
        </w:rPr>
        <w:t xml:space="preserve"> إلى أن جميع فئات المجتمع يمكنها الوصول إلى المنتجات و</w:t>
      </w:r>
      <w:r w:rsidR="00DA3016">
        <w:rPr>
          <w:rFonts w:asciiTheme="majorBidi" w:eastAsiaTheme="minorEastAsia" w:hAnsiTheme="majorBidi" w:cstheme="majorBidi"/>
          <w:b/>
          <w:bCs/>
          <w:color w:val="000000"/>
          <w:sz w:val="27"/>
          <w:szCs w:val="27"/>
          <w:rtl/>
        </w:rPr>
        <w:t>الخدمات المالية</w:t>
      </w:r>
      <w:r w:rsidR="009F37B7" w:rsidRPr="00B60C98">
        <w:rPr>
          <w:rFonts w:asciiTheme="majorBidi" w:eastAsiaTheme="minorEastAsia" w:hAnsiTheme="majorBidi" w:cstheme="majorBidi"/>
          <w:b/>
          <w:bCs/>
          <w:color w:val="000000"/>
          <w:sz w:val="27"/>
          <w:szCs w:val="27"/>
          <w:rtl/>
        </w:rPr>
        <w:t>الرسمية، وتستطيع استخدام هذه المنتجات والخدمات بشكل فعال، وأن هذه المنتجات والخدمات قد صممت وفقا الاحتياجات جميع فئات المجتمع وتقدم بتكلفة معقولة وبجودة مناسبة .</w:t>
      </w:r>
    </w:p>
    <w:p w:rsidR="009D5CBD" w:rsidRPr="00AC7A82" w:rsidRDefault="009D5CBD" w:rsidP="009D5CBD">
      <w:pPr>
        <w:pStyle w:val="NormalWeb"/>
        <w:bidi/>
        <w:spacing w:before="0" w:beforeAutospacing="0" w:after="0" w:afterAutospacing="0" w:line="360" w:lineRule="auto"/>
        <w:jc w:val="both"/>
        <w:rPr>
          <w:rFonts w:asciiTheme="majorBidi" w:hAnsiTheme="majorBidi" w:cstheme="majorBidi"/>
          <w:b/>
          <w:bCs/>
          <w:sz w:val="27"/>
          <w:szCs w:val="27"/>
          <w:rtl/>
        </w:rPr>
      </w:pPr>
    </w:p>
    <w:p w:rsidR="006D41BD" w:rsidRPr="00807DF5" w:rsidRDefault="009F37B7" w:rsidP="00F46FAB">
      <w:pPr>
        <w:bidi/>
        <w:spacing w:after="0" w:line="360" w:lineRule="auto"/>
        <w:jc w:val="both"/>
        <w:rPr>
          <w:rFonts w:asciiTheme="majorBidi" w:hAnsiTheme="majorBidi" w:cstheme="majorBidi"/>
          <w:b/>
          <w:bCs/>
          <w:color w:val="000000"/>
          <w:sz w:val="28"/>
          <w:szCs w:val="28"/>
          <w:rtl/>
        </w:rPr>
      </w:pPr>
      <w:r w:rsidRPr="00807DF5">
        <w:rPr>
          <w:rFonts w:asciiTheme="majorBidi" w:hAnsiTheme="majorBidi" w:cstheme="majorBidi"/>
          <w:b/>
          <w:bCs/>
          <w:color w:val="000000"/>
          <w:sz w:val="28"/>
          <w:szCs w:val="28"/>
          <w:rtl/>
        </w:rPr>
        <w:lastRenderedPageBreak/>
        <w:t xml:space="preserve">وقد </w:t>
      </w:r>
      <w:r w:rsidR="006D41BD" w:rsidRPr="00807DF5">
        <w:rPr>
          <w:rFonts w:asciiTheme="majorBidi" w:hAnsiTheme="majorBidi" w:cstheme="majorBidi"/>
          <w:b/>
          <w:bCs/>
          <w:color w:val="000000"/>
          <w:sz w:val="28"/>
          <w:szCs w:val="28"/>
          <w:rtl/>
        </w:rPr>
        <w:t xml:space="preserve">مر مفهوم الشمول </w:t>
      </w:r>
      <w:r w:rsidR="009C73A9">
        <w:rPr>
          <w:rFonts w:asciiTheme="majorBidi" w:hAnsiTheme="majorBidi" w:cstheme="majorBidi"/>
          <w:b/>
          <w:bCs/>
          <w:color w:val="000000"/>
          <w:sz w:val="28"/>
          <w:szCs w:val="28"/>
          <w:rtl/>
        </w:rPr>
        <w:t>ال</w:t>
      </w:r>
      <w:r w:rsidR="00DA3016">
        <w:rPr>
          <w:rFonts w:asciiTheme="majorBidi" w:hAnsiTheme="majorBidi" w:cstheme="majorBidi"/>
          <w:b/>
          <w:bCs/>
          <w:color w:val="000000"/>
          <w:sz w:val="28"/>
          <w:szCs w:val="28"/>
          <w:rtl/>
        </w:rPr>
        <w:t>مالى</w:t>
      </w:r>
      <w:r w:rsidR="006D41BD" w:rsidRPr="00807DF5">
        <w:rPr>
          <w:rFonts w:asciiTheme="majorBidi" w:hAnsiTheme="majorBidi" w:cstheme="majorBidi"/>
          <w:b/>
          <w:bCs/>
          <w:color w:val="000000"/>
          <w:sz w:val="28"/>
          <w:szCs w:val="28"/>
          <w:rtl/>
        </w:rPr>
        <w:t xml:space="preserve"> بتطورات متعددة ومتباينة ومتسارعة يمكن حصرها </w:t>
      </w:r>
      <w:r w:rsidR="00110B0A">
        <w:rPr>
          <w:rFonts w:asciiTheme="majorBidi" w:hAnsiTheme="majorBidi" w:cstheme="majorBidi" w:hint="cs"/>
          <w:b/>
          <w:bCs/>
          <w:color w:val="000000"/>
          <w:sz w:val="28"/>
          <w:szCs w:val="28"/>
          <w:rtl/>
        </w:rPr>
        <w:t xml:space="preserve"> </w:t>
      </w:r>
      <w:r w:rsidR="006D41BD" w:rsidRPr="00807DF5">
        <w:rPr>
          <w:rFonts w:asciiTheme="majorBidi" w:hAnsiTheme="majorBidi" w:cstheme="majorBidi"/>
          <w:b/>
          <w:bCs/>
          <w:color w:val="000000"/>
          <w:sz w:val="28"/>
          <w:szCs w:val="28"/>
          <w:rtl/>
        </w:rPr>
        <w:t xml:space="preserve">فيما يلى :-  </w:t>
      </w:r>
    </w:p>
    <w:p w:rsidR="006D41BD" w:rsidRPr="00B60C98" w:rsidRDefault="005D57F8" w:rsidP="00120961">
      <w:pPr>
        <w:pStyle w:val="ListParagraph"/>
        <w:numPr>
          <w:ilvl w:val="0"/>
          <w:numId w:val="4"/>
        </w:numPr>
        <w:bidi/>
        <w:spacing w:after="0" w:line="360" w:lineRule="auto"/>
        <w:jc w:val="both"/>
        <w:rPr>
          <w:rFonts w:asciiTheme="majorBidi" w:hAnsiTheme="majorBidi" w:cstheme="majorBidi"/>
          <w:b/>
          <w:bCs/>
          <w:color w:val="000000"/>
          <w:sz w:val="27"/>
          <w:szCs w:val="27"/>
        </w:rPr>
      </w:pPr>
      <w:r>
        <w:rPr>
          <w:rFonts w:asciiTheme="majorBidi" w:hAnsiTheme="majorBidi" w:cstheme="majorBidi"/>
          <w:b/>
          <w:bCs/>
          <w:color w:val="000000"/>
          <w:sz w:val="27"/>
          <w:szCs w:val="27"/>
          <w:rtl/>
        </w:rPr>
        <w:t>عرف بنك ال</w:t>
      </w:r>
      <w:r>
        <w:rPr>
          <w:rFonts w:asciiTheme="majorBidi" w:hAnsiTheme="majorBidi" w:cstheme="majorBidi" w:hint="cs"/>
          <w:b/>
          <w:bCs/>
          <w:color w:val="000000"/>
          <w:sz w:val="27"/>
          <w:szCs w:val="27"/>
          <w:rtl/>
        </w:rPr>
        <w:t>إ</w:t>
      </w:r>
      <w:r w:rsidR="006D41BD" w:rsidRPr="00B60C98">
        <w:rPr>
          <w:rFonts w:asciiTheme="majorBidi" w:hAnsiTheme="majorBidi" w:cstheme="majorBidi"/>
          <w:b/>
          <w:bCs/>
          <w:color w:val="000000"/>
          <w:sz w:val="27"/>
          <w:szCs w:val="27"/>
          <w:rtl/>
        </w:rPr>
        <w:t xml:space="preserve">حتياط الهندي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بأنه تقديم الخدمات المصرفية بتكلفة معقولة إلى فئات واسعة</w:t>
      </w:r>
      <w:r>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من ذوي الدخل المنخفضة والمحرومة، والوصول غير المقيد إلى السلع والخدمات العامة هو شرط لا غنى عنه لمجتمع مثقف وكفؤ، كما أن طبيعة الخدمات المصرفية هي في الصالح العام، وتوفرالخدمات المصرفية والدفع لكافة أفراد المجتمع دون تمييز هدف رئيسي للسياسة العامة . (</w:t>
      </w:r>
      <w:r w:rsidR="006D41BD" w:rsidRPr="00B60C98">
        <w:rPr>
          <w:rFonts w:asciiTheme="majorBidi" w:hAnsiTheme="majorBidi" w:cstheme="majorBidi"/>
          <w:b/>
          <w:bCs/>
          <w:color w:val="000000"/>
          <w:sz w:val="27"/>
          <w:szCs w:val="27"/>
        </w:rPr>
        <w:t>Reserve Bank of India Bulletin</w:t>
      </w:r>
      <w:r w:rsidR="00120961">
        <w:rPr>
          <w:rFonts w:asciiTheme="majorBidi" w:hAnsiTheme="majorBidi" w:cstheme="majorBidi"/>
          <w:b/>
          <w:bCs/>
          <w:color w:val="000000"/>
          <w:sz w:val="27"/>
          <w:szCs w:val="27"/>
        </w:rPr>
        <w:t>,</w:t>
      </w:r>
      <w:r w:rsidR="006D41BD" w:rsidRPr="00B60C98">
        <w:rPr>
          <w:rFonts w:asciiTheme="majorBidi" w:hAnsiTheme="majorBidi" w:cstheme="majorBidi"/>
          <w:b/>
          <w:bCs/>
          <w:color w:val="000000"/>
          <w:sz w:val="27"/>
          <w:szCs w:val="27"/>
        </w:rPr>
        <w:t>2019</w:t>
      </w:r>
      <w:r w:rsidR="006D41BD" w:rsidRPr="00B60C98">
        <w:rPr>
          <w:rFonts w:asciiTheme="majorBidi" w:hAnsiTheme="majorBidi" w:cstheme="majorBidi"/>
          <w:b/>
          <w:bCs/>
          <w:color w:val="000000"/>
          <w:sz w:val="27"/>
          <w:szCs w:val="27"/>
          <w:rtl/>
        </w:rPr>
        <w:t xml:space="preserve"> ) </w:t>
      </w:r>
    </w:p>
    <w:p w:rsidR="006D41BD" w:rsidRPr="00B60C98" w:rsidRDefault="006D41BD" w:rsidP="00120961">
      <w:pPr>
        <w:pStyle w:val="ListParagraph"/>
        <w:numPr>
          <w:ilvl w:val="0"/>
          <w:numId w:val="4"/>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ويرى أخر أن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هو"الحصول على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005D57F8">
        <w:rPr>
          <w:rFonts w:asciiTheme="majorBidi" w:hAnsiTheme="majorBidi" w:cstheme="majorBidi"/>
          <w:b/>
          <w:bCs/>
          <w:color w:val="000000"/>
          <w:sz w:val="27"/>
          <w:szCs w:val="27"/>
          <w:rtl/>
        </w:rPr>
        <w:t>وال</w:t>
      </w:r>
      <w:r w:rsidR="005D57F8">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ئتمانية في الوقت المناسب والكافي عند الحاجة للفئات ذات الدخل المنخفض بتكلفة معقولة.( </w:t>
      </w:r>
      <w:r w:rsidR="00381ABE" w:rsidRPr="00B60C98">
        <w:rPr>
          <w:rFonts w:asciiTheme="majorBidi" w:hAnsiTheme="majorBidi" w:cstheme="majorBidi"/>
          <w:b/>
          <w:bCs/>
          <w:color w:val="000000"/>
          <w:sz w:val="27"/>
          <w:szCs w:val="27"/>
          <w:rtl/>
        </w:rPr>
        <w:t xml:space="preserve">الخزرجى </w:t>
      </w:r>
      <w:r w:rsidR="00120961">
        <w:rPr>
          <w:rFonts w:asciiTheme="majorBidi" w:hAnsiTheme="majorBidi" w:cstheme="majorBidi" w:hint="cs"/>
          <w:b/>
          <w:bCs/>
          <w:color w:val="000000"/>
          <w:sz w:val="27"/>
          <w:szCs w:val="27"/>
          <w:rtl/>
        </w:rPr>
        <w:t>،</w:t>
      </w:r>
      <w:r w:rsidR="00120961">
        <w:rPr>
          <w:rFonts w:asciiTheme="majorBidi" w:hAnsiTheme="majorBidi" w:cstheme="majorBidi"/>
          <w:b/>
          <w:bCs/>
          <w:color w:val="000000"/>
          <w:sz w:val="27"/>
          <w:szCs w:val="27"/>
        </w:rPr>
        <w:t xml:space="preserve"> </w:t>
      </w:r>
      <w:r w:rsidR="00381ABE" w:rsidRPr="00B60C98">
        <w:rPr>
          <w:rFonts w:asciiTheme="majorBidi" w:hAnsiTheme="majorBidi" w:cstheme="majorBidi"/>
          <w:b/>
          <w:bCs/>
          <w:color w:val="000000"/>
          <w:sz w:val="27"/>
          <w:szCs w:val="27"/>
          <w:rtl/>
        </w:rPr>
        <w:t>2020: 262</w:t>
      </w:r>
      <w:r w:rsidRPr="00B60C98">
        <w:rPr>
          <w:rFonts w:asciiTheme="majorBidi" w:hAnsiTheme="majorBidi" w:cstheme="majorBidi"/>
          <w:b/>
          <w:bCs/>
          <w:color w:val="000000"/>
          <w:sz w:val="27"/>
          <w:szCs w:val="27"/>
          <w:rtl/>
        </w:rPr>
        <w:t>)</w:t>
      </w:r>
    </w:p>
    <w:p w:rsidR="006D41BD" w:rsidRPr="00B60C98" w:rsidRDefault="006D41BD" w:rsidP="005D57F8">
      <w:pPr>
        <w:pStyle w:val="ListParagraph"/>
        <w:numPr>
          <w:ilvl w:val="0"/>
          <w:numId w:val="4"/>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كما عرف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هو "الحالة التي يكون فيها جميع الأفراد قادرين على الوصول الى مجموعة كاملة من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ذات الجودة وبأسعار مناسبة وبأسلوب مريح يحفظ كرامة العملاء." حيث يمكن الوصول الى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من خلال مقدمي تلك الخدمات بما في ذلك فئة ذوي الحاجات الخاصة والفقراء والمناطق الريفية والمناطق المهمشة  . </w:t>
      </w:r>
      <w:r w:rsidR="009431EA" w:rsidRPr="00B60C98">
        <w:rPr>
          <w:rFonts w:asciiTheme="majorBidi" w:hAnsiTheme="majorBidi" w:cstheme="majorBidi"/>
          <w:b/>
          <w:bCs/>
          <w:color w:val="000000"/>
          <w:sz w:val="27"/>
          <w:szCs w:val="27"/>
        </w:rPr>
        <w:t>Kabakova</w:t>
      </w:r>
      <w:r w:rsidR="005D57F8">
        <w:rPr>
          <w:rFonts w:asciiTheme="majorBidi" w:hAnsiTheme="majorBidi" w:cstheme="majorBidi"/>
          <w:b/>
          <w:bCs/>
          <w:color w:val="000000"/>
          <w:sz w:val="27"/>
          <w:szCs w:val="27"/>
        </w:rPr>
        <w:t>,</w:t>
      </w:r>
      <w:r w:rsidR="00AE18B9" w:rsidRPr="00B60C98">
        <w:rPr>
          <w:rFonts w:asciiTheme="majorBidi" w:hAnsiTheme="majorBidi" w:cstheme="majorBidi"/>
          <w:b/>
          <w:bCs/>
          <w:color w:val="000000"/>
          <w:sz w:val="27"/>
          <w:szCs w:val="27"/>
        </w:rPr>
        <w:t>2019</w:t>
      </w:r>
      <w:r w:rsidR="005D57F8">
        <w:rPr>
          <w:rFonts w:asciiTheme="majorBidi" w:hAnsiTheme="majorBidi" w:cstheme="majorBidi"/>
          <w:b/>
          <w:bCs/>
          <w:color w:val="000000"/>
          <w:sz w:val="27"/>
          <w:szCs w:val="27"/>
        </w:rPr>
        <w:t>:</w:t>
      </w:r>
      <w:r w:rsidR="00AE18B9" w:rsidRPr="00B60C98">
        <w:rPr>
          <w:rFonts w:asciiTheme="majorBidi" w:hAnsiTheme="majorBidi" w:cstheme="majorBidi"/>
          <w:b/>
          <w:bCs/>
          <w:color w:val="000000"/>
          <w:sz w:val="27"/>
          <w:szCs w:val="27"/>
        </w:rPr>
        <w:t>19</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w:t>
      </w:r>
    </w:p>
    <w:p w:rsidR="006D41BD" w:rsidRPr="00B60C98" w:rsidRDefault="006D41BD" w:rsidP="005D57F8">
      <w:pPr>
        <w:pStyle w:val="ListParagraph"/>
        <w:numPr>
          <w:ilvl w:val="0"/>
          <w:numId w:val="4"/>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فتعريف مجموعة الـعشرين (</w:t>
      </w:r>
      <w:r w:rsidRPr="00B60C98">
        <w:rPr>
          <w:rFonts w:asciiTheme="majorBidi" w:hAnsiTheme="majorBidi" w:cstheme="majorBidi"/>
          <w:b/>
          <w:bCs/>
          <w:color w:val="000000"/>
          <w:sz w:val="27"/>
          <w:szCs w:val="27"/>
        </w:rPr>
        <w:t xml:space="preserve"> (G20</w:t>
      </w:r>
      <w:r w:rsidRPr="00B60C98">
        <w:rPr>
          <w:rFonts w:asciiTheme="majorBidi" w:hAnsiTheme="majorBidi" w:cstheme="majorBidi"/>
          <w:b/>
          <w:bCs/>
          <w:color w:val="000000"/>
          <w:sz w:val="27"/>
          <w:szCs w:val="27"/>
          <w:rtl/>
        </w:rPr>
        <w:t xml:space="preserve">والتحالف العالمي للشمول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w:t>
      </w:r>
      <w:r w:rsidRPr="00B60C98">
        <w:rPr>
          <w:rFonts w:asciiTheme="majorBidi" w:hAnsiTheme="majorBidi" w:cstheme="majorBidi"/>
          <w:b/>
          <w:bCs/>
          <w:color w:val="000000"/>
          <w:sz w:val="27"/>
          <w:szCs w:val="27"/>
        </w:rPr>
        <w:t xml:space="preserve"> (AFI</w:t>
      </w:r>
      <w:r w:rsidRPr="00B60C98">
        <w:rPr>
          <w:rFonts w:asciiTheme="majorBidi" w:hAnsiTheme="majorBidi" w:cstheme="majorBidi"/>
          <w:b/>
          <w:bCs/>
          <w:color w:val="000000"/>
          <w:sz w:val="27"/>
          <w:szCs w:val="27"/>
          <w:rtl/>
        </w:rPr>
        <w:t>ينص على أنه الإجراءات التي تتخذها الهيئات الرقابية لتعزيز وصول واستخدام كافة فئات المجتمع، وبما يشمل الفئات المهمشة والميسورة، للخدمات والمنتجات</w:t>
      </w:r>
      <w:r w:rsidR="005D57F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التي تتناسب مع احتياجاتهم، وأن تقدم لهم بشكل عادل وشفاف وب</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معقولة . (</w:t>
      </w:r>
      <w:r w:rsidR="00AE18B9" w:rsidRPr="00B60C98">
        <w:rPr>
          <w:rFonts w:asciiTheme="majorBidi" w:hAnsiTheme="majorBidi" w:cstheme="majorBidi"/>
          <w:b/>
          <w:bCs/>
          <w:color w:val="000000"/>
          <w:sz w:val="27"/>
          <w:szCs w:val="27"/>
        </w:rPr>
        <w:t>Xu</w:t>
      </w:r>
      <w:r w:rsidR="00120961">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w:t>
      </w:r>
      <w:r w:rsidR="00AE18B9" w:rsidRPr="00B60C98">
        <w:rPr>
          <w:rFonts w:asciiTheme="majorBidi" w:hAnsiTheme="majorBidi" w:cstheme="majorBidi"/>
          <w:b/>
          <w:bCs/>
          <w:color w:val="000000"/>
          <w:sz w:val="27"/>
          <w:szCs w:val="27"/>
        </w:rPr>
        <w:t>2019:17</w:t>
      </w:r>
      <w:r w:rsidRPr="00B60C98">
        <w:rPr>
          <w:rFonts w:asciiTheme="majorBidi" w:hAnsiTheme="majorBidi" w:cstheme="majorBidi"/>
          <w:b/>
          <w:bCs/>
          <w:color w:val="000000"/>
          <w:sz w:val="27"/>
          <w:szCs w:val="27"/>
          <w:rtl/>
        </w:rPr>
        <w:t xml:space="preserve"> ) </w:t>
      </w:r>
    </w:p>
    <w:p w:rsidR="006D41BD" w:rsidRPr="00B60C98" w:rsidRDefault="006D41BD" w:rsidP="00120961">
      <w:pPr>
        <w:pStyle w:val="ListParagraph"/>
        <w:numPr>
          <w:ilvl w:val="0"/>
          <w:numId w:val="4"/>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وكما عرفت لجنة (</w:t>
      </w:r>
      <w:r w:rsidRPr="00B60C98">
        <w:rPr>
          <w:rFonts w:asciiTheme="majorBidi" w:hAnsiTheme="majorBidi" w:cstheme="majorBidi"/>
          <w:b/>
          <w:bCs/>
          <w:color w:val="000000"/>
          <w:sz w:val="27"/>
          <w:szCs w:val="27"/>
        </w:rPr>
        <w:t xml:space="preserve"> (FATF</w:t>
      </w:r>
      <w:r w:rsidRPr="00B60C98">
        <w:rPr>
          <w:rFonts w:asciiTheme="majorBidi" w:hAnsiTheme="majorBidi" w:cstheme="majorBidi"/>
          <w:b/>
          <w:bCs/>
          <w:color w:val="000000"/>
          <w:sz w:val="27"/>
          <w:szCs w:val="27"/>
          <w:rtl/>
        </w:rPr>
        <w:t xml:space="preserve">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بأنه ضمان الحصول على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بتكلفة ميسورة بطريقة عادلة وشفافة ولأغراض مكافحة غسل الأموال وتمويل الإرهاب، من المهم أن تكون هذه المنتجات و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تقدم من خلال المؤسسات</w:t>
      </w:r>
      <w:r w:rsidR="005D57F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الخاضعة للتنظيم المناسب بما يتمشى مع فرق العمل المعنية بالإجراءات</w:t>
      </w:r>
      <w:r w:rsidR="005D57F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والتوصيات . ( </w:t>
      </w:r>
      <w:r w:rsidRPr="00B60C98">
        <w:rPr>
          <w:rFonts w:asciiTheme="majorBidi" w:hAnsiTheme="majorBidi" w:cstheme="majorBidi"/>
          <w:b/>
          <w:bCs/>
          <w:color w:val="000000"/>
          <w:sz w:val="27"/>
          <w:szCs w:val="27"/>
        </w:rPr>
        <w:t>Attia</w:t>
      </w:r>
      <w:r w:rsidR="00120961">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Pr>
        <w:t>&amp; Benson</w:t>
      </w:r>
      <w:r w:rsidR="00120961">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2018</w:t>
      </w:r>
      <w:r w:rsidR="00CD45C0" w:rsidRPr="00B60C98">
        <w:rPr>
          <w:rFonts w:asciiTheme="majorBidi" w:hAnsiTheme="majorBidi" w:cstheme="majorBidi"/>
          <w:b/>
          <w:bCs/>
          <w:color w:val="000000"/>
          <w:sz w:val="27"/>
          <w:szCs w:val="27"/>
        </w:rPr>
        <w:t>:23</w:t>
      </w:r>
      <w:r w:rsidRPr="00B60C98">
        <w:rPr>
          <w:rFonts w:asciiTheme="majorBidi" w:hAnsiTheme="majorBidi" w:cstheme="majorBidi"/>
          <w:b/>
          <w:bCs/>
          <w:color w:val="000000"/>
          <w:sz w:val="27"/>
          <w:szCs w:val="27"/>
          <w:rtl/>
        </w:rPr>
        <w:t xml:space="preserve"> )</w:t>
      </w:r>
      <w:r w:rsidR="009D5CBD" w:rsidRPr="00B60C98">
        <w:rPr>
          <w:rFonts w:asciiTheme="majorBidi" w:hAnsiTheme="majorBidi" w:cstheme="majorBidi" w:hint="cs"/>
          <w:b/>
          <w:bCs/>
          <w:color w:val="000000"/>
          <w:sz w:val="27"/>
          <w:szCs w:val="27"/>
          <w:rtl/>
        </w:rPr>
        <w:t>.</w:t>
      </w:r>
    </w:p>
    <w:p w:rsidR="00AC7A82" w:rsidRPr="009D5CBD" w:rsidRDefault="00AC7A82" w:rsidP="009D5CBD">
      <w:pPr>
        <w:pStyle w:val="ListParagraph"/>
        <w:bidi/>
        <w:spacing w:after="0" w:line="360" w:lineRule="auto"/>
        <w:ind w:left="540"/>
        <w:jc w:val="both"/>
        <w:rPr>
          <w:rFonts w:asciiTheme="majorBidi" w:hAnsiTheme="majorBidi" w:cstheme="majorBidi"/>
          <w:color w:val="000000"/>
          <w:sz w:val="8"/>
          <w:szCs w:val="8"/>
        </w:rPr>
      </w:pPr>
    </w:p>
    <w:p w:rsidR="0010077F" w:rsidRPr="00F46FAB" w:rsidRDefault="0010077F" w:rsidP="00F46FAB">
      <w:p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 xml:space="preserve">من خلال التعريفات السابقة يتضح للباحث متطلبات الشمول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00E830EB">
        <w:rPr>
          <w:rFonts w:asciiTheme="majorBidi" w:hAnsiTheme="majorBidi" w:cstheme="majorBidi"/>
          <w:b/>
          <w:bCs/>
          <w:color w:val="000000"/>
          <w:sz w:val="28"/>
          <w:szCs w:val="28"/>
          <w:u w:val="single"/>
        </w:rPr>
        <w:t xml:space="preserve"> </w:t>
      </w:r>
      <w:r w:rsidRPr="00F46FAB">
        <w:rPr>
          <w:rFonts w:asciiTheme="majorBidi" w:hAnsiTheme="majorBidi" w:cstheme="majorBidi"/>
          <w:b/>
          <w:bCs/>
          <w:color w:val="000000"/>
          <w:sz w:val="28"/>
          <w:szCs w:val="28"/>
          <w:u w:val="single"/>
          <w:rtl/>
        </w:rPr>
        <w:t xml:space="preserve">فى :- </w:t>
      </w:r>
    </w:p>
    <w:p w:rsidR="0010077F" w:rsidRPr="00B60C98" w:rsidRDefault="0010077F" w:rsidP="00F46FAB">
      <w:pPr>
        <w:pStyle w:val="ListParagraph"/>
        <w:numPr>
          <w:ilvl w:val="0"/>
          <w:numId w:val="6"/>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تعزيز وتحسين فرص وصول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الى كافة فئات المجتمع سواء كان أفراداً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منشآت ، وجذب المستبعدين الى 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الرسمى وتعريفهم بأهمية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b/>
          <w:bCs/>
          <w:color w:val="000000"/>
          <w:sz w:val="27"/>
          <w:szCs w:val="27"/>
        </w:rPr>
        <w:t xml:space="preserve"> </w:t>
      </w:r>
      <w:r w:rsidR="00120961">
        <w:rPr>
          <w:rFonts w:asciiTheme="majorBidi" w:hAnsiTheme="majorBidi" w:cstheme="majorBidi"/>
          <w:b/>
          <w:bCs/>
          <w:color w:val="000000"/>
          <w:sz w:val="27"/>
          <w:szCs w:val="27"/>
          <w:rtl/>
        </w:rPr>
        <w:t>وكيفية الحصول عليها وال</w:t>
      </w:r>
      <w:r w:rsidR="00120961">
        <w:rPr>
          <w:rFonts w:asciiTheme="majorBidi" w:hAnsiTheme="majorBidi" w:cstheme="majorBidi" w:hint="cs"/>
          <w:b/>
          <w:bCs/>
          <w:color w:val="000000"/>
          <w:sz w:val="27"/>
          <w:szCs w:val="27"/>
          <w:rtl/>
          <w:lang w:bidi="ar-EG"/>
        </w:rPr>
        <w:t>إ</w:t>
      </w:r>
      <w:r w:rsidRPr="00B60C98">
        <w:rPr>
          <w:rFonts w:asciiTheme="majorBidi" w:hAnsiTheme="majorBidi" w:cstheme="majorBidi"/>
          <w:b/>
          <w:bCs/>
          <w:color w:val="000000"/>
          <w:sz w:val="27"/>
          <w:szCs w:val="27"/>
          <w:rtl/>
        </w:rPr>
        <w:t>ستفادة منها .</w:t>
      </w:r>
    </w:p>
    <w:p w:rsidR="0010077F" w:rsidRPr="00B60C98" w:rsidRDefault="0010077F" w:rsidP="009D5CBD">
      <w:pPr>
        <w:pStyle w:val="ListParagraph"/>
        <w:numPr>
          <w:ilvl w:val="0"/>
          <w:numId w:val="6"/>
        </w:numPr>
        <w:bidi/>
        <w:spacing w:after="0" w:line="360" w:lineRule="auto"/>
        <w:ind w:left="714" w:hanging="357"/>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lastRenderedPageBreak/>
        <w:t xml:space="preserve">تعزيز وحماية حقوق مستهلكى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من خلال إعداد السياسات والتعليمات وتعريف المتعاملين مع المؤسسات</w:t>
      </w:r>
      <w:r w:rsidR="005D57F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بحقوقهم وواجباتهم .</w:t>
      </w:r>
    </w:p>
    <w:p w:rsidR="00D23BBE" w:rsidRPr="00B60C98" w:rsidRDefault="0010077F" w:rsidP="009D5CBD">
      <w:pPr>
        <w:pStyle w:val="ListParagraph"/>
        <w:numPr>
          <w:ilvl w:val="0"/>
          <w:numId w:val="6"/>
        </w:numPr>
        <w:bidi/>
        <w:spacing w:after="0" w:line="360" w:lineRule="auto"/>
        <w:ind w:left="714" w:hanging="357"/>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العمل على سهو</w:t>
      </w:r>
      <w:r w:rsidR="00D23BBE" w:rsidRPr="00B60C98">
        <w:rPr>
          <w:rFonts w:asciiTheme="majorBidi" w:hAnsiTheme="majorBidi" w:cstheme="majorBidi"/>
          <w:b/>
          <w:bCs/>
          <w:color w:val="000000"/>
          <w:sz w:val="27"/>
          <w:szCs w:val="27"/>
          <w:rtl/>
        </w:rPr>
        <w:t>لة الوصول الى مصادر التمويل بغرض تحسين الظروف المعيشية للمواطنين .</w:t>
      </w:r>
    </w:p>
    <w:p w:rsidR="0010077F" w:rsidRPr="00B60C98" w:rsidRDefault="00D23BBE" w:rsidP="00F46FAB">
      <w:pPr>
        <w:pStyle w:val="ListParagraph"/>
        <w:numPr>
          <w:ilvl w:val="0"/>
          <w:numId w:val="6"/>
        </w:num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إيصال الدعم لمستحقيه ، وذلك من خلال تحويله بشكل مباشر على البطاقات مسبوقة الدفع والتى يتم ربطها بحساباتهم البنكية .</w:t>
      </w:r>
    </w:p>
    <w:p w:rsidR="006D41BD" w:rsidRPr="00F46FAB" w:rsidRDefault="006D41BD" w:rsidP="00F46FAB">
      <w:pPr>
        <w:bidi/>
        <w:spacing w:after="0" w:line="360" w:lineRule="auto"/>
        <w:jc w:val="both"/>
        <w:rPr>
          <w:rFonts w:asciiTheme="majorBidi" w:hAnsiTheme="majorBidi" w:cstheme="majorBidi"/>
          <w:b/>
          <w:bCs/>
          <w:color w:val="000000"/>
          <w:sz w:val="28"/>
          <w:szCs w:val="28"/>
          <w:u w:val="single"/>
          <w:rtl/>
          <w:lang w:bidi="ar-EG"/>
        </w:rPr>
      </w:pPr>
      <w:r w:rsidRPr="00F46FAB">
        <w:rPr>
          <w:rFonts w:asciiTheme="majorBidi" w:hAnsiTheme="majorBidi" w:cstheme="majorBidi"/>
          <w:b/>
          <w:bCs/>
          <w:color w:val="000000"/>
          <w:sz w:val="28"/>
          <w:szCs w:val="28"/>
          <w:u w:val="single"/>
          <w:rtl/>
        </w:rPr>
        <w:t>3/</w:t>
      </w:r>
      <w:r w:rsidR="00D10CDC" w:rsidRPr="00F46FAB">
        <w:rPr>
          <w:rFonts w:asciiTheme="majorBidi" w:hAnsiTheme="majorBidi" w:cstheme="majorBidi"/>
          <w:b/>
          <w:bCs/>
          <w:color w:val="000000"/>
          <w:sz w:val="28"/>
          <w:szCs w:val="28"/>
          <w:u w:val="single"/>
          <w:rtl/>
        </w:rPr>
        <w:t xml:space="preserve">2 </w:t>
      </w:r>
      <w:r w:rsidRPr="00F46FAB">
        <w:rPr>
          <w:rFonts w:asciiTheme="majorBidi" w:hAnsiTheme="majorBidi" w:cstheme="majorBidi"/>
          <w:b/>
          <w:bCs/>
          <w:color w:val="000000"/>
          <w:sz w:val="28"/>
          <w:szCs w:val="28"/>
          <w:u w:val="single"/>
          <w:rtl/>
        </w:rPr>
        <w:t xml:space="preserve">: أهمية الشمول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Pr="00F46FAB">
        <w:rPr>
          <w:rFonts w:asciiTheme="majorBidi" w:hAnsiTheme="majorBidi" w:cstheme="majorBidi"/>
          <w:b/>
          <w:bCs/>
          <w:color w:val="000000"/>
          <w:sz w:val="28"/>
          <w:szCs w:val="28"/>
          <w:u w:val="single"/>
          <w:rtl/>
        </w:rPr>
        <w:t xml:space="preserve"> :-</w:t>
      </w:r>
    </w:p>
    <w:p w:rsidR="006D41BD" w:rsidRPr="00B60C98" w:rsidRDefault="00FF667C" w:rsidP="005D57F8">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 xml:space="preserve">إن أهمية تعزيز مستويات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والوصول للخدمات</w:t>
      </w:r>
      <w:r w:rsidR="005D57F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b/>
          <w:bCs/>
          <w:color w:val="000000"/>
          <w:sz w:val="27"/>
          <w:szCs w:val="27"/>
        </w:rPr>
        <w:t xml:space="preserve"> </w:t>
      </w:r>
      <w:r w:rsidR="006D41BD" w:rsidRPr="00B60C98">
        <w:rPr>
          <w:rFonts w:asciiTheme="majorBidi" w:hAnsiTheme="majorBidi" w:cstheme="majorBidi"/>
          <w:b/>
          <w:bCs/>
          <w:color w:val="000000"/>
          <w:sz w:val="27"/>
          <w:szCs w:val="27"/>
          <w:rtl/>
        </w:rPr>
        <w:t>سينعكس إيجابا على البيئة الاقتصادية والسياسية على حد سواء، كما تلعب دورا أساسيا في تخفيف مستويات مخاطر المؤسسات</w:t>
      </w:r>
      <w:r w:rsidR="005D57F8">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b/>
          <w:bCs/>
          <w:color w:val="000000"/>
          <w:sz w:val="27"/>
          <w:szCs w:val="27"/>
        </w:rPr>
        <w:t xml:space="preserve"> </w:t>
      </w:r>
      <w:r w:rsidR="006D41BD" w:rsidRPr="00B60C98">
        <w:rPr>
          <w:rFonts w:asciiTheme="majorBidi" w:hAnsiTheme="majorBidi" w:cstheme="majorBidi"/>
          <w:b/>
          <w:bCs/>
          <w:color w:val="000000"/>
          <w:sz w:val="27"/>
          <w:szCs w:val="27"/>
          <w:rtl/>
        </w:rPr>
        <w:t xml:space="preserve">والنظام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بشكل عام، يمكن تلخيص آثار زيادة مستويات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بالمح</w:t>
      </w:r>
      <w:r w:rsidR="005D57F8">
        <w:rPr>
          <w:rFonts w:asciiTheme="majorBidi" w:hAnsiTheme="majorBidi" w:cstheme="majorBidi" w:hint="cs"/>
          <w:b/>
          <w:bCs/>
          <w:color w:val="000000"/>
          <w:sz w:val="27"/>
          <w:szCs w:val="27"/>
          <w:rtl/>
          <w:lang w:bidi="ar-EG"/>
        </w:rPr>
        <w:t>ا</w:t>
      </w:r>
      <w:r w:rsidR="00517D93">
        <w:rPr>
          <w:rFonts w:asciiTheme="majorBidi" w:hAnsiTheme="majorBidi" w:cstheme="majorBidi"/>
          <w:b/>
          <w:bCs/>
          <w:color w:val="000000"/>
          <w:sz w:val="27"/>
          <w:szCs w:val="27"/>
          <w:rtl/>
        </w:rPr>
        <w:t>و</w:t>
      </w:r>
      <w:r w:rsidR="006D41BD" w:rsidRPr="00B60C98">
        <w:rPr>
          <w:rFonts w:asciiTheme="majorBidi" w:hAnsiTheme="majorBidi" w:cstheme="majorBidi"/>
          <w:b/>
          <w:bCs/>
          <w:color w:val="000000"/>
          <w:sz w:val="27"/>
          <w:szCs w:val="27"/>
          <w:rtl/>
        </w:rPr>
        <w:t>ر الرئيسية الت</w:t>
      </w:r>
      <w:r w:rsidR="005D57F8">
        <w:rPr>
          <w:rFonts w:asciiTheme="majorBidi" w:hAnsiTheme="majorBidi" w:cstheme="majorBidi" w:hint="cs"/>
          <w:b/>
          <w:bCs/>
          <w:color w:val="000000"/>
          <w:sz w:val="27"/>
          <w:szCs w:val="27"/>
          <w:rtl/>
        </w:rPr>
        <w:t>الية</w:t>
      </w:r>
      <w:r w:rsidR="006D41BD" w:rsidRPr="00B60C98">
        <w:rPr>
          <w:rFonts w:asciiTheme="majorBidi" w:hAnsiTheme="majorBidi" w:cstheme="majorBidi"/>
          <w:b/>
          <w:bCs/>
          <w:color w:val="000000"/>
          <w:sz w:val="27"/>
          <w:szCs w:val="27"/>
          <w:rtl/>
        </w:rPr>
        <w:t xml:space="preserve"> :-</w:t>
      </w:r>
      <w:r w:rsidR="002B5DF6" w:rsidRPr="00B60C98">
        <w:rPr>
          <w:rFonts w:asciiTheme="majorBidi" w:hAnsiTheme="majorBidi" w:cstheme="majorBidi"/>
          <w:b/>
          <w:bCs/>
          <w:color w:val="000000"/>
          <w:sz w:val="27"/>
          <w:szCs w:val="27"/>
          <w:rtl/>
        </w:rPr>
        <w:t xml:space="preserve"> ( يونس</w:t>
      </w:r>
      <w:r w:rsidR="00120961">
        <w:rPr>
          <w:rFonts w:asciiTheme="majorBidi" w:hAnsiTheme="majorBidi" w:cstheme="majorBidi" w:hint="cs"/>
          <w:b/>
          <w:bCs/>
          <w:color w:val="000000"/>
          <w:sz w:val="27"/>
          <w:szCs w:val="27"/>
          <w:rtl/>
        </w:rPr>
        <w:t xml:space="preserve">، 2018 </w:t>
      </w:r>
      <w:r w:rsidR="002B5DF6" w:rsidRPr="00B60C98">
        <w:rPr>
          <w:rFonts w:asciiTheme="majorBidi" w:hAnsiTheme="majorBidi" w:cstheme="majorBidi"/>
          <w:b/>
          <w:bCs/>
          <w:color w:val="000000"/>
          <w:sz w:val="27"/>
          <w:szCs w:val="27"/>
          <w:rtl/>
        </w:rPr>
        <w:t>:</w:t>
      </w:r>
      <w:r w:rsidR="00120961" w:rsidRPr="00B60C98">
        <w:rPr>
          <w:rFonts w:asciiTheme="majorBidi" w:hAnsiTheme="majorBidi" w:cstheme="majorBidi"/>
          <w:b/>
          <w:bCs/>
          <w:color w:val="000000"/>
          <w:sz w:val="27"/>
          <w:szCs w:val="27"/>
          <w:rtl/>
        </w:rPr>
        <w:t xml:space="preserve"> </w:t>
      </w:r>
      <w:r w:rsidR="00120961">
        <w:rPr>
          <w:rFonts w:asciiTheme="majorBidi" w:hAnsiTheme="majorBidi" w:cstheme="majorBidi" w:hint="cs"/>
          <w:b/>
          <w:bCs/>
          <w:color w:val="000000"/>
          <w:sz w:val="27"/>
          <w:szCs w:val="27"/>
          <w:rtl/>
        </w:rPr>
        <w:t>81</w:t>
      </w:r>
      <w:r w:rsidR="002B5DF6" w:rsidRPr="00B60C98">
        <w:rPr>
          <w:rFonts w:asciiTheme="majorBidi" w:hAnsiTheme="majorBidi" w:cstheme="majorBidi"/>
          <w:b/>
          <w:bCs/>
          <w:color w:val="000000"/>
          <w:sz w:val="27"/>
          <w:szCs w:val="27"/>
          <w:rtl/>
        </w:rPr>
        <w:t xml:space="preserve">-82 ) ( رجب </w:t>
      </w:r>
      <w:r w:rsidR="00120961">
        <w:rPr>
          <w:rFonts w:asciiTheme="majorBidi" w:hAnsiTheme="majorBidi" w:cstheme="majorBidi" w:hint="cs"/>
          <w:b/>
          <w:bCs/>
          <w:color w:val="000000"/>
          <w:sz w:val="27"/>
          <w:szCs w:val="27"/>
          <w:rtl/>
        </w:rPr>
        <w:t xml:space="preserve">، </w:t>
      </w:r>
      <w:r w:rsidR="002B5DF6" w:rsidRPr="00B60C98">
        <w:rPr>
          <w:rFonts w:asciiTheme="majorBidi" w:hAnsiTheme="majorBidi" w:cstheme="majorBidi"/>
          <w:b/>
          <w:bCs/>
          <w:color w:val="000000"/>
          <w:sz w:val="27"/>
          <w:szCs w:val="27"/>
          <w:rtl/>
        </w:rPr>
        <w:t xml:space="preserve">2018 : 150 )  ( محروس </w:t>
      </w:r>
      <w:r>
        <w:rPr>
          <w:rFonts w:asciiTheme="majorBidi" w:hAnsiTheme="majorBidi" w:cstheme="majorBidi" w:hint="cs"/>
          <w:b/>
          <w:bCs/>
          <w:color w:val="000000"/>
          <w:sz w:val="27"/>
          <w:szCs w:val="27"/>
          <w:rtl/>
        </w:rPr>
        <w:t xml:space="preserve">، </w:t>
      </w:r>
      <w:r w:rsidR="002B5DF6" w:rsidRPr="00B60C98">
        <w:rPr>
          <w:rFonts w:asciiTheme="majorBidi" w:hAnsiTheme="majorBidi" w:cstheme="majorBidi"/>
          <w:b/>
          <w:bCs/>
          <w:color w:val="000000"/>
          <w:sz w:val="27"/>
          <w:szCs w:val="27"/>
          <w:rtl/>
        </w:rPr>
        <w:t>2020 :279 )</w:t>
      </w:r>
    </w:p>
    <w:p w:rsidR="006D41BD" w:rsidRPr="00B60C98" w:rsidRDefault="006D41BD" w:rsidP="00F46FAB">
      <w:pPr>
        <w:pStyle w:val="ListParagraph"/>
        <w:numPr>
          <w:ilvl w:val="0"/>
          <w:numId w:val="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u w:val="single"/>
          <w:rtl/>
        </w:rPr>
        <w:t>تعزيز جهود التنمية الاقتصادية</w:t>
      </w:r>
      <w:r w:rsidRPr="00F46FAB">
        <w:rPr>
          <w:rFonts w:asciiTheme="majorBidi" w:hAnsiTheme="majorBidi" w:cstheme="majorBidi"/>
          <w:color w:val="000000"/>
          <w:sz w:val="28"/>
          <w:szCs w:val="28"/>
          <w:u w:val="single"/>
          <w:rtl/>
        </w:rPr>
        <w:t>:</w:t>
      </w:r>
      <w:r w:rsidRPr="00B60C98">
        <w:rPr>
          <w:rFonts w:asciiTheme="majorBidi" w:hAnsiTheme="majorBidi" w:cstheme="majorBidi"/>
          <w:b/>
          <w:bCs/>
          <w:color w:val="000000"/>
          <w:sz w:val="27"/>
          <w:szCs w:val="27"/>
          <w:rtl/>
        </w:rPr>
        <w:t xml:space="preserve">أثبتت العديد من الدراسات التطبيقية التي أجرتها مجموعة البنك الدولي وجود علاقة طردية بين مستويات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ومستويات النمو الاقتصادي، كما يرتبط عمق انتشار واستخدام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بمستويات العدالة الاجتماعية في المجتمعات، بالإضافة للأثر الإيجابي على أسواق العمل، فعلى سبيل المثال، إن الوصول للتمويل الماكروي (تمويل المشاريع المتناهية الصغر) يزيد فرصة توظيف أشخاص من خارج عائلة صاحب المشروع بنسبة 50 </w:t>
      </w:r>
      <w:r w:rsidR="005D57F8">
        <w:rPr>
          <w:rFonts w:asciiTheme="majorBidi" w:hAnsiTheme="majorBidi" w:cstheme="majorBidi"/>
          <w:b/>
          <w:bCs/>
          <w:color w:val="000000"/>
          <w:sz w:val="27"/>
          <w:szCs w:val="27"/>
          <w:rtl/>
        </w:rPr>
        <w:t>% ، كما يسهم استخدام القنوات ال</w:t>
      </w:r>
      <w:r w:rsidR="005D57F8">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لكترونية في دفع المعونات الاجتماعية إلى تخفيض تكلفتها على الحكومة بمستويات تقارب 80 %  كما يسهم توسيع انتشار استخدام </w:t>
      </w:r>
      <w:r w:rsidR="00DA3016">
        <w:rPr>
          <w:rFonts w:asciiTheme="majorBidi" w:hAnsiTheme="majorBidi" w:cstheme="majorBidi"/>
          <w:b/>
          <w:bCs/>
          <w:color w:val="000000"/>
          <w:sz w:val="27"/>
          <w:szCs w:val="27"/>
          <w:rtl/>
        </w:rPr>
        <w:t>الخدمات 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والوصول لها في انتقال المزيد من </w:t>
      </w:r>
      <w:r w:rsidR="00517D93">
        <w:rPr>
          <w:rFonts w:asciiTheme="majorBidi" w:hAnsiTheme="majorBidi" w:cstheme="majorBidi"/>
          <w:b/>
          <w:bCs/>
          <w:color w:val="000000"/>
          <w:sz w:val="27"/>
          <w:szCs w:val="27"/>
          <w:rtl/>
        </w:rPr>
        <w:t>المنشآت</w:t>
      </w:r>
      <w:r w:rsidRPr="00B60C98">
        <w:rPr>
          <w:rFonts w:asciiTheme="majorBidi" w:hAnsiTheme="majorBidi" w:cstheme="majorBidi"/>
          <w:b/>
          <w:bCs/>
          <w:color w:val="000000"/>
          <w:sz w:val="27"/>
          <w:szCs w:val="27"/>
          <w:rtl/>
        </w:rPr>
        <w:t xml:space="preserve"> الصغيرة من القطاع غير الرسمي إلى القطاع الرسمي</w:t>
      </w:r>
      <w:r w:rsidRPr="00B60C98">
        <w:rPr>
          <w:rFonts w:asciiTheme="majorBidi" w:hAnsiTheme="majorBidi" w:cstheme="majorBidi"/>
          <w:b/>
          <w:bCs/>
          <w:color w:val="000000"/>
          <w:sz w:val="27"/>
          <w:szCs w:val="27"/>
        </w:rPr>
        <w:t>.</w:t>
      </w:r>
    </w:p>
    <w:p w:rsidR="006D41BD" w:rsidRPr="00B60C98" w:rsidRDefault="006D41BD" w:rsidP="00F46FAB">
      <w:pPr>
        <w:pStyle w:val="ListParagraph"/>
        <w:numPr>
          <w:ilvl w:val="0"/>
          <w:numId w:val="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u w:val="single"/>
          <w:rtl/>
        </w:rPr>
        <w:t xml:space="preserve">تعزيز استقرار النظام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Pr="00F46FAB">
        <w:rPr>
          <w:rFonts w:asciiTheme="majorBidi" w:hAnsiTheme="majorBidi" w:cstheme="majorBidi"/>
          <w:b/>
          <w:bCs/>
          <w:color w:val="000000"/>
          <w:sz w:val="28"/>
          <w:szCs w:val="28"/>
          <w:u w:val="single"/>
          <w:rtl/>
        </w:rPr>
        <w:t>:</w:t>
      </w:r>
      <w:r w:rsidRPr="00B60C98">
        <w:rPr>
          <w:rFonts w:asciiTheme="majorBidi" w:hAnsiTheme="majorBidi" w:cstheme="majorBidi"/>
          <w:b/>
          <w:bCs/>
          <w:color w:val="000000"/>
          <w:sz w:val="27"/>
          <w:szCs w:val="27"/>
          <w:rtl/>
        </w:rPr>
        <w:t>إن زيادة استخدام السكان للخدمات</w:t>
      </w:r>
      <w:r w:rsidR="005D57F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سيسهم بالتأكيد في تعزيز استقرار 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وللتوضيح فإن مزيدا من الاستخدام للنظام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الرسمي سينوع من محفظة الودائ</w:t>
      </w:r>
      <w:r w:rsidR="00FF667C">
        <w:rPr>
          <w:rFonts w:asciiTheme="majorBidi" w:hAnsiTheme="majorBidi" w:cstheme="majorBidi" w:hint="cs"/>
          <w:b/>
          <w:bCs/>
          <w:color w:val="000000"/>
          <w:sz w:val="27"/>
          <w:szCs w:val="27"/>
          <w:rtl/>
        </w:rPr>
        <w:t>ـ</w:t>
      </w:r>
      <w:r w:rsidRPr="00B60C98">
        <w:rPr>
          <w:rFonts w:asciiTheme="majorBidi" w:hAnsiTheme="majorBidi" w:cstheme="majorBidi"/>
          <w:b/>
          <w:bCs/>
          <w:color w:val="000000"/>
          <w:sz w:val="27"/>
          <w:szCs w:val="27"/>
          <w:rtl/>
        </w:rPr>
        <w:t xml:space="preserve">ع لدى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والمؤسس</w:t>
      </w:r>
      <w:r w:rsidR="00FF667C">
        <w:rPr>
          <w:rFonts w:asciiTheme="majorBidi" w:hAnsiTheme="majorBidi" w:cstheme="majorBidi" w:hint="cs"/>
          <w:b/>
          <w:bCs/>
          <w:color w:val="000000"/>
          <w:sz w:val="27"/>
          <w:szCs w:val="27"/>
          <w:rtl/>
        </w:rPr>
        <w:t>ـ</w:t>
      </w:r>
      <w:r w:rsidRPr="00B60C98">
        <w:rPr>
          <w:rFonts w:asciiTheme="majorBidi" w:hAnsiTheme="majorBidi" w:cstheme="majorBidi"/>
          <w:b/>
          <w:bCs/>
          <w:color w:val="000000"/>
          <w:sz w:val="27"/>
          <w:szCs w:val="27"/>
          <w:rtl/>
        </w:rPr>
        <w:t>ات</w:t>
      </w:r>
      <w:r w:rsidR="005D57F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5D57F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مع تخفيف مستوي</w:t>
      </w:r>
      <w:r w:rsidR="00FF667C">
        <w:rPr>
          <w:rFonts w:asciiTheme="majorBidi" w:hAnsiTheme="majorBidi" w:cstheme="majorBidi" w:hint="cs"/>
          <w:b/>
          <w:bCs/>
          <w:color w:val="000000"/>
          <w:sz w:val="27"/>
          <w:szCs w:val="27"/>
          <w:rtl/>
        </w:rPr>
        <w:t>ــ</w:t>
      </w:r>
      <w:r w:rsidRPr="00B60C98">
        <w:rPr>
          <w:rFonts w:asciiTheme="majorBidi" w:hAnsiTheme="majorBidi" w:cstheme="majorBidi"/>
          <w:b/>
          <w:bCs/>
          <w:color w:val="000000"/>
          <w:sz w:val="27"/>
          <w:szCs w:val="27"/>
          <w:rtl/>
        </w:rPr>
        <w:t>ات التركز فيها وبما يقلل من مخاطر هذه المؤسسات، كما يعزز هذا التنوي</w:t>
      </w:r>
      <w:r w:rsidR="00FF667C">
        <w:rPr>
          <w:rFonts w:asciiTheme="majorBidi" w:hAnsiTheme="majorBidi" w:cstheme="majorBidi" w:hint="cs"/>
          <w:b/>
          <w:bCs/>
          <w:color w:val="000000"/>
          <w:sz w:val="27"/>
          <w:szCs w:val="27"/>
          <w:rtl/>
        </w:rPr>
        <w:t>ـ</w:t>
      </w:r>
      <w:r w:rsidRPr="00B60C98">
        <w:rPr>
          <w:rFonts w:asciiTheme="majorBidi" w:hAnsiTheme="majorBidi" w:cstheme="majorBidi"/>
          <w:b/>
          <w:bCs/>
          <w:color w:val="000000"/>
          <w:sz w:val="27"/>
          <w:szCs w:val="27"/>
          <w:rtl/>
        </w:rPr>
        <w:t xml:space="preserve">ع من استقرار النظام الاقتصادي للدول، حيث أن المودعين الكبار هم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ل المنسحبين من 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الرسمي عند حدوث أي طارئ ( أظهرت إحدى الدراس</w:t>
      </w:r>
      <w:r w:rsidR="00FF667C">
        <w:rPr>
          <w:rFonts w:asciiTheme="majorBidi" w:hAnsiTheme="majorBidi" w:cstheme="majorBidi" w:hint="cs"/>
          <w:b/>
          <w:bCs/>
          <w:color w:val="000000"/>
          <w:sz w:val="27"/>
          <w:szCs w:val="27"/>
          <w:rtl/>
        </w:rPr>
        <w:t>ــ</w:t>
      </w:r>
      <w:r w:rsidRPr="00B60C98">
        <w:rPr>
          <w:rFonts w:asciiTheme="majorBidi" w:hAnsiTheme="majorBidi" w:cstheme="majorBidi"/>
          <w:b/>
          <w:bCs/>
          <w:color w:val="000000"/>
          <w:sz w:val="27"/>
          <w:szCs w:val="27"/>
          <w:rtl/>
        </w:rPr>
        <w:t>ات أن زيادة نس</w:t>
      </w:r>
      <w:r w:rsidR="00FF667C">
        <w:rPr>
          <w:rFonts w:asciiTheme="majorBidi" w:hAnsiTheme="majorBidi" w:cstheme="majorBidi" w:hint="cs"/>
          <w:b/>
          <w:bCs/>
          <w:color w:val="000000"/>
          <w:sz w:val="27"/>
          <w:szCs w:val="27"/>
          <w:rtl/>
        </w:rPr>
        <w:t>ــ</w:t>
      </w:r>
      <w:r w:rsidRPr="00B60C98">
        <w:rPr>
          <w:rFonts w:asciiTheme="majorBidi" w:hAnsiTheme="majorBidi" w:cstheme="majorBidi"/>
          <w:b/>
          <w:bCs/>
          <w:color w:val="000000"/>
          <w:sz w:val="27"/>
          <w:szCs w:val="27"/>
          <w:rtl/>
        </w:rPr>
        <w:t>بة السكان الذين لديهم وصول لخدمات الودائع المصرفية بنسبة 10 %  س</w:t>
      </w:r>
      <w:r w:rsidR="00FF667C">
        <w:rPr>
          <w:rFonts w:asciiTheme="majorBidi" w:hAnsiTheme="majorBidi" w:cstheme="majorBidi" w:hint="cs"/>
          <w:b/>
          <w:bCs/>
          <w:color w:val="000000"/>
          <w:sz w:val="27"/>
          <w:szCs w:val="27"/>
          <w:rtl/>
        </w:rPr>
        <w:t>ـ</w:t>
      </w:r>
      <w:r w:rsidRPr="00B60C98">
        <w:rPr>
          <w:rFonts w:asciiTheme="majorBidi" w:hAnsiTheme="majorBidi" w:cstheme="majorBidi"/>
          <w:b/>
          <w:bCs/>
          <w:color w:val="000000"/>
          <w:sz w:val="27"/>
          <w:szCs w:val="27"/>
          <w:rtl/>
        </w:rPr>
        <w:t xml:space="preserve">يقلل من </w:t>
      </w:r>
      <w:r w:rsidRPr="00B60C98">
        <w:rPr>
          <w:rFonts w:asciiTheme="majorBidi" w:hAnsiTheme="majorBidi" w:cstheme="majorBidi"/>
          <w:b/>
          <w:bCs/>
          <w:color w:val="000000"/>
          <w:sz w:val="27"/>
          <w:szCs w:val="27"/>
          <w:rtl/>
        </w:rPr>
        <w:lastRenderedPageBreak/>
        <w:t>مستويات سحب الودائع في الأزمات</w:t>
      </w:r>
      <w:r w:rsidR="00840B8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840B8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بنسبة 8 % ) ، حيث أظهرت دراسة للبنك الدولي أن الدول ذات مستويات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الأكبر أقل عرضة لحدوث التقلبات السياسية</w:t>
      </w:r>
      <w:r w:rsidRPr="00B60C98">
        <w:rPr>
          <w:rFonts w:asciiTheme="majorBidi" w:hAnsiTheme="majorBidi" w:cstheme="majorBidi"/>
          <w:b/>
          <w:bCs/>
          <w:color w:val="000000"/>
          <w:sz w:val="27"/>
          <w:szCs w:val="27"/>
        </w:rPr>
        <w:t>.</w:t>
      </w:r>
    </w:p>
    <w:p w:rsidR="006D41BD" w:rsidRPr="00B60C98" w:rsidRDefault="006D41BD" w:rsidP="00F46FAB">
      <w:pPr>
        <w:pStyle w:val="ListParagraph"/>
        <w:numPr>
          <w:ilvl w:val="0"/>
          <w:numId w:val="1"/>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u w:val="single"/>
          <w:rtl/>
        </w:rPr>
        <w:t>تعزيز قدرة الأفراد على الاندماج والمساهمة في بناء مجتمعاتهم</w:t>
      </w:r>
      <w:r w:rsidRPr="00F46FAB">
        <w:rPr>
          <w:rFonts w:asciiTheme="majorBidi" w:hAnsiTheme="majorBidi" w:cstheme="majorBidi"/>
          <w:color w:val="000000"/>
          <w:sz w:val="28"/>
          <w:szCs w:val="28"/>
          <w:rtl/>
        </w:rPr>
        <w:t xml:space="preserve">: </w:t>
      </w:r>
      <w:r w:rsidRPr="00B60C98">
        <w:rPr>
          <w:rFonts w:asciiTheme="majorBidi" w:hAnsiTheme="majorBidi" w:cstheme="majorBidi"/>
          <w:b/>
          <w:bCs/>
          <w:color w:val="000000"/>
          <w:sz w:val="27"/>
          <w:szCs w:val="27"/>
          <w:rtl/>
        </w:rPr>
        <w:t xml:space="preserve">أظهرت الدراسات التي تبحث في فائدة توسيع انتشار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على مستوى الأفراد، أن تحسين قدرتهم على استخدام 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ستعزز قدرتهم على بدء أعمالهم الخاصة، والاستثمار في التعليم، بالإضافة لتحسين قدرتهم على إدارة مخاطرهم</w:t>
      </w:r>
      <w:r w:rsidR="00840B8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840B8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وامتصاص الصدمات المرتبطة بالتغيرات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Pr>
        <w:t>.</w:t>
      </w:r>
    </w:p>
    <w:p w:rsidR="006D41BD" w:rsidRPr="00B60C98" w:rsidRDefault="006D41BD" w:rsidP="00C341CA">
      <w:pPr>
        <w:pStyle w:val="ListParagraph"/>
        <w:numPr>
          <w:ilvl w:val="0"/>
          <w:numId w:val="1"/>
        </w:numPr>
        <w:bidi/>
        <w:spacing w:after="0" w:line="360" w:lineRule="auto"/>
        <w:jc w:val="both"/>
        <w:rPr>
          <w:rFonts w:asciiTheme="majorBidi" w:hAnsiTheme="majorBidi" w:cstheme="majorBidi"/>
          <w:b/>
          <w:bCs/>
          <w:color w:val="000000"/>
          <w:sz w:val="27"/>
          <w:szCs w:val="27"/>
          <w:rtl/>
        </w:rPr>
      </w:pPr>
      <w:r w:rsidRPr="00F46FAB">
        <w:rPr>
          <w:rFonts w:asciiTheme="majorBidi" w:hAnsiTheme="majorBidi" w:cstheme="majorBidi"/>
          <w:b/>
          <w:bCs/>
          <w:color w:val="000000"/>
          <w:sz w:val="28"/>
          <w:szCs w:val="28"/>
          <w:u w:val="single"/>
          <w:rtl/>
        </w:rPr>
        <w:t xml:space="preserve">أتمتة النظام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Pr="00F46FAB">
        <w:rPr>
          <w:rFonts w:asciiTheme="majorBidi" w:hAnsiTheme="majorBidi" w:cstheme="majorBidi"/>
          <w:b/>
          <w:bCs/>
          <w:color w:val="000000"/>
          <w:sz w:val="28"/>
          <w:szCs w:val="28"/>
          <w:u w:val="single"/>
          <w:rtl/>
        </w:rPr>
        <w:t>:</w:t>
      </w:r>
      <w:r w:rsidRPr="00B60C98">
        <w:rPr>
          <w:rFonts w:asciiTheme="majorBidi" w:hAnsiTheme="majorBidi" w:cstheme="majorBidi"/>
          <w:b/>
          <w:bCs/>
          <w:color w:val="000000"/>
          <w:sz w:val="27"/>
          <w:szCs w:val="27"/>
          <w:rtl/>
        </w:rPr>
        <w:t xml:space="preserve">يتطلب توسيع انتشار </w:t>
      </w:r>
      <w:r w:rsidR="00DA3016">
        <w:rPr>
          <w:rFonts w:asciiTheme="majorBidi" w:hAnsiTheme="majorBidi" w:cstheme="majorBidi"/>
          <w:b/>
          <w:bCs/>
          <w:color w:val="000000"/>
          <w:sz w:val="27"/>
          <w:szCs w:val="27"/>
          <w:rtl/>
        </w:rPr>
        <w:t>الخدمات المالية</w:t>
      </w:r>
      <w:r w:rsidR="00C341CA">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وزيادة معدلات استخدامها المزيد من أتمتة هذه الخدمات وبما يجذب المزيد من المستخدمين م</w:t>
      </w:r>
      <w:r w:rsidR="00C341CA">
        <w:rPr>
          <w:rFonts w:asciiTheme="majorBidi" w:hAnsiTheme="majorBidi" w:cstheme="majorBidi"/>
          <w:b/>
          <w:bCs/>
          <w:color w:val="000000"/>
          <w:sz w:val="27"/>
          <w:szCs w:val="27"/>
          <w:rtl/>
        </w:rPr>
        <w:t>ع الثورة التكنولوجية في مجال ال</w:t>
      </w:r>
      <w:r w:rsidR="00C341CA">
        <w:rPr>
          <w:rFonts w:asciiTheme="majorBidi" w:hAnsiTheme="majorBidi" w:cstheme="majorBidi" w:hint="cs"/>
          <w:b/>
          <w:bCs/>
          <w:color w:val="000000"/>
          <w:sz w:val="27"/>
          <w:szCs w:val="27"/>
          <w:rtl/>
        </w:rPr>
        <w:t>إ</w:t>
      </w:r>
      <w:r w:rsidR="00C341CA">
        <w:rPr>
          <w:rFonts w:asciiTheme="majorBidi" w:hAnsiTheme="majorBidi" w:cstheme="majorBidi"/>
          <w:b/>
          <w:bCs/>
          <w:color w:val="000000"/>
          <w:sz w:val="27"/>
          <w:szCs w:val="27"/>
          <w:rtl/>
        </w:rPr>
        <w:t>تصالات وال</w:t>
      </w:r>
      <w:r w:rsidR="00C341CA">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لكترونيات التي يشهدها العالم خلال القرن الواحد والعشرين، إن زيادة الاعتماد على </w:t>
      </w:r>
      <w:r w:rsidR="00DA3016">
        <w:rPr>
          <w:rFonts w:asciiTheme="majorBidi" w:hAnsiTheme="majorBidi" w:cstheme="majorBidi"/>
          <w:b/>
          <w:bCs/>
          <w:color w:val="000000"/>
          <w:sz w:val="27"/>
          <w:szCs w:val="27"/>
          <w:rtl/>
        </w:rPr>
        <w:t>الخدمات المالية</w:t>
      </w:r>
      <w:r w:rsidR="00C341CA">
        <w:rPr>
          <w:rFonts w:asciiTheme="majorBidi" w:hAnsiTheme="majorBidi" w:cstheme="majorBidi" w:hint="cs"/>
          <w:b/>
          <w:bCs/>
          <w:color w:val="000000"/>
          <w:sz w:val="27"/>
          <w:szCs w:val="27"/>
          <w:rtl/>
        </w:rPr>
        <w:t xml:space="preserve"> </w:t>
      </w:r>
      <w:r w:rsidR="00C341CA">
        <w:rPr>
          <w:rFonts w:asciiTheme="majorBidi" w:hAnsiTheme="majorBidi" w:cstheme="majorBidi"/>
          <w:b/>
          <w:bCs/>
          <w:color w:val="000000"/>
          <w:sz w:val="27"/>
          <w:szCs w:val="27"/>
          <w:rtl/>
        </w:rPr>
        <w:t>ال</w:t>
      </w:r>
      <w:r w:rsidR="00C341CA">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لكترونية خاصة فيما يتعلق بالمدفوعات سيفيد كل من المرسل والمستقبل والمؤسسات</w:t>
      </w:r>
      <w:r w:rsidR="00C341CA">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341CA">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التي تقدم هذه الخدمات، بحيث تصل المدفوعات بسرعة أكبر، وبتكلفة أقل، كما ستفيد 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C341CA">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من خلال تحسين القدرة على متابعة حركة الأموال ومراقبتها لتقليل مستويات الجرائم</w:t>
      </w:r>
      <w:r w:rsidR="00C341CA">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341CA">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والعمليات المتعلقة بغسيل الأموال وتمويل الإرهاب، كما أن أتمتة المدفوعات المختلفة ستخلق فرصة لدخول المزيد من الأفراد في عداد مستخدمي النظام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الرسمي .</w:t>
      </w:r>
    </w:p>
    <w:p w:rsidR="00E855EB" w:rsidRPr="00807DF5" w:rsidRDefault="006D41BD" w:rsidP="00F46FAB">
      <w:pPr>
        <w:bidi/>
        <w:spacing w:after="0" w:line="360" w:lineRule="auto"/>
        <w:jc w:val="both"/>
        <w:rPr>
          <w:rFonts w:asciiTheme="majorBidi" w:hAnsiTheme="majorBidi" w:cstheme="majorBidi"/>
          <w:b/>
          <w:bCs/>
          <w:color w:val="000000"/>
          <w:sz w:val="32"/>
          <w:szCs w:val="32"/>
          <w:u w:val="single"/>
          <w:rtl/>
        </w:rPr>
      </w:pPr>
      <w:r w:rsidRPr="00807DF5">
        <w:rPr>
          <w:rFonts w:asciiTheme="majorBidi" w:hAnsiTheme="majorBidi" w:cstheme="majorBidi"/>
          <w:b/>
          <w:bCs/>
          <w:color w:val="000000"/>
          <w:sz w:val="32"/>
          <w:szCs w:val="32"/>
          <w:u w:val="single"/>
          <w:rtl/>
        </w:rPr>
        <w:t>3/</w:t>
      </w:r>
      <w:r w:rsidR="004C734C" w:rsidRPr="00807DF5">
        <w:rPr>
          <w:rFonts w:asciiTheme="majorBidi" w:hAnsiTheme="majorBidi" w:cstheme="majorBidi"/>
          <w:b/>
          <w:bCs/>
          <w:color w:val="000000"/>
          <w:sz w:val="32"/>
          <w:szCs w:val="32"/>
          <w:u w:val="single"/>
          <w:rtl/>
        </w:rPr>
        <w:t>3</w:t>
      </w:r>
      <w:r w:rsidRPr="00807DF5">
        <w:rPr>
          <w:rFonts w:asciiTheme="majorBidi" w:hAnsiTheme="majorBidi" w:cstheme="majorBidi"/>
          <w:b/>
          <w:bCs/>
          <w:color w:val="000000"/>
          <w:sz w:val="32"/>
          <w:szCs w:val="32"/>
          <w:u w:val="single"/>
          <w:rtl/>
        </w:rPr>
        <w:t xml:space="preserve"> : أهداف الشمول </w:t>
      </w:r>
      <w:r w:rsidR="009C73A9">
        <w:rPr>
          <w:rFonts w:asciiTheme="majorBidi" w:hAnsiTheme="majorBidi" w:cstheme="majorBidi"/>
          <w:b/>
          <w:bCs/>
          <w:color w:val="000000"/>
          <w:sz w:val="32"/>
          <w:szCs w:val="32"/>
          <w:u w:val="single"/>
          <w:rtl/>
        </w:rPr>
        <w:t>ال</w:t>
      </w:r>
      <w:r w:rsidR="00DA3016">
        <w:rPr>
          <w:rFonts w:asciiTheme="majorBidi" w:hAnsiTheme="majorBidi" w:cstheme="majorBidi"/>
          <w:b/>
          <w:bCs/>
          <w:color w:val="000000"/>
          <w:sz w:val="32"/>
          <w:szCs w:val="32"/>
          <w:u w:val="single"/>
          <w:rtl/>
        </w:rPr>
        <w:t>مالى</w:t>
      </w:r>
      <w:r w:rsidRPr="00807DF5">
        <w:rPr>
          <w:rFonts w:asciiTheme="majorBidi" w:hAnsiTheme="majorBidi" w:cstheme="majorBidi"/>
          <w:b/>
          <w:bCs/>
          <w:color w:val="000000"/>
          <w:sz w:val="32"/>
          <w:szCs w:val="32"/>
          <w:u w:val="single"/>
          <w:rtl/>
        </w:rPr>
        <w:t xml:space="preserve"> :-</w:t>
      </w:r>
    </w:p>
    <w:p w:rsidR="006D41BD" w:rsidRPr="00B60C98" w:rsidRDefault="00FF667C" w:rsidP="00173924">
      <w:pPr>
        <w:bidi/>
        <w:spacing w:after="0" w:line="360" w:lineRule="auto"/>
        <w:jc w:val="lowKashida"/>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 xml:space="preserve">نظرا للاهتمام العالمي بتوسيع نطاق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وخلق التحالفات بين الهيئات والمؤسسات</w:t>
      </w:r>
      <w:r w:rsidR="00C341CA">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341CA">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 xml:space="preserve">العالمية للتنسيق والعمل، ضمن </w:t>
      </w:r>
      <w:r w:rsidR="009C73A9">
        <w:rPr>
          <w:rFonts w:asciiTheme="majorBidi" w:hAnsiTheme="majorBidi" w:cstheme="majorBidi"/>
          <w:b/>
          <w:bCs/>
          <w:color w:val="000000"/>
          <w:sz w:val="27"/>
          <w:szCs w:val="27"/>
          <w:rtl/>
        </w:rPr>
        <w:t>آليات</w:t>
      </w:r>
      <w:r w:rsidR="006D41BD" w:rsidRPr="00B60C98">
        <w:rPr>
          <w:rFonts w:asciiTheme="majorBidi" w:hAnsiTheme="majorBidi" w:cstheme="majorBidi"/>
          <w:b/>
          <w:bCs/>
          <w:color w:val="000000"/>
          <w:sz w:val="27"/>
          <w:szCs w:val="27"/>
          <w:rtl/>
        </w:rPr>
        <w:t xml:space="preserve"> مشتركة وموحدة، تتنامي المنافع ال</w:t>
      </w:r>
      <w:r w:rsidR="00C341CA">
        <w:rPr>
          <w:rFonts w:asciiTheme="majorBidi" w:hAnsiTheme="majorBidi" w:cstheme="majorBidi" w:hint="cs"/>
          <w:b/>
          <w:bCs/>
          <w:color w:val="000000"/>
          <w:sz w:val="27"/>
          <w:szCs w:val="27"/>
          <w:rtl/>
        </w:rPr>
        <w:t>مكتسبة</w:t>
      </w:r>
      <w:r w:rsidR="006D41BD" w:rsidRPr="00B60C98">
        <w:rPr>
          <w:rFonts w:asciiTheme="majorBidi" w:hAnsiTheme="majorBidi" w:cstheme="majorBidi"/>
          <w:b/>
          <w:bCs/>
          <w:color w:val="000000"/>
          <w:sz w:val="27"/>
          <w:szCs w:val="27"/>
          <w:rtl/>
        </w:rPr>
        <w:t xml:space="preserve"> من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ترى المجموعة الاستشارية لمساعدة الفقراء / البنك الدولي أن بناء نظام </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شامل هو الطريق الوحيد للوصول إلى الفقراء ومحدودي الدخل وهي كما يلي :- </w:t>
      </w:r>
      <w:r w:rsidR="00CF6586" w:rsidRPr="00B60C98">
        <w:rPr>
          <w:rFonts w:asciiTheme="majorBidi" w:hAnsiTheme="majorBidi" w:cstheme="majorBidi"/>
          <w:b/>
          <w:bCs/>
          <w:color w:val="000000"/>
          <w:sz w:val="27"/>
          <w:szCs w:val="27"/>
          <w:rtl/>
        </w:rPr>
        <w:t>( محروس</w:t>
      </w:r>
      <w:r>
        <w:rPr>
          <w:rFonts w:asciiTheme="majorBidi" w:hAnsiTheme="majorBidi" w:cstheme="majorBidi" w:hint="cs"/>
          <w:b/>
          <w:bCs/>
          <w:color w:val="000000"/>
          <w:sz w:val="27"/>
          <w:szCs w:val="27"/>
          <w:rtl/>
        </w:rPr>
        <w:t>،</w:t>
      </w:r>
      <w:r w:rsidR="004A3F41">
        <w:rPr>
          <w:rFonts w:asciiTheme="majorBidi" w:hAnsiTheme="majorBidi" w:cstheme="majorBidi"/>
          <w:b/>
          <w:bCs/>
          <w:color w:val="000000"/>
          <w:sz w:val="27"/>
          <w:szCs w:val="27"/>
        </w:rPr>
        <w:t xml:space="preserve"> </w:t>
      </w:r>
      <w:r w:rsidR="00CF6586" w:rsidRPr="00B60C98">
        <w:rPr>
          <w:rFonts w:asciiTheme="majorBidi" w:hAnsiTheme="majorBidi" w:cstheme="majorBidi"/>
          <w:b/>
          <w:bCs/>
          <w:color w:val="000000"/>
          <w:sz w:val="27"/>
          <w:szCs w:val="27"/>
          <w:rtl/>
        </w:rPr>
        <w:t>2020 : 279 )</w:t>
      </w:r>
      <w:r w:rsidR="00D42ACF" w:rsidRPr="00B60C98">
        <w:rPr>
          <w:rFonts w:asciiTheme="majorBidi" w:hAnsiTheme="majorBidi" w:cstheme="majorBidi"/>
          <w:b/>
          <w:bCs/>
          <w:color w:val="000000"/>
          <w:sz w:val="27"/>
          <w:szCs w:val="27"/>
          <w:rtl/>
        </w:rPr>
        <w:t xml:space="preserve"> </w:t>
      </w:r>
      <w:r w:rsidR="00D42ACF" w:rsidRPr="00B60C98">
        <w:rPr>
          <w:rFonts w:asciiTheme="majorBidi" w:hAnsiTheme="majorBidi" w:cstheme="majorBidi"/>
          <w:b/>
          <w:bCs/>
          <w:color w:val="000000"/>
          <w:sz w:val="27"/>
          <w:szCs w:val="27"/>
        </w:rPr>
        <w:t>Lee</w:t>
      </w:r>
      <w:r>
        <w:rPr>
          <w:rFonts w:asciiTheme="majorBidi" w:hAnsiTheme="majorBidi" w:cstheme="majorBidi"/>
          <w:b/>
          <w:bCs/>
          <w:color w:val="000000"/>
          <w:sz w:val="27"/>
          <w:szCs w:val="27"/>
        </w:rPr>
        <w:t>,</w:t>
      </w:r>
      <w:r w:rsidR="00D42ACF" w:rsidRPr="00B60C98">
        <w:rPr>
          <w:rFonts w:asciiTheme="majorBidi" w:hAnsiTheme="majorBidi" w:cstheme="majorBidi"/>
          <w:b/>
          <w:bCs/>
          <w:color w:val="000000"/>
          <w:sz w:val="27"/>
          <w:szCs w:val="27"/>
        </w:rPr>
        <w:t>2020:190</w:t>
      </w:r>
      <w:r w:rsidR="00C341CA">
        <w:rPr>
          <w:rFonts w:asciiTheme="majorBidi" w:hAnsiTheme="majorBidi" w:cstheme="majorBidi"/>
          <w:b/>
          <w:bCs/>
          <w:color w:val="000000"/>
          <w:sz w:val="27"/>
          <w:szCs w:val="27"/>
        </w:rPr>
        <w:t>)</w:t>
      </w:r>
      <w:r w:rsidR="00D42ACF" w:rsidRPr="00B60C98">
        <w:rPr>
          <w:rFonts w:asciiTheme="majorBidi" w:hAnsiTheme="majorBidi" w:cstheme="majorBidi"/>
          <w:b/>
          <w:bCs/>
          <w:color w:val="000000"/>
          <w:sz w:val="27"/>
          <w:szCs w:val="27"/>
          <w:rtl/>
        </w:rPr>
        <w:t xml:space="preserve"> ) </w:t>
      </w:r>
    </w:p>
    <w:p w:rsidR="006D41BD" w:rsidRPr="00B60C98" w:rsidRDefault="006D41BD" w:rsidP="00F46FAB">
      <w:pPr>
        <w:pStyle w:val="ListParagraph"/>
        <w:numPr>
          <w:ilvl w:val="0"/>
          <w:numId w:val="2"/>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تعزيز وصول كافة فئات المجتمع إلى الخدمات والمنتجات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00C341CA">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 لتعريف المواطنين بأهمية </w:t>
      </w:r>
      <w:r w:rsidR="00DA3016">
        <w:rPr>
          <w:rFonts w:asciiTheme="majorBidi" w:hAnsiTheme="majorBidi" w:cstheme="majorBidi"/>
          <w:b/>
          <w:bCs/>
          <w:color w:val="000000"/>
          <w:sz w:val="27"/>
          <w:szCs w:val="27"/>
          <w:rtl/>
        </w:rPr>
        <w:t>الخدمات المالية</w:t>
      </w:r>
      <w:r w:rsidR="00C341CA">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وكيفية الحصول عليها والاستفادة منها لتحسين ظروفهم الاجتماعية والاقتصادية</w:t>
      </w:r>
      <w:r w:rsidRPr="00B60C98">
        <w:rPr>
          <w:rFonts w:asciiTheme="majorBidi" w:hAnsiTheme="majorBidi" w:cstheme="majorBidi"/>
          <w:b/>
          <w:bCs/>
          <w:color w:val="000000"/>
          <w:sz w:val="27"/>
          <w:szCs w:val="27"/>
        </w:rPr>
        <w:t>.</w:t>
      </w:r>
    </w:p>
    <w:p w:rsidR="006D41BD" w:rsidRPr="00B60C98" w:rsidRDefault="006D41BD" w:rsidP="00F46FAB">
      <w:pPr>
        <w:pStyle w:val="ListParagraph"/>
        <w:numPr>
          <w:ilvl w:val="0"/>
          <w:numId w:val="2"/>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تسهيل الوصول إلى مصادر التمويل بهدف تحسين الظروف المعيشية للمواطنين وخاصة الفقراء منهم</w:t>
      </w:r>
      <w:r w:rsidRPr="00B60C98">
        <w:rPr>
          <w:rFonts w:asciiTheme="majorBidi" w:hAnsiTheme="majorBidi" w:cstheme="majorBidi"/>
          <w:b/>
          <w:bCs/>
          <w:color w:val="000000"/>
          <w:sz w:val="27"/>
          <w:szCs w:val="27"/>
        </w:rPr>
        <w:t>.</w:t>
      </w:r>
    </w:p>
    <w:p w:rsidR="006D41BD" w:rsidRPr="00B60C98" w:rsidRDefault="006D41BD" w:rsidP="00F46FAB">
      <w:pPr>
        <w:pStyle w:val="ListParagraph"/>
        <w:numPr>
          <w:ilvl w:val="0"/>
          <w:numId w:val="2"/>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تعزيز مشاريع العمل الحر والنمو الاقتصادي</w:t>
      </w:r>
      <w:r w:rsidR="00CB0DFA" w:rsidRPr="00B60C98">
        <w:rPr>
          <w:rFonts w:asciiTheme="majorBidi" w:hAnsiTheme="majorBidi" w:cstheme="majorBidi"/>
          <w:b/>
          <w:bCs/>
          <w:color w:val="000000"/>
          <w:sz w:val="27"/>
          <w:szCs w:val="27"/>
          <w:rtl/>
        </w:rPr>
        <w:t xml:space="preserve"> ، و </w:t>
      </w:r>
      <w:r w:rsidRPr="00B60C98">
        <w:rPr>
          <w:rFonts w:asciiTheme="majorBidi" w:hAnsiTheme="majorBidi" w:cstheme="majorBidi"/>
          <w:b/>
          <w:bCs/>
          <w:color w:val="000000"/>
          <w:sz w:val="27"/>
          <w:szCs w:val="27"/>
          <w:rtl/>
        </w:rPr>
        <w:t>تمكين الشركات الصغيرة من الاستثمار والتوسع</w:t>
      </w:r>
      <w:r w:rsidRPr="00B60C98">
        <w:rPr>
          <w:rFonts w:asciiTheme="majorBidi" w:hAnsiTheme="majorBidi" w:cstheme="majorBidi"/>
          <w:b/>
          <w:bCs/>
          <w:color w:val="000000"/>
          <w:sz w:val="27"/>
          <w:szCs w:val="27"/>
        </w:rPr>
        <w:t>.</w:t>
      </w:r>
    </w:p>
    <w:p w:rsidR="006D41BD" w:rsidRPr="00B60C98" w:rsidRDefault="006D41BD" w:rsidP="00F46FAB">
      <w:pPr>
        <w:pStyle w:val="ListParagraph"/>
        <w:numPr>
          <w:ilvl w:val="0"/>
          <w:numId w:val="2"/>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خفض مستويات الفقر وتحقيق الرخاء والرفاهية الاجتماعية .</w:t>
      </w:r>
    </w:p>
    <w:p w:rsidR="009D5CBD" w:rsidRPr="009D5CBD" w:rsidRDefault="009D5CBD" w:rsidP="009D5CBD">
      <w:pPr>
        <w:bidi/>
        <w:spacing w:after="0" w:line="360" w:lineRule="auto"/>
        <w:jc w:val="both"/>
        <w:rPr>
          <w:rFonts w:asciiTheme="majorBidi" w:hAnsiTheme="majorBidi" w:cstheme="majorBidi"/>
          <w:color w:val="000000"/>
          <w:sz w:val="27"/>
          <w:szCs w:val="27"/>
          <w:rtl/>
        </w:rPr>
      </w:pPr>
    </w:p>
    <w:p w:rsidR="006D41BD" w:rsidRPr="00F46FAB" w:rsidRDefault="004C734C" w:rsidP="00F46FAB">
      <w:p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3/4</w:t>
      </w:r>
      <w:r w:rsidR="006D41BD" w:rsidRPr="00F46FAB">
        <w:rPr>
          <w:rFonts w:asciiTheme="majorBidi" w:hAnsiTheme="majorBidi" w:cstheme="majorBidi"/>
          <w:b/>
          <w:bCs/>
          <w:color w:val="000000"/>
          <w:sz w:val="28"/>
          <w:szCs w:val="28"/>
          <w:u w:val="single"/>
          <w:rtl/>
        </w:rPr>
        <w:t xml:space="preserve"> : أبعاد الشمول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006D41BD" w:rsidRPr="00F46FAB">
        <w:rPr>
          <w:rFonts w:asciiTheme="majorBidi" w:hAnsiTheme="majorBidi" w:cstheme="majorBidi"/>
          <w:b/>
          <w:bCs/>
          <w:color w:val="000000"/>
          <w:sz w:val="28"/>
          <w:szCs w:val="28"/>
          <w:u w:val="single"/>
          <w:rtl/>
        </w:rPr>
        <w:t xml:space="preserve"> :- </w:t>
      </w:r>
    </w:p>
    <w:p w:rsidR="006D41BD" w:rsidRPr="00B60C98" w:rsidRDefault="00FF667C" w:rsidP="00FF667C">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 xml:space="preserve">رافقت التطورات في مفهوم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D41BD" w:rsidRPr="00B60C98">
        <w:rPr>
          <w:rFonts w:asciiTheme="majorBidi" w:hAnsiTheme="majorBidi" w:cstheme="majorBidi"/>
          <w:b/>
          <w:bCs/>
          <w:color w:val="000000"/>
          <w:sz w:val="27"/>
          <w:szCs w:val="27"/>
          <w:rtl/>
        </w:rPr>
        <w:t xml:space="preserve"> توسعا في طبيعة أبعاده لتشمل :- </w:t>
      </w:r>
      <w:r w:rsidR="00C076F3" w:rsidRPr="00B60C98">
        <w:rPr>
          <w:rFonts w:asciiTheme="majorBidi" w:hAnsiTheme="majorBidi" w:cstheme="majorBidi"/>
          <w:b/>
          <w:bCs/>
          <w:color w:val="000000"/>
          <w:sz w:val="27"/>
          <w:szCs w:val="27"/>
          <w:rtl/>
        </w:rPr>
        <w:t>(</w:t>
      </w:r>
      <w:r w:rsidR="00F43F2C" w:rsidRPr="00B60C98">
        <w:rPr>
          <w:rFonts w:asciiTheme="majorBidi" w:hAnsiTheme="majorBidi" w:cstheme="majorBidi"/>
          <w:b/>
          <w:bCs/>
          <w:color w:val="000000"/>
          <w:sz w:val="27"/>
          <w:szCs w:val="27"/>
          <w:rtl/>
        </w:rPr>
        <w:t>ابراهيم</w:t>
      </w:r>
      <w:r>
        <w:rPr>
          <w:rFonts w:asciiTheme="majorBidi" w:hAnsiTheme="majorBidi" w:cstheme="majorBidi" w:hint="cs"/>
          <w:b/>
          <w:bCs/>
          <w:color w:val="000000"/>
          <w:sz w:val="27"/>
          <w:szCs w:val="27"/>
          <w:rtl/>
          <w:lang w:bidi="ar-EG"/>
        </w:rPr>
        <w:t xml:space="preserve">، </w:t>
      </w:r>
      <w:r w:rsidR="00F43F2C" w:rsidRPr="00B60C98">
        <w:rPr>
          <w:rFonts w:asciiTheme="majorBidi" w:hAnsiTheme="majorBidi" w:cstheme="majorBidi"/>
          <w:b/>
          <w:bCs/>
          <w:color w:val="000000"/>
          <w:sz w:val="27"/>
          <w:szCs w:val="27"/>
          <w:rtl/>
        </w:rPr>
        <w:t>2019</w:t>
      </w:r>
      <w:r w:rsidR="00C076F3" w:rsidRPr="00B60C98">
        <w:rPr>
          <w:rFonts w:asciiTheme="majorBidi" w:hAnsiTheme="majorBidi" w:cstheme="majorBidi"/>
          <w:b/>
          <w:bCs/>
          <w:color w:val="000000"/>
          <w:sz w:val="27"/>
          <w:szCs w:val="27"/>
          <w:rtl/>
        </w:rPr>
        <w:t xml:space="preserve"> : </w:t>
      </w:r>
      <w:r w:rsidR="00F43F2C" w:rsidRPr="00B60C98">
        <w:rPr>
          <w:rFonts w:asciiTheme="majorBidi" w:hAnsiTheme="majorBidi" w:cstheme="majorBidi"/>
          <w:b/>
          <w:bCs/>
          <w:color w:val="000000"/>
          <w:sz w:val="27"/>
          <w:szCs w:val="27"/>
          <w:rtl/>
        </w:rPr>
        <w:t>55</w:t>
      </w:r>
      <w:r w:rsidR="00C076F3" w:rsidRPr="00B60C98">
        <w:rPr>
          <w:rFonts w:asciiTheme="majorBidi" w:hAnsiTheme="majorBidi" w:cstheme="majorBidi"/>
          <w:b/>
          <w:bCs/>
          <w:color w:val="000000"/>
          <w:sz w:val="27"/>
          <w:szCs w:val="27"/>
          <w:rtl/>
        </w:rPr>
        <w:t xml:space="preserve"> )</w:t>
      </w:r>
      <w:r w:rsidR="00F43F2C" w:rsidRPr="00B60C98">
        <w:rPr>
          <w:rFonts w:asciiTheme="majorBidi" w:hAnsiTheme="majorBidi" w:cstheme="majorBidi"/>
          <w:b/>
          <w:bCs/>
          <w:color w:val="000000"/>
          <w:sz w:val="27"/>
          <w:szCs w:val="27"/>
          <w:rtl/>
        </w:rPr>
        <w:t xml:space="preserve"> (</w:t>
      </w:r>
      <w:r w:rsidR="00F43F2C" w:rsidRPr="00B60C98">
        <w:rPr>
          <w:rFonts w:asciiTheme="majorBidi" w:hAnsiTheme="majorBidi" w:cstheme="majorBidi"/>
          <w:b/>
          <w:bCs/>
          <w:color w:val="000000"/>
          <w:sz w:val="27"/>
          <w:szCs w:val="27"/>
        </w:rPr>
        <w:t xml:space="preserve">Qwen </w:t>
      </w:r>
      <w:r>
        <w:rPr>
          <w:rFonts w:asciiTheme="majorBidi" w:hAnsiTheme="majorBidi" w:cstheme="majorBidi"/>
          <w:b/>
          <w:bCs/>
          <w:color w:val="000000"/>
          <w:sz w:val="27"/>
          <w:szCs w:val="27"/>
        </w:rPr>
        <w:t xml:space="preserve">, </w:t>
      </w:r>
      <w:r w:rsidR="00F43F2C" w:rsidRPr="00B60C98">
        <w:rPr>
          <w:rFonts w:asciiTheme="majorBidi" w:hAnsiTheme="majorBidi" w:cstheme="majorBidi"/>
          <w:b/>
          <w:bCs/>
          <w:color w:val="000000"/>
          <w:sz w:val="27"/>
          <w:szCs w:val="27"/>
        </w:rPr>
        <w:t>2018 :14</w:t>
      </w:r>
      <w:r w:rsidR="00F43F2C" w:rsidRPr="00B60C98">
        <w:rPr>
          <w:rFonts w:asciiTheme="majorBidi" w:hAnsiTheme="majorBidi" w:cstheme="majorBidi"/>
          <w:b/>
          <w:bCs/>
          <w:color w:val="000000"/>
          <w:sz w:val="27"/>
          <w:szCs w:val="27"/>
          <w:rtl/>
        </w:rPr>
        <w:t xml:space="preserve"> ) ( </w:t>
      </w:r>
      <w:r w:rsidR="00F43F2C" w:rsidRPr="00B60C98">
        <w:rPr>
          <w:rFonts w:asciiTheme="majorBidi" w:hAnsiTheme="majorBidi" w:cstheme="majorBidi"/>
          <w:b/>
          <w:bCs/>
          <w:color w:val="000000"/>
          <w:sz w:val="27"/>
          <w:szCs w:val="27"/>
        </w:rPr>
        <w:t>E</w:t>
      </w:r>
      <w:r>
        <w:rPr>
          <w:rFonts w:asciiTheme="majorBidi" w:hAnsiTheme="majorBidi" w:cstheme="majorBidi"/>
          <w:b/>
          <w:bCs/>
          <w:color w:val="000000"/>
          <w:sz w:val="27"/>
          <w:szCs w:val="27"/>
        </w:rPr>
        <w:t>iu,</w:t>
      </w:r>
      <w:r w:rsidR="00F43F2C" w:rsidRPr="00B60C98">
        <w:rPr>
          <w:rFonts w:asciiTheme="majorBidi" w:hAnsiTheme="majorBidi" w:cstheme="majorBidi"/>
          <w:b/>
          <w:bCs/>
          <w:color w:val="000000"/>
          <w:sz w:val="27"/>
          <w:szCs w:val="27"/>
        </w:rPr>
        <w:t>2019 :4</w:t>
      </w:r>
      <w:r w:rsidR="00F43F2C" w:rsidRPr="00B60C98">
        <w:rPr>
          <w:rFonts w:asciiTheme="majorBidi" w:hAnsiTheme="majorBidi" w:cstheme="majorBidi"/>
          <w:b/>
          <w:bCs/>
          <w:color w:val="000000"/>
          <w:sz w:val="27"/>
          <w:szCs w:val="27"/>
          <w:rtl/>
        </w:rPr>
        <w:t xml:space="preserve"> )  </w:t>
      </w:r>
    </w:p>
    <w:p w:rsidR="006D41BD" w:rsidRPr="00B60C98" w:rsidRDefault="006D41BD" w:rsidP="00F46FAB">
      <w:pPr>
        <w:pStyle w:val="ListParagraph"/>
        <w:numPr>
          <w:ilvl w:val="0"/>
          <w:numId w:val="5"/>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u w:val="single"/>
          <w:rtl/>
        </w:rPr>
        <w:t xml:space="preserve">الوصول إلى </w:t>
      </w:r>
      <w:r w:rsidR="00DA3016">
        <w:rPr>
          <w:rFonts w:asciiTheme="majorBidi" w:hAnsiTheme="majorBidi" w:cstheme="majorBidi"/>
          <w:b/>
          <w:bCs/>
          <w:color w:val="000000"/>
          <w:sz w:val="28"/>
          <w:szCs w:val="28"/>
          <w:u w:val="single"/>
          <w:rtl/>
        </w:rPr>
        <w:t>الخدمات المالية</w:t>
      </w:r>
      <w:r w:rsidR="000606A6">
        <w:rPr>
          <w:rFonts w:asciiTheme="majorBidi" w:hAnsiTheme="majorBidi" w:cstheme="majorBidi" w:hint="cs"/>
          <w:b/>
          <w:bCs/>
          <w:color w:val="000000"/>
          <w:sz w:val="28"/>
          <w:szCs w:val="28"/>
          <w:u w:val="single"/>
          <w:rtl/>
          <w:lang w:bidi="ar-EG"/>
        </w:rPr>
        <w:t xml:space="preserve"> </w:t>
      </w:r>
      <w:r w:rsidRPr="00B60C98">
        <w:rPr>
          <w:rFonts w:asciiTheme="majorBidi" w:hAnsiTheme="majorBidi" w:cstheme="majorBidi"/>
          <w:b/>
          <w:bCs/>
          <w:color w:val="000000"/>
          <w:sz w:val="27"/>
          <w:szCs w:val="27"/>
        </w:rPr>
        <w:t>Access to Financial Services)</w:t>
      </w:r>
      <w:r w:rsidRPr="00B60C98">
        <w:rPr>
          <w:rFonts w:asciiTheme="majorBidi" w:hAnsiTheme="majorBidi" w:cstheme="majorBidi"/>
          <w:b/>
          <w:bCs/>
          <w:color w:val="000000"/>
          <w:sz w:val="27"/>
          <w:szCs w:val="27"/>
          <w:rtl/>
        </w:rPr>
        <w:t xml:space="preserve"> ) </w:t>
      </w:r>
      <w:r w:rsidR="00153245" w:rsidRPr="00B60C98">
        <w:rPr>
          <w:rFonts w:asciiTheme="majorBidi" w:hAnsiTheme="majorBidi" w:cstheme="majorBidi"/>
          <w:b/>
          <w:bCs/>
          <w:color w:val="000000"/>
          <w:sz w:val="27"/>
          <w:szCs w:val="27"/>
          <w:rtl/>
        </w:rPr>
        <w:t xml:space="preserve">: أى سهولة وصول الأفراد الى </w:t>
      </w:r>
      <w:r w:rsidR="00DA3016">
        <w:rPr>
          <w:rFonts w:asciiTheme="majorBidi" w:hAnsiTheme="majorBidi" w:cstheme="majorBidi"/>
          <w:b/>
          <w:bCs/>
          <w:color w:val="000000"/>
          <w:sz w:val="27"/>
          <w:szCs w:val="27"/>
          <w:rtl/>
        </w:rPr>
        <w:t>الخدمات المالية</w:t>
      </w:r>
      <w:r w:rsidR="000606A6">
        <w:rPr>
          <w:rFonts w:asciiTheme="majorBidi" w:hAnsiTheme="majorBidi" w:cstheme="majorBidi" w:hint="cs"/>
          <w:b/>
          <w:bCs/>
          <w:color w:val="000000"/>
          <w:sz w:val="27"/>
          <w:szCs w:val="27"/>
          <w:rtl/>
        </w:rPr>
        <w:t xml:space="preserve"> </w:t>
      </w:r>
      <w:r w:rsidR="00153245" w:rsidRPr="00B60C98">
        <w:rPr>
          <w:rFonts w:asciiTheme="majorBidi" w:hAnsiTheme="majorBidi" w:cstheme="majorBidi"/>
          <w:b/>
          <w:bCs/>
          <w:color w:val="000000"/>
          <w:sz w:val="27"/>
          <w:szCs w:val="27"/>
          <w:rtl/>
        </w:rPr>
        <w:t>من حيث المساحة الجغرافية والقرب من أماكن تقديم الخدمة .</w:t>
      </w:r>
    </w:p>
    <w:p w:rsidR="006D41BD" w:rsidRPr="00F46FAB" w:rsidRDefault="006D41BD" w:rsidP="00F46FAB">
      <w:pPr>
        <w:pStyle w:val="ListParagraph"/>
        <w:numPr>
          <w:ilvl w:val="0"/>
          <w:numId w:val="5"/>
        </w:numPr>
        <w:bidi/>
        <w:spacing w:after="0" w:line="360" w:lineRule="auto"/>
        <w:jc w:val="both"/>
        <w:rPr>
          <w:rFonts w:asciiTheme="majorBidi" w:hAnsiTheme="majorBidi" w:cstheme="majorBidi"/>
          <w:color w:val="000000"/>
          <w:sz w:val="28"/>
          <w:szCs w:val="28"/>
        </w:rPr>
      </w:pPr>
      <w:r w:rsidRPr="00F46FAB">
        <w:rPr>
          <w:rFonts w:asciiTheme="majorBidi" w:hAnsiTheme="majorBidi" w:cstheme="majorBidi"/>
          <w:b/>
          <w:bCs/>
          <w:color w:val="000000"/>
          <w:sz w:val="28"/>
          <w:szCs w:val="28"/>
          <w:u w:val="single"/>
          <w:rtl/>
        </w:rPr>
        <w:t xml:space="preserve">استخدام </w:t>
      </w:r>
      <w:r w:rsidR="00DA3016">
        <w:rPr>
          <w:rFonts w:asciiTheme="majorBidi" w:hAnsiTheme="majorBidi" w:cstheme="majorBidi"/>
          <w:b/>
          <w:bCs/>
          <w:color w:val="000000"/>
          <w:sz w:val="28"/>
          <w:szCs w:val="28"/>
          <w:u w:val="single"/>
          <w:rtl/>
        </w:rPr>
        <w:t>الخدمات المالية</w:t>
      </w:r>
      <w:r w:rsidR="000606A6">
        <w:rPr>
          <w:rFonts w:asciiTheme="majorBidi" w:hAnsiTheme="majorBidi" w:cstheme="majorBidi" w:hint="cs"/>
          <w:b/>
          <w:bCs/>
          <w:color w:val="000000"/>
          <w:sz w:val="28"/>
          <w:szCs w:val="28"/>
          <w:u w:val="single"/>
          <w:rtl/>
        </w:rPr>
        <w:t xml:space="preserve"> </w:t>
      </w:r>
      <w:r w:rsidRPr="00B60C98">
        <w:rPr>
          <w:rFonts w:asciiTheme="majorBidi" w:hAnsiTheme="majorBidi" w:cstheme="majorBidi"/>
          <w:b/>
          <w:bCs/>
          <w:color w:val="000000"/>
          <w:sz w:val="27"/>
          <w:szCs w:val="27"/>
        </w:rPr>
        <w:t>Usage of Financial Services)</w:t>
      </w:r>
      <w:r w:rsidRPr="00B60C98">
        <w:rPr>
          <w:rFonts w:asciiTheme="majorBidi" w:hAnsiTheme="majorBidi" w:cstheme="majorBidi"/>
          <w:b/>
          <w:bCs/>
          <w:color w:val="000000"/>
          <w:sz w:val="27"/>
          <w:szCs w:val="27"/>
          <w:rtl/>
        </w:rPr>
        <w:t xml:space="preserve"> ) </w:t>
      </w:r>
      <w:r w:rsidR="00153245" w:rsidRPr="00B60C98">
        <w:rPr>
          <w:rFonts w:asciiTheme="majorBidi" w:hAnsiTheme="majorBidi" w:cstheme="majorBidi"/>
          <w:b/>
          <w:bCs/>
          <w:color w:val="000000"/>
          <w:sz w:val="27"/>
          <w:szCs w:val="27"/>
          <w:rtl/>
        </w:rPr>
        <w:t xml:space="preserve">: أى حصول كافة الأفراد والأسر والشركات على </w:t>
      </w:r>
      <w:r w:rsidR="00DA3016">
        <w:rPr>
          <w:rFonts w:asciiTheme="majorBidi" w:hAnsiTheme="majorBidi" w:cstheme="majorBidi"/>
          <w:b/>
          <w:bCs/>
          <w:color w:val="000000"/>
          <w:sz w:val="27"/>
          <w:szCs w:val="27"/>
          <w:rtl/>
        </w:rPr>
        <w:t>الخدمات المالية</w:t>
      </w:r>
      <w:r w:rsidR="000606A6">
        <w:rPr>
          <w:rFonts w:asciiTheme="majorBidi" w:hAnsiTheme="majorBidi" w:cstheme="majorBidi" w:hint="cs"/>
          <w:b/>
          <w:bCs/>
          <w:color w:val="000000"/>
          <w:sz w:val="27"/>
          <w:szCs w:val="27"/>
          <w:rtl/>
        </w:rPr>
        <w:t xml:space="preserve"> </w:t>
      </w:r>
      <w:r w:rsidR="00153245" w:rsidRPr="00B60C98">
        <w:rPr>
          <w:rFonts w:asciiTheme="majorBidi" w:hAnsiTheme="majorBidi" w:cstheme="majorBidi"/>
          <w:b/>
          <w:bCs/>
          <w:color w:val="000000"/>
          <w:sz w:val="27"/>
          <w:szCs w:val="27"/>
          <w:rtl/>
        </w:rPr>
        <w:t>ويتم من خلال سهولة حصول جميع الأفراد على تمويل مناسب لاحتياجاتهم ، وسهولة فتح حساب وغيرها من الخدمات التى يحتاجها الأفراد</w:t>
      </w:r>
      <w:r w:rsidR="00153245" w:rsidRPr="00F46FAB">
        <w:rPr>
          <w:rFonts w:asciiTheme="majorBidi" w:hAnsiTheme="majorBidi" w:cstheme="majorBidi"/>
          <w:color w:val="000000"/>
          <w:sz w:val="28"/>
          <w:szCs w:val="28"/>
          <w:rtl/>
        </w:rPr>
        <w:t xml:space="preserve"> .</w:t>
      </w:r>
    </w:p>
    <w:p w:rsidR="006D41BD" w:rsidRPr="00F46FAB" w:rsidRDefault="006D41BD" w:rsidP="000606A6">
      <w:pPr>
        <w:pStyle w:val="ListParagraph"/>
        <w:numPr>
          <w:ilvl w:val="0"/>
          <w:numId w:val="5"/>
        </w:numPr>
        <w:bidi/>
        <w:spacing w:after="0" w:line="360" w:lineRule="auto"/>
        <w:jc w:val="both"/>
        <w:rPr>
          <w:rFonts w:asciiTheme="majorBidi" w:hAnsiTheme="majorBidi" w:cstheme="majorBidi"/>
          <w:color w:val="000000"/>
          <w:sz w:val="28"/>
          <w:szCs w:val="28"/>
          <w:rtl/>
        </w:rPr>
      </w:pPr>
      <w:r w:rsidRPr="00FF667C">
        <w:rPr>
          <w:rFonts w:asciiTheme="majorBidi" w:hAnsiTheme="majorBidi" w:cstheme="majorBidi"/>
          <w:b/>
          <w:bCs/>
          <w:color w:val="000000"/>
          <w:sz w:val="28"/>
          <w:szCs w:val="28"/>
          <w:u w:val="single"/>
          <w:rtl/>
        </w:rPr>
        <w:t>جودة المنتجات و</w:t>
      </w:r>
      <w:r w:rsidR="00DA3016">
        <w:rPr>
          <w:rFonts w:asciiTheme="majorBidi" w:hAnsiTheme="majorBidi" w:cstheme="majorBidi"/>
          <w:b/>
          <w:bCs/>
          <w:color w:val="000000"/>
          <w:sz w:val="28"/>
          <w:szCs w:val="28"/>
          <w:u w:val="single"/>
          <w:rtl/>
        </w:rPr>
        <w:t>الخدمات المالية</w:t>
      </w:r>
      <w:r w:rsidRPr="00FF667C">
        <w:rPr>
          <w:rFonts w:asciiTheme="majorBidi" w:hAnsiTheme="majorBidi" w:cstheme="majorBidi"/>
          <w:b/>
          <w:bCs/>
          <w:color w:val="000000"/>
          <w:sz w:val="28"/>
          <w:szCs w:val="28"/>
          <w:u w:val="single"/>
          <w:rtl/>
        </w:rPr>
        <w:t>وجودة تقديمها</w:t>
      </w:r>
      <w:r w:rsidRPr="00FF667C">
        <w:rPr>
          <w:rFonts w:asciiTheme="majorBidi" w:hAnsiTheme="majorBidi" w:cstheme="majorBidi"/>
          <w:b/>
          <w:bCs/>
          <w:color w:val="000000"/>
          <w:sz w:val="27"/>
          <w:szCs w:val="27"/>
        </w:rPr>
        <w:t>The</w:t>
      </w:r>
      <w:r w:rsidRPr="00B60C98">
        <w:rPr>
          <w:rFonts w:asciiTheme="majorBidi" w:hAnsiTheme="majorBidi" w:cstheme="majorBidi"/>
          <w:b/>
          <w:bCs/>
          <w:color w:val="000000"/>
          <w:sz w:val="27"/>
          <w:szCs w:val="27"/>
        </w:rPr>
        <w:t xml:space="preserve"> Quality of the Financial</w:t>
      </w:r>
      <w:r w:rsidR="000606A6">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Pr>
        <w:t xml:space="preserve"> Products and the Service Delivery</w:t>
      </w:r>
      <w:r w:rsidR="007F3E23" w:rsidRPr="00B60C98">
        <w:rPr>
          <w:rFonts w:asciiTheme="majorBidi" w:hAnsiTheme="majorBidi" w:cstheme="majorBidi"/>
          <w:b/>
          <w:bCs/>
          <w:color w:val="000000"/>
          <w:sz w:val="27"/>
          <w:szCs w:val="27"/>
          <w:rtl/>
        </w:rPr>
        <w:t xml:space="preserve"> : ـ</w:t>
      </w:r>
      <w:r w:rsidR="000606A6">
        <w:rPr>
          <w:rFonts w:asciiTheme="majorBidi" w:hAnsiTheme="majorBidi" w:cstheme="majorBidi" w:hint="cs"/>
          <w:b/>
          <w:bCs/>
          <w:color w:val="000000"/>
          <w:sz w:val="27"/>
          <w:szCs w:val="27"/>
          <w:rtl/>
        </w:rPr>
        <w:t xml:space="preserve"> </w:t>
      </w:r>
      <w:r w:rsidR="007F3E23" w:rsidRPr="00B60C98">
        <w:rPr>
          <w:rFonts w:asciiTheme="majorBidi" w:hAnsiTheme="majorBidi" w:cstheme="majorBidi"/>
          <w:b/>
          <w:bCs/>
          <w:color w:val="000000"/>
          <w:sz w:val="27"/>
          <w:szCs w:val="27"/>
          <w:rtl/>
        </w:rPr>
        <w:t>ي</w:t>
      </w:r>
      <w:r w:rsidR="00153245" w:rsidRPr="00B60C98">
        <w:rPr>
          <w:rFonts w:asciiTheme="majorBidi" w:hAnsiTheme="majorBidi" w:cstheme="majorBidi"/>
          <w:b/>
          <w:bCs/>
          <w:color w:val="000000"/>
          <w:sz w:val="27"/>
          <w:szCs w:val="27"/>
          <w:rtl/>
        </w:rPr>
        <w:t xml:space="preserve">عد قياس جودة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153245" w:rsidRPr="00B60C98">
        <w:rPr>
          <w:rFonts w:asciiTheme="majorBidi" w:hAnsiTheme="majorBidi" w:cstheme="majorBidi"/>
          <w:b/>
          <w:bCs/>
          <w:color w:val="000000"/>
          <w:sz w:val="27"/>
          <w:szCs w:val="27"/>
          <w:rtl/>
        </w:rPr>
        <w:t xml:space="preserve"> يعتبر من </w:t>
      </w:r>
      <w:r w:rsidR="000606A6">
        <w:rPr>
          <w:rFonts w:asciiTheme="majorBidi" w:hAnsiTheme="majorBidi" w:cstheme="majorBidi"/>
          <w:b/>
          <w:bCs/>
          <w:color w:val="000000"/>
          <w:sz w:val="27"/>
          <w:szCs w:val="27"/>
          <w:rtl/>
        </w:rPr>
        <w:t>الأمور التى يصعب قياسها نظراً ل</w:t>
      </w:r>
      <w:r w:rsidR="000606A6">
        <w:rPr>
          <w:rFonts w:asciiTheme="majorBidi" w:hAnsiTheme="majorBidi" w:cstheme="majorBidi" w:hint="cs"/>
          <w:b/>
          <w:bCs/>
          <w:color w:val="000000"/>
          <w:sz w:val="27"/>
          <w:szCs w:val="27"/>
          <w:rtl/>
        </w:rPr>
        <w:t>إ</w:t>
      </w:r>
      <w:r w:rsidR="00153245" w:rsidRPr="00B60C98">
        <w:rPr>
          <w:rFonts w:asciiTheme="majorBidi" w:hAnsiTheme="majorBidi" w:cstheme="majorBidi"/>
          <w:b/>
          <w:bCs/>
          <w:color w:val="000000"/>
          <w:sz w:val="27"/>
          <w:szCs w:val="27"/>
          <w:rtl/>
        </w:rPr>
        <w:t xml:space="preserve">ختلافها من بلد الى بلد ووجود الكثير من العوامل التى تؤثر على جودة </w:t>
      </w:r>
      <w:r w:rsidR="00107E68" w:rsidRPr="00B60C98">
        <w:rPr>
          <w:rFonts w:asciiTheme="majorBidi" w:hAnsiTheme="majorBidi" w:cstheme="majorBidi"/>
          <w:b/>
          <w:bCs/>
          <w:color w:val="000000"/>
          <w:sz w:val="27"/>
          <w:szCs w:val="27"/>
          <w:rtl/>
        </w:rPr>
        <w:t>ونوعية الخدمة</w:t>
      </w:r>
      <w:r w:rsidR="000606A6">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606A6">
        <w:rPr>
          <w:rFonts w:asciiTheme="majorBidi" w:hAnsiTheme="majorBidi" w:cstheme="majorBidi" w:hint="cs"/>
          <w:b/>
          <w:bCs/>
          <w:color w:val="000000"/>
          <w:sz w:val="27"/>
          <w:szCs w:val="27"/>
          <w:rtl/>
        </w:rPr>
        <w:t xml:space="preserve"> </w:t>
      </w:r>
      <w:r w:rsidR="00107E68" w:rsidRPr="00B60C98">
        <w:rPr>
          <w:rFonts w:asciiTheme="majorBidi" w:hAnsiTheme="majorBidi" w:cstheme="majorBidi"/>
          <w:b/>
          <w:bCs/>
          <w:color w:val="000000"/>
          <w:sz w:val="27"/>
          <w:szCs w:val="27"/>
          <w:rtl/>
        </w:rPr>
        <w:t xml:space="preserve">، </w:t>
      </w:r>
      <w:r w:rsidR="00153245" w:rsidRPr="00B60C98">
        <w:rPr>
          <w:rFonts w:asciiTheme="majorBidi" w:hAnsiTheme="majorBidi" w:cstheme="majorBidi"/>
          <w:b/>
          <w:bCs/>
          <w:color w:val="000000"/>
          <w:sz w:val="27"/>
          <w:szCs w:val="27"/>
          <w:rtl/>
        </w:rPr>
        <w:t xml:space="preserve">والجدير بالذكر أن هناك جهات تضيف </w:t>
      </w:r>
      <w:r w:rsidR="000606A6">
        <w:rPr>
          <w:rFonts w:asciiTheme="majorBidi" w:hAnsiTheme="majorBidi" w:cstheme="majorBidi" w:hint="cs"/>
          <w:b/>
          <w:bCs/>
          <w:color w:val="000000"/>
          <w:sz w:val="27"/>
          <w:szCs w:val="27"/>
          <w:rtl/>
        </w:rPr>
        <w:t>بُ</w:t>
      </w:r>
      <w:r w:rsidR="00153245" w:rsidRPr="00B60C98">
        <w:rPr>
          <w:rFonts w:asciiTheme="majorBidi" w:hAnsiTheme="majorBidi" w:cstheme="majorBidi"/>
          <w:b/>
          <w:bCs/>
          <w:color w:val="000000"/>
          <w:sz w:val="27"/>
          <w:szCs w:val="27"/>
          <w:rtl/>
        </w:rPr>
        <w:t>عد رابع وهو التنافس السليم بين مقدمى الخدمات نحو إتاحة البدائل أمام العملاء .</w:t>
      </w:r>
      <w:r w:rsidR="00CF6586" w:rsidRPr="00B60C98">
        <w:rPr>
          <w:rFonts w:asciiTheme="majorBidi" w:hAnsiTheme="majorBidi" w:cstheme="majorBidi"/>
          <w:b/>
          <w:bCs/>
          <w:color w:val="000000"/>
          <w:sz w:val="27"/>
          <w:szCs w:val="27"/>
          <w:rtl/>
        </w:rPr>
        <w:t xml:space="preserve"> ( محمد</w:t>
      </w:r>
      <w:r w:rsidR="00FF667C">
        <w:rPr>
          <w:rFonts w:asciiTheme="majorBidi" w:hAnsiTheme="majorBidi" w:cstheme="majorBidi" w:hint="cs"/>
          <w:b/>
          <w:bCs/>
          <w:color w:val="000000"/>
          <w:sz w:val="27"/>
          <w:szCs w:val="27"/>
          <w:rtl/>
        </w:rPr>
        <w:t xml:space="preserve"> </w:t>
      </w:r>
      <w:r w:rsidR="00FF667C">
        <w:rPr>
          <w:rFonts w:asciiTheme="majorBidi" w:hAnsiTheme="majorBidi" w:cstheme="majorBidi" w:hint="cs"/>
          <w:b/>
          <w:bCs/>
          <w:color w:val="000000"/>
          <w:sz w:val="27"/>
          <w:szCs w:val="27"/>
          <w:rtl/>
          <w:lang w:bidi="ar-EG"/>
        </w:rPr>
        <w:t>،</w:t>
      </w:r>
      <w:r w:rsidR="00CF6586" w:rsidRPr="00B60C98">
        <w:rPr>
          <w:rFonts w:asciiTheme="majorBidi" w:hAnsiTheme="majorBidi" w:cstheme="majorBidi"/>
          <w:b/>
          <w:bCs/>
          <w:color w:val="000000"/>
          <w:sz w:val="27"/>
          <w:szCs w:val="27"/>
          <w:rtl/>
        </w:rPr>
        <w:t xml:space="preserve"> 2020 : 188 )</w:t>
      </w:r>
    </w:p>
    <w:p w:rsidR="006D41BD" w:rsidRPr="00F46FAB" w:rsidRDefault="006D41BD" w:rsidP="00F46FAB">
      <w:p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3/</w:t>
      </w:r>
      <w:r w:rsidR="004C734C" w:rsidRPr="00F46FAB">
        <w:rPr>
          <w:rFonts w:asciiTheme="majorBidi" w:hAnsiTheme="majorBidi" w:cstheme="majorBidi"/>
          <w:b/>
          <w:bCs/>
          <w:color w:val="000000"/>
          <w:sz w:val="28"/>
          <w:szCs w:val="28"/>
          <w:u w:val="single"/>
          <w:rtl/>
        </w:rPr>
        <w:t>5</w:t>
      </w:r>
      <w:r w:rsidRPr="00F46FAB">
        <w:rPr>
          <w:rFonts w:asciiTheme="majorBidi" w:hAnsiTheme="majorBidi" w:cstheme="majorBidi"/>
          <w:b/>
          <w:bCs/>
          <w:color w:val="000000"/>
          <w:sz w:val="28"/>
          <w:szCs w:val="28"/>
          <w:u w:val="single"/>
          <w:rtl/>
        </w:rPr>
        <w:t xml:space="preserve"> : التحديات التي تعوق التوسع فى الشمول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Pr="00F46FAB">
        <w:rPr>
          <w:rFonts w:asciiTheme="majorBidi" w:hAnsiTheme="majorBidi" w:cstheme="majorBidi"/>
          <w:b/>
          <w:bCs/>
          <w:color w:val="000000"/>
          <w:sz w:val="28"/>
          <w:szCs w:val="28"/>
          <w:u w:val="single"/>
        </w:rPr>
        <w:t>:</w:t>
      </w:r>
    </w:p>
    <w:p w:rsidR="00E830EB" w:rsidRPr="00B60C98" w:rsidRDefault="00FF667C" w:rsidP="000606A6">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lang w:bidi="ar-EG"/>
        </w:rPr>
      </w:pPr>
      <w:r>
        <w:rPr>
          <w:rFonts w:asciiTheme="majorBidi" w:eastAsiaTheme="minorEastAsia" w:hAnsiTheme="majorBidi" w:cstheme="majorBidi" w:hint="cs"/>
          <w:b/>
          <w:bCs/>
          <w:color w:val="000000"/>
          <w:sz w:val="27"/>
          <w:szCs w:val="27"/>
          <w:rtl/>
        </w:rPr>
        <w:t xml:space="preserve">      </w:t>
      </w:r>
      <w:r w:rsidR="00517833" w:rsidRPr="00B60C98">
        <w:rPr>
          <w:rFonts w:asciiTheme="majorBidi" w:eastAsiaTheme="minorEastAsia" w:hAnsiTheme="majorBidi" w:cstheme="majorBidi"/>
          <w:b/>
          <w:bCs/>
          <w:color w:val="000000"/>
          <w:sz w:val="27"/>
          <w:szCs w:val="27"/>
          <w:rtl/>
        </w:rPr>
        <w:t>على الرغم من الإصلاحات</w:t>
      </w:r>
      <w:r w:rsidR="000606A6">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sidR="000606A6">
        <w:rPr>
          <w:rFonts w:asciiTheme="majorBidi" w:eastAsiaTheme="minorEastAsia" w:hAnsiTheme="majorBidi" w:cstheme="majorBidi" w:hint="cs"/>
          <w:b/>
          <w:bCs/>
          <w:color w:val="000000"/>
          <w:sz w:val="27"/>
          <w:szCs w:val="27"/>
          <w:rtl/>
        </w:rPr>
        <w:t xml:space="preserve"> </w:t>
      </w:r>
      <w:r w:rsidR="00517833" w:rsidRPr="00B60C98">
        <w:rPr>
          <w:rFonts w:asciiTheme="majorBidi" w:eastAsiaTheme="minorEastAsia" w:hAnsiTheme="majorBidi" w:cstheme="majorBidi"/>
          <w:b/>
          <w:bCs/>
          <w:color w:val="000000"/>
          <w:sz w:val="27"/>
          <w:szCs w:val="27"/>
          <w:rtl/>
        </w:rPr>
        <w:t>خلال الثمانينيات والتسعينيات والتي قامت بها معظم الدول، والتي كان من المتوقع أن تؤدي إلى التوسع في استخدام المنتجات و</w:t>
      </w:r>
      <w:r w:rsidR="00DA3016">
        <w:rPr>
          <w:rFonts w:asciiTheme="majorBidi" w:eastAsiaTheme="minorEastAsia" w:hAnsiTheme="majorBidi" w:cstheme="majorBidi"/>
          <w:b/>
          <w:bCs/>
          <w:color w:val="000000"/>
          <w:sz w:val="27"/>
          <w:szCs w:val="27"/>
          <w:rtl/>
        </w:rPr>
        <w:t>الخدمات المالية</w:t>
      </w:r>
      <w:r w:rsidR="000606A6">
        <w:rPr>
          <w:rFonts w:asciiTheme="majorBidi" w:eastAsiaTheme="minorEastAsia" w:hAnsiTheme="majorBidi" w:cstheme="majorBidi" w:hint="cs"/>
          <w:b/>
          <w:bCs/>
          <w:color w:val="000000"/>
          <w:sz w:val="27"/>
          <w:szCs w:val="27"/>
          <w:rtl/>
        </w:rPr>
        <w:t xml:space="preserve"> </w:t>
      </w:r>
      <w:r w:rsidR="00517833" w:rsidRPr="00B60C98">
        <w:rPr>
          <w:rFonts w:asciiTheme="majorBidi" w:eastAsiaTheme="minorEastAsia" w:hAnsiTheme="majorBidi" w:cstheme="majorBidi"/>
          <w:b/>
          <w:bCs/>
          <w:color w:val="000000"/>
          <w:sz w:val="27"/>
          <w:szCs w:val="27"/>
          <w:rtl/>
        </w:rPr>
        <w:t xml:space="preserve">الرسمية مثل القروض والمدخرات الأخرى ذات الصلة، إلا أن درجة الوصول إلى واستخدام </w:t>
      </w:r>
      <w:r w:rsidR="00DA3016">
        <w:rPr>
          <w:rFonts w:asciiTheme="majorBidi" w:eastAsiaTheme="minorEastAsia" w:hAnsiTheme="majorBidi" w:cstheme="majorBidi"/>
          <w:b/>
          <w:bCs/>
          <w:color w:val="000000"/>
          <w:sz w:val="27"/>
          <w:szCs w:val="27"/>
          <w:rtl/>
        </w:rPr>
        <w:t>الخدمات المالية</w:t>
      </w:r>
      <w:r w:rsidR="000606A6">
        <w:rPr>
          <w:rFonts w:asciiTheme="majorBidi" w:eastAsiaTheme="minorEastAsia" w:hAnsiTheme="majorBidi" w:cstheme="majorBidi" w:hint="cs"/>
          <w:b/>
          <w:bCs/>
          <w:color w:val="000000"/>
          <w:sz w:val="27"/>
          <w:szCs w:val="27"/>
          <w:rtl/>
        </w:rPr>
        <w:t xml:space="preserve"> </w:t>
      </w:r>
      <w:r w:rsidR="00517833" w:rsidRPr="00B60C98">
        <w:rPr>
          <w:rFonts w:asciiTheme="majorBidi" w:eastAsiaTheme="minorEastAsia" w:hAnsiTheme="majorBidi" w:cstheme="majorBidi"/>
          <w:b/>
          <w:bCs/>
          <w:color w:val="000000"/>
          <w:sz w:val="27"/>
          <w:szCs w:val="27"/>
          <w:rtl/>
        </w:rPr>
        <w:t>الرسمية مازالت منخفضة ، كما أن التوسع في فروع البنوك ونشر مؤسسات التمويل متناهية الصغر في بعض دول الشرق ال</w:t>
      </w:r>
      <w:r w:rsidR="00517D93">
        <w:rPr>
          <w:rFonts w:asciiTheme="majorBidi" w:eastAsiaTheme="minorEastAsia" w:hAnsiTheme="majorBidi" w:cstheme="majorBidi"/>
          <w:b/>
          <w:bCs/>
          <w:color w:val="000000"/>
          <w:sz w:val="27"/>
          <w:szCs w:val="27"/>
          <w:rtl/>
        </w:rPr>
        <w:t>أو</w:t>
      </w:r>
      <w:r w:rsidR="00517833" w:rsidRPr="00B60C98">
        <w:rPr>
          <w:rFonts w:asciiTheme="majorBidi" w:eastAsiaTheme="minorEastAsia" w:hAnsiTheme="majorBidi" w:cstheme="majorBidi"/>
          <w:b/>
          <w:bCs/>
          <w:color w:val="000000"/>
          <w:sz w:val="27"/>
          <w:szCs w:val="27"/>
          <w:rtl/>
        </w:rPr>
        <w:t>سط وشمال أفريقي</w:t>
      </w:r>
      <w:r w:rsidR="000606A6">
        <w:rPr>
          <w:rFonts w:asciiTheme="majorBidi" w:eastAsiaTheme="minorEastAsia" w:hAnsiTheme="majorBidi" w:cstheme="majorBidi" w:hint="cs"/>
          <w:b/>
          <w:bCs/>
          <w:color w:val="000000"/>
          <w:sz w:val="27"/>
          <w:szCs w:val="27"/>
          <w:rtl/>
        </w:rPr>
        <w:t>ا</w:t>
      </w:r>
      <w:r w:rsidR="00517833" w:rsidRPr="00B60C98">
        <w:rPr>
          <w:rFonts w:asciiTheme="majorBidi" w:eastAsiaTheme="minorEastAsia" w:hAnsiTheme="majorBidi" w:cstheme="majorBidi"/>
          <w:b/>
          <w:bCs/>
          <w:color w:val="000000"/>
          <w:sz w:val="27"/>
          <w:szCs w:val="27"/>
          <w:rtl/>
        </w:rPr>
        <w:t xml:space="preserve"> لم يخفض من مستوى الاستبعاد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517833" w:rsidRPr="00B60C98">
        <w:rPr>
          <w:rFonts w:asciiTheme="majorBidi" w:eastAsiaTheme="minorEastAsia" w:hAnsiTheme="majorBidi" w:cstheme="majorBidi"/>
          <w:b/>
          <w:bCs/>
          <w:color w:val="000000"/>
          <w:sz w:val="27"/>
          <w:szCs w:val="27"/>
          <w:rtl/>
        </w:rPr>
        <w:t xml:space="preserve">، ولكن مازال قطاع كبير من السكان يعاني بشدة من الدخول المحدود إلى </w:t>
      </w:r>
      <w:r w:rsidR="00DA3016">
        <w:rPr>
          <w:rFonts w:asciiTheme="majorBidi" w:eastAsiaTheme="minorEastAsia" w:hAnsiTheme="majorBidi" w:cstheme="majorBidi"/>
          <w:b/>
          <w:bCs/>
          <w:color w:val="000000"/>
          <w:sz w:val="27"/>
          <w:szCs w:val="27"/>
          <w:rtl/>
        </w:rPr>
        <w:t>الخدمات المالية</w:t>
      </w:r>
      <w:r w:rsidR="000606A6">
        <w:rPr>
          <w:rFonts w:asciiTheme="majorBidi" w:eastAsiaTheme="minorEastAsia" w:hAnsiTheme="majorBidi" w:cstheme="majorBidi" w:hint="cs"/>
          <w:b/>
          <w:bCs/>
          <w:color w:val="000000"/>
          <w:sz w:val="27"/>
          <w:szCs w:val="27"/>
          <w:rtl/>
        </w:rPr>
        <w:t xml:space="preserve"> </w:t>
      </w:r>
      <w:r w:rsidR="00517833" w:rsidRPr="00B60C98">
        <w:rPr>
          <w:rFonts w:asciiTheme="majorBidi" w:eastAsiaTheme="minorEastAsia" w:hAnsiTheme="majorBidi" w:cstheme="majorBidi"/>
          <w:b/>
          <w:bCs/>
          <w:color w:val="000000"/>
          <w:sz w:val="27"/>
          <w:szCs w:val="27"/>
          <w:rtl/>
        </w:rPr>
        <w:t xml:space="preserve">الأساسية، وقد أدرك صانعي السياسة أن البنوك غير قادرة بوضعها الراهن على كسب قطاعات واسعة من السكان </w:t>
      </w:r>
      <w:r w:rsidR="00E830EB">
        <w:rPr>
          <w:rFonts w:asciiTheme="majorBidi" w:eastAsiaTheme="minorEastAsia" w:hAnsiTheme="majorBidi" w:cstheme="majorBidi" w:hint="cs"/>
          <w:b/>
          <w:bCs/>
          <w:color w:val="000000"/>
          <w:sz w:val="27"/>
          <w:szCs w:val="27"/>
          <w:rtl/>
        </w:rPr>
        <w:t>خاصة</w:t>
      </w:r>
      <w:r w:rsidR="00517833" w:rsidRPr="00B60C98">
        <w:rPr>
          <w:rFonts w:asciiTheme="majorBidi" w:eastAsiaTheme="minorEastAsia" w:hAnsiTheme="majorBidi" w:cstheme="majorBidi"/>
          <w:b/>
          <w:bCs/>
          <w:color w:val="000000"/>
          <w:sz w:val="27"/>
          <w:szCs w:val="27"/>
          <w:rtl/>
        </w:rPr>
        <w:t xml:space="preserve"> ال</w:t>
      </w:r>
      <w:r w:rsidR="00E830EB">
        <w:rPr>
          <w:rFonts w:asciiTheme="majorBidi" w:eastAsiaTheme="minorEastAsia" w:hAnsiTheme="majorBidi" w:cstheme="majorBidi"/>
          <w:b/>
          <w:bCs/>
          <w:color w:val="000000"/>
          <w:sz w:val="27"/>
          <w:szCs w:val="27"/>
          <w:rtl/>
        </w:rPr>
        <w:t xml:space="preserve">قطاعات محدودة الدخل في المجتمع </w:t>
      </w:r>
      <w:r w:rsidR="00E830EB">
        <w:rPr>
          <w:rFonts w:asciiTheme="majorBidi" w:eastAsiaTheme="minorEastAsia" w:hAnsiTheme="majorBidi" w:cstheme="majorBidi" w:hint="cs"/>
          <w:b/>
          <w:bCs/>
          <w:color w:val="000000"/>
          <w:sz w:val="27"/>
          <w:szCs w:val="27"/>
          <w:rtl/>
          <w:lang w:bidi="ar-EG"/>
        </w:rPr>
        <w:t>.</w:t>
      </w:r>
    </w:p>
    <w:p w:rsidR="00517833" w:rsidRPr="00B60C98" w:rsidRDefault="000606A6" w:rsidP="000606A6">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lang w:bidi="ar-EG"/>
        </w:rPr>
        <w:t xml:space="preserve">      </w:t>
      </w:r>
      <w:r w:rsidR="00517833" w:rsidRPr="00B60C98">
        <w:rPr>
          <w:rFonts w:asciiTheme="majorBidi" w:eastAsiaTheme="minorEastAsia" w:hAnsiTheme="majorBidi" w:cstheme="majorBidi"/>
          <w:b/>
          <w:bCs/>
          <w:color w:val="000000"/>
          <w:sz w:val="27"/>
          <w:szCs w:val="27"/>
          <w:rtl/>
        </w:rPr>
        <w:t xml:space="preserve"> وفي هذا السياق أظهرت بحوث البنك الدولي الخاصة بالمؤشر العالمي لتعميم الخدمات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مالية</w:t>
      </w:r>
      <w:r w:rsidR="00517833" w:rsidRPr="00B60C98">
        <w:rPr>
          <w:rFonts w:asciiTheme="majorBidi" w:eastAsiaTheme="minorEastAsia" w:hAnsiTheme="majorBidi" w:cstheme="majorBidi"/>
          <w:b/>
          <w:bCs/>
          <w:color w:val="000000"/>
          <w:sz w:val="27"/>
          <w:szCs w:val="27"/>
          <w:rtl/>
        </w:rPr>
        <w:t>، أن حو</w:t>
      </w:r>
      <w:r w:rsidR="00517D93">
        <w:rPr>
          <w:rFonts w:asciiTheme="majorBidi" w:eastAsiaTheme="minorEastAsia" w:hAnsiTheme="majorBidi" w:cstheme="majorBidi"/>
          <w:b/>
          <w:bCs/>
          <w:color w:val="000000"/>
          <w:sz w:val="27"/>
          <w:szCs w:val="27"/>
          <w:rtl/>
        </w:rPr>
        <w:t>إلى</w:t>
      </w:r>
      <w:r w:rsidR="00517833" w:rsidRPr="00B60C98">
        <w:rPr>
          <w:rFonts w:asciiTheme="majorBidi" w:eastAsiaTheme="minorEastAsia" w:hAnsiTheme="majorBidi" w:cstheme="majorBidi"/>
          <w:b/>
          <w:bCs/>
          <w:color w:val="000000"/>
          <w:sz w:val="27"/>
          <w:szCs w:val="27"/>
          <w:rtl/>
        </w:rPr>
        <w:t xml:space="preserve"> 38% من إج</w:t>
      </w:r>
      <w:r w:rsidR="00DA3016">
        <w:rPr>
          <w:rFonts w:asciiTheme="majorBidi" w:eastAsiaTheme="minorEastAsia" w:hAnsiTheme="majorBidi" w:cstheme="majorBidi"/>
          <w:b/>
          <w:bCs/>
          <w:color w:val="000000"/>
          <w:sz w:val="27"/>
          <w:szCs w:val="27"/>
          <w:rtl/>
        </w:rPr>
        <w:t>مالى</w:t>
      </w:r>
      <w:r w:rsidR="00517833" w:rsidRPr="00B60C98">
        <w:rPr>
          <w:rFonts w:asciiTheme="majorBidi" w:eastAsiaTheme="minorEastAsia" w:hAnsiTheme="majorBidi" w:cstheme="majorBidi"/>
          <w:b/>
          <w:bCs/>
          <w:color w:val="000000"/>
          <w:sz w:val="27"/>
          <w:szCs w:val="27"/>
          <w:rtl/>
        </w:rPr>
        <w:t xml:space="preserve"> السكان البالغين على مستوى العالم ليست لديهم قدرة الحصول على </w:t>
      </w:r>
      <w:r w:rsidR="00DA3016">
        <w:rPr>
          <w:rFonts w:asciiTheme="majorBidi" w:eastAsiaTheme="minorEastAsia" w:hAnsiTheme="majorBidi" w:cstheme="majorBidi"/>
          <w:b/>
          <w:bCs/>
          <w:color w:val="000000"/>
          <w:sz w:val="27"/>
          <w:szCs w:val="27"/>
          <w:rtl/>
        </w:rPr>
        <w:t>الخدمات المالية</w:t>
      </w:r>
      <w:r w:rsidR="00517833" w:rsidRPr="00B60C98">
        <w:rPr>
          <w:rFonts w:asciiTheme="majorBidi" w:eastAsiaTheme="minorEastAsia" w:hAnsiTheme="majorBidi" w:cstheme="majorBidi"/>
          <w:b/>
          <w:bCs/>
          <w:color w:val="000000"/>
          <w:sz w:val="27"/>
          <w:szCs w:val="27"/>
          <w:rtl/>
        </w:rPr>
        <w:t xml:space="preserve">الرسمية (ذكر الله </w:t>
      </w:r>
      <w:r w:rsidR="00007CEA">
        <w:rPr>
          <w:rFonts w:asciiTheme="majorBidi" w:eastAsiaTheme="minorEastAsia" w:hAnsiTheme="majorBidi" w:cstheme="majorBidi" w:hint="cs"/>
          <w:b/>
          <w:bCs/>
          <w:color w:val="000000"/>
          <w:sz w:val="27"/>
          <w:szCs w:val="27"/>
          <w:rtl/>
        </w:rPr>
        <w:t>،</w:t>
      </w:r>
      <w:r w:rsidR="00517833" w:rsidRPr="00B60C98">
        <w:rPr>
          <w:rFonts w:asciiTheme="majorBidi" w:eastAsiaTheme="minorEastAsia" w:hAnsiTheme="majorBidi" w:cstheme="majorBidi"/>
          <w:b/>
          <w:bCs/>
          <w:color w:val="000000"/>
          <w:sz w:val="27"/>
          <w:szCs w:val="27"/>
          <w:rtl/>
        </w:rPr>
        <w:t xml:space="preserve"> </w:t>
      </w:r>
      <w:r w:rsidR="00007CEA">
        <w:rPr>
          <w:rFonts w:asciiTheme="majorBidi" w:eastAsiaTheme="minorEastAsia" w:hAnsiTheme="majorBidi" w:cstheme="majorBidi" w:hint="cs"/>
          <w:b/>
          <w:bCs/>
          <w:color w:val="000000"/>
          <w:sz w:val="27"/>
          <w:szCs w:val="27"/>
          <w:rtl/>
        </w:rPr>
        <w:t>2017)</w:t>
      </w:r>
      <w:r w:rsidR="00517833" w:rsidRPr="00B60C98">
        <w:rPr>
          <w:rFonts w:asciiTheme="majorBidi" w:eastAsiaTheme="minorEastAsia" w:hAnsiTheme="majorBidi" w:cstheme="majorBidi"/>
          <w:b/>
          <w:bCs/>
          <w:color w:val="000000"/>
          <w:sz w:val="27"/>
          <w:szCs w:val="27"/>
          <w:rtl/>
        </w:rPr>
        <w:t xml:space="preserve"> ، وقد ت</w:t>
      </w:r>
      <w:r>
        <w:rPr>
          <w:rFonts w:asciiTheme="majorBidi" w:eastAsiaTheme="minorEastAsia" w:hAnsiTheme="majorBidi" w:cstheme="majorBidi" w:hint="cs"/>
          <w:b/>
          <w:bCs/>
          <w:color w:val="000000"/>
          <w:sz w:val="27"/>
          <w:szCs w:val="27"/>
          <w:rtl/>
        </w:rPr>
        <w:t>نا</w:t>
      </w:r>
      <w:r w:rsidR="00517D93">
        <w:rPr>
          <w:rFonts w:asciiTheme="majorBidi" w:eastAsiaTheme="minorEastAsia" w:hAnsiTheme="majorBidi" w:cstheme="majorBidi"/>
          <w:b/>
          <w:bCs/>
          <w:color w:val="000000"/>
          <w:sz w:val="27"/>
          <w:szCs w:val="27"/>
          <w:rtl/>
        </w:rPr>
        <w:t>و</w:t>
      </w:r>
      <w:r w:rsidR="00517833" w:rsidRPr="00B60C98">
        <w:rPr>
          <w:rFonts w:asciiTheme="majorBidi" w:eastAsiaTheme="minorEastAsia" w:hAnsiTheme="majorBidi" w:cstheme="majorBidi"/>
          <w:b/>
          <w:bCs/>
          <w:color w:val="000000"/>
          <w:sz w:val="27"/>
          <w:szCs w:val="27"/>
          <w:rtl/>
        </w:rPr>
        <w:t xml:space="preserve">لت دراسات كثيرة العقبات التي تواجه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517833" w:rsidRPr="00B60C98">
        <w:rPr>
          <w:rFonts w:asciiTheme="majorBidi" w:eastAsiaTheme="minorEastAsia" w:hAnsiTheme="majorBidi" w:cstheme="majorBidi"/>
          <w:b/>
          <w:bCs/>
          <w:color w:val="000000"/>
          <w:sz w:val="27"/>
          <w:szCs w:val="27"/>
          <w:rtl/>
        </w:rPr>
        <w:t xml:space="preserve"> إلا أنه </w:t>
      </w:r>
      <w:r w:rsidR="00517833" w:rsidRPr="00B60C98">
        <w:rPr>
          <w:rFonts w:asciiTheme="majorBidi" w:eastAsiaTheme="minorEastAsia" w:hAnsiTheme="majorBidi" w:cstheme="majorBidi"/>
          <w:b/>
          <w:bCs/>
          <w:color w:val="000000"/>
          <w:sz w:val="27"/>
          <w:szCs w:val="27"/>
          <w:rtl/>
        </w:rPr>
        <w:lastRenderedPageBreak/>
        <w:t>مازال هناك بعض العقبات غير المعروفة والتي تحد من انتشار الأنظمة</w:t>
      </w:r>
      <w:r>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Pr>
          <w:rFonts w:asciiTheme="majorBidi" w:eastAsiaTheme="minorEastAsia" w:hAnsiTheme="majorBidi" w:cstheme="majorBidi" w:hint="cs"/>
          <w:b/>
          <w:bCs/>
          <w:color w:val="000000"/>
          <w:sz w:val="27"/>
          <w:szCs w:val="27"/>
          <w:rtl/>
        </w:rPr>
        <w:t xml:space="preserve"> </w:t>
      </w:r>
      <w:r w:rsidR="00517833" w:rsidRPr="00B60C98">
        <w:rPr>
          <w:rFonts w:asciiTheme="majorBidi" w:eastAsiaTheme="minorEastAsia" w:hAnsiTheme="majorBidi" w:cstheme="majorBidi"/>
          <w:b/>
          <w:bCs/>
          <w:color w:val="000000"/>
          <w:sz w:val="27"/>
          <w:szCs w:val="27"/>
          <w:rtl/>
        </w:rPr>
        <w:t xml:space="preserve">الرسمية في جميع البلدان </w:t>
      </w:r>
      <w:r w:rsidR="00517833" w:rsidRPr="00B60C98">
        <w:rPr>
          <w:rFonts w:asciiTheme="majorBidi" w:eastAsiaTheme="minorEastAsia" w:hAnsiTheme="majorBidi" w:cstheme="majorBidi"/>
          <w:b/>
          <w:bCs/>
          <w:color w:val="000000"/>
          <w:sz w:val="27"/>
          <w:szCs w:val="27"/>
        </w:rPr>
        <w:t>(Owen and Pereira, 2018)</w:t>
      </w:r>
    </w:p>
    <w:p w:rsidR="00952447" w:rsidRPr="00B60C98" w:rsidRDefault="00007CEA" w:rsidP="000606A6">
      <w:pPr>
        <w:pStyle w:val="NormalWeb"/>
        <w:bidi/>
        <w:spacing w:before="0" w:beforeAutospacing="0" w:after="0" w:afterAutospacing="0" w:line="360" w:lineRule="auto"/>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952447" w:rsidRPr="00B60C98">
        <w:rPr>
          <w:rFonts w:asciiTheme="majorBidi" w:eastAsiaTheme="minorEastAsia" w:hAnsiTheme="majorBidi" w:cstheme="majorBidi"/>
          <w:b/>
          <w:bCs/>
          <w:color w:val="000000"/>
          <w:sz w:val="27"/>
          <w:szCs w:val="27"/>
          <w:rtl/>
        </w:rPr>
        <w:t>وقد أشارت المفوضية ال</w:t>
      </w:r>
      <w:r w:rsidR="00517D93">
        <w:rPr>
          <w:rFonts w:asciiTheme="majorBidi" w:eastAsiaTheme="minorEastAsia" w:hAnsiTheme="majorBidi" w:cstheme="majorBidi"/>
          <w:b/>
          <w:bCs/>
          <w:color w:val="000000"/>
          <w:sz w:val="27"/>
          <w:szCs w:val="27"/>
          <w:rtl/>
        </w:rPr>
        <w:t>أو</w:t>
      </w:r>
      <w:r w:rsidR="00952447" w:rsidRPr="00B60C98">
        <w:rPr>
          <w:rFonts w:asciiTheme="majorBidi" w:eastAsiaTheme="minorEastAsia" w:hAnsiTheme="majorBidi" w:cstheme="majorBidi"/>
          <w:b/>
          <w:bCs/>
          <w:color w:val="000000"/>
          <w:sz w:val="27"/>
          <w:szCs w:val="27"/>
          <w:rtl/>
        </w:rPr>
        <w:t xml:space="preserve">روبية إلى أن معوقات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52447" w:rsidRPr="00B60C98">
        <w:rPr>
          <w:rFonts w:asciiTheme="majorBidi" w:eastAsiaTheme="minorEastAsia" w:hAnsiTheme="majorBidi" w:cstheme="majorBidi"/>
          <w:b/>
          <w:bCs/>
          <w:color w:val="000000"/>
          <w:sz w:val="27"/>
          <w:szCs w:val="27"/>
          <w:rtl/>
        </w:rPr>
        <w:t xml:space="preserve"> تتمثل في :- (العنزى </w:t>
      </w:r>
      <w:r>
        <w:rPr>
          <w:rFonts w:asciiTheme="majorBidi" w:eastAsiaTheme="minorEastAsia" w:hAnsiTheme="majorBidi" w:cstheme="majorBidi" w:hint="cs"/>
          <w:b/>
          <w:bCs/>
          <w:color w:val="000000"/>
          <w:sz w:val="27"/>
          <w:szCs w:val="27"/>
          <w:rtl/>
        </w:rPr>
        <w:t xml:space="preserve">، </w:t>
      </w:r>
      <w:r w:rsidR="00952447" w:rsidRPr="00B60C98">
        <w:rPr>
          <w:rFonts w:asciiTheme="majorBidi" w:eastAsiaTheme="minorEastAsia" w:hAnsiTheme="majorBidi" w:cstheme="majorBidi"/>
          <w:b/>
          <w:bCs/>
          <w:color w:val="000000"/>
          <w:sz w:val="27"/>
          <w:szCs w:val="27"/>
          <w:rtl/>
        </w:rPr>
        <w:t xml:space="preserve">2020 : 247 ) </w:t>
      </w:r>
    </w:p>
    <w:p w:rsidR="00952447" w:rsidRPr="00B60C98" w:rsidRDefault="00952447" w:rsidP="000606A6">
      <w:pPr>
        <w:pStyle w:val="NormalWeb"/>
        <w:numPr>
          <w:ilvl w:val="0"/>
          <w:numId w:val="72"/>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قصور في جانب العرض</w:t>
      </w:r>
      <w:r w:rsidR="00007CEA">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والذي يرتبط بخصائص المنتجات و</w:t>
      </w:r>
      <w:r w:rsidR="00DA3016">
        <w:rPr>
          <w:rFonts w:asciiTheme="majorBidi" w:eastAsiaTheme="minorEastAsia" w:hAnsiTheme="majorBidi" w:cstheme="majorBidi"/>
          <w:b/>
          <w:bCs/>
          <w:color w:val="000000"/>
          <w:sz w:val="27"/>
          <w:szCs w:val="27"/>
          <w:rtl/>
        </w:rPr>
        <w:t>الخدمات المالية</w:t>
      </w:r>
      <w:r w:rsidR="000606A6">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xml:space="preserve">المتاحة وطريقة طرحها للتسويق والبيع. </w:t>
      </w:r>
    </w:p>
    <w:p w:rsidR="00952447" w:rsidRPr="00B60C98" w:rsidRDefault="00952447" w:rsidP="007D217D">
      <w:pPr>
        <w:pStyle w:val="NormalWeb"/>
        <w:numPr>
          <w:ilvl w:val="0"/>
          <w:numId w:val="72"/>
        </w:numPr>
        <w:bidi/>
        <w:spacing w:before="0" w:beforeAutospacing="0" w:after="0" w:afterAutospacing="0" w:line="360" w:lineRule="auto"/>
        <w:rPr>
          <w:rFonts w:asciiTheme="majorBidi" w:eastAsiaTheme="minorEastAsia" w:hAnsiTheme="majorBidi" w:cstheme="majorBidi"/>
          <w:b/>
          <w:bCs/>
          <w:color w:val="000000"/>
          <w:sz w:val="27"/>
          <w:szCs w:val="27"/>
          <w:rtl/>
        </w:rPr>
      </w:pPr>
      <w:r w:rsidRPr="00B60C98">
        <w:rPr>
          <w:rFonts w:asciiTheme="majorBidi" w:eastAsiaTheme="minorEastAsia" w:hAnsiTheme="majorBidi" w:cstheme="majorBidi"/>
          <w:b/>
          <w:bCs/>
          <w:color w:val="000000"/>
          <w:sz w:val="27"/>
          <w:szCs w:val="27"/>
          <w:rtl/>
        </w:rPr>
        <w:t>قصور في جانب الطلب، ويرتبط بالوضع والقدرات</w:t>
      </w:r>
      <w:r w:rsidR="000606A6">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sidR="000606A6">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للعملاء.</w:t>
      </w:r>
    </w:p>
    <w:p w:rsidR="00952447" w:rsidRPr="00B60C98" w:rsidRDefault="00007CEA" w:rsidP="00F46FAB">
      <w:pPr>
        <w:pStyle w:val="NormalWeb"/>
        <w:bidi/>
        <w:spacing w:before="0" w:beforeAutospacing="0" w:after="0" w:afterAutospacing="0" w:line="360" w:lineRule="auto"/>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952447" w:rsidRPr="00B60C98">
        <w:rPr>
          <w:rFonts w:asciiTheme="majorBidi" w:eastAsiaTheme="minorEastAsia" w:hAnsiTheme="majorBidi" w:cstheme="majorBidi"/>
          <w:b/>
          <w:bCs/>
          <w:color w:val="000000"/>
          <w:sz w:val="27"/>
          <w:szCs w:val="27"/>
          <w:rtl/>
        </w:rPr>
        <w:t xml:space="preserve">ويرى البعض أن معوقات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00952447" w:rsidRPr="00B60C98">
        <w:rPr>
          <w:rFonts w:asciiTheme="majorBidi" w:eastAsiaTheme="minorEastAsia" w:hAnsiTheme="majorBidi" w:cstheme="majorBidi"/>
          <w:b/>
          <w:bCs/>
          <w:color w:val="000000"/>
          <w:sz w:val="27"/>
          <w:szCs w:val="27"/>
          <w:rtl/>
        </w:rPr>
        <w:t xml:space="preserve"> ترتبط :- (</w:t>
      </w:r>
      <w:r w:rsidR="00952447" w:rsidRPr="00B60C98">
        <w:rPr>
          <w:rFonts w:asciiTheme="majorBidi" w:eastAsiaTheme="minorEastAsia" w:hAnsiTheme="majorBidi" w:cstheme="majorBidi"/>
          <w:b/>
          <w:bCs/>
          <w:color w:val="000000"/>
          <w:sz w:val="27"/>
          <w:szCs w:val="27"/>
        </w:rPr>
        <w:t>2018 :70</w:t>
      </w:r>
      <w:r w:rsidR="00952447" w:rsidRPr="00B60C98">
        <w:rPr>
          <w:rFonts w:asciiTheme="majorBidi" w:eastAsiaTheme="minorEastAsia" w:hAnsiTheme="majorBidi" w:cstheme="majorBidi"/>
          <w:b/>
          <w:bCs/>
          <w:color w:val="000000"/>
          <w:sz w:val="27"/>
          <w:szCs w:val="27"/>
          <w:rtl/>
        </w:rPr>
        <w:t xml:space="preserve"> ,</w:t>
      </w:r>
      <w:r w:rsidR="00952447" w:rsidRPr="00B60C98">
        <w:rPr>
          <w:rFonts w:asciiTheme="majorBidi" w:eastAsiaTheme="minorEastAsia" w:hAnsiTheme="majorBidi" w:cstheme="majorBidi"/>
          <w:b/>
          <w:bCs/>
          <w:color w:val="000000"/>
          <w:sz w:val="27"/>
          <w:szCs w:val="27"/>
        </w:rPr>
        <w:t>Zachosova et al</w:t>
      </w:r>
      <w:r w:rsidR="00952447" w:rsidRPr="00B60C98">
        <w:rPr>
          <w:rFonts w:asciiTheme="majorBidi" w:eastAsiaTheme="minorEastAsia" w:hAnsiTheme="majorBidi" w:cstheme="majorBidi"/>
          <w:b/>
          <w:bCs/>
          <w:color w:val="000000"/>
          <w:sz w:val="27"/>
          <w:szCs w:val="27"/>
          <w:rtl/>
        </w:rPr>
        <w:t>)</w:t>
      </w:r>
    </w:p>
    <w:p w:rsidR="00952447" w:rsidRPr="00B60C98" w:rsidRDefault="00952447" w:rsidP="00007CEA">
      <w:pPr>
        <w:pStyle w:val="NormalWeb"/>
        <w:numPr>
          <w:ilvl w:val="0"/>
          <w:numId w:val="7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بمستويات البطالة ومحدودية الدخل، وضعف البنية الأساسية، إلى جانب التعقيد النسبي للدخول إلى البنوك والمؤسسات</w:t>
      </w:r>
      <w:r w:rsidR="000606A6">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sidR="000606A6">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وتوقيتات العمل والمنتجات غير الملائمة، والمستندات والإجراءات المرهقة .</w:t>
      </w:r>
    </w:p>
    <w:p w:rsidR="00952447" w:rsidRPr="00B60C98" w:rsidRDefault="00952447" w:rsidP="00007CEA">
      <w:pPr>
        <w:pStyle w:val="NormalWeb"/>
        <w:numPr>
          <w:ilvl w:val="0"/>
          <w:numId w:val="7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وكذلك فإن انخفاض درجة التعليم والمعرفة اللازمة لفهم المنتجات و</w:t>
      </w:r>
      <w:r w:rsidR="00DA3016">
        <w:rPr>
          <w:rFonts w:asciiTheme="majorBidi" w:eastAsiaTheme="minorEastAsia" w:hAnsiTheme="majorBidi" w:cstheme="majorBidi"/>
          <w:b/>
          <w:bCs/>
          <w:color w:val="000000"/>
          <w:sz w:val="27"/>
          <w:szCs w:val="27"/>
          <w:rtl/>
        </w:rPr>
        <w:t>الخدمات المالية</w:t>
      </w:r>
      <w:r w:rsidR="000606A6">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xml:space="preserve">يحد من الوصول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Pr="00B60C98">
        <w:rPr>
          <w:rFonts w:asciiTheme="majorBidi" w:eastAsiaTheme="minorEastAsia" w:hAnsiTheme="majorBidi" w:cstheme="majorBidi"/>
          <w:b/>
          <w:bCs/>
          <w:color w:val="000000"/>
          <w:sz w:val="27"/>
          <w:szCs w:val="27"/>
          <w:rtl/>
        </w:rPr>
        <w:t>.</w:t>
      </w:r>
    </w:p>
    <w:p w:rsidR="00CB1138" w:rsidRPr="00B60C98" w:rsidRDefault="00952447" w:rsidP="000606A6">
      <w:pPr>
        <w:pStyle w:val="NormalWeb"/>
        <w:numPr>
          <w:ilvl w:val="0"/>
          <w:numId w:val="7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 xml:space="preserve"> بالإضافة إلى وجود فجوة بين القطاعات الاجتماعية المستبعدة </w:t>
      </w:r>
      <w:r w:rsidR="00DA3016">
        <w:rPr>
          <w:rFonts w:asciiTheme="majorBidi" w:eastAsiaTheme="minorEastAsia" w:hAnsiTheme="majorBidi" w:cstheme="majorBidi"/>
          <w:b/>
          <w:bCs/>
          <w:color w:val="000000"/>
          <w:sz w:val="27"/>
          <w:szCs w:val="27"/>
          <w:rtl/>
        </w:rPr>
        <w:t>مالي</w:t>
      </w:r>
      <w:r w:rsidR="000606A6">
        <w:rPr>
          <w:rFonts w:asciiTheme="majorBidi" w:eastAsiaTheme="minorEastAsia" w:hAnsiTheme="majorBidi" w:cstheme="majorBidi" w:hint="cs"/>
          <w:b/>
          <w:bCs/>
          <w:color w:val="000000"/>
          <w:sz w:val="27"/>
          <w:szCs w:val="27"/>
          <w:rtl/>
        </w:rPr>
        <w:t>ا</w:t>
      </w:r>
      <w:r w:rsidRPr="00B60C98">
        <w:rPr>
          <w:rFonts w:asciiTheme="majorBidi" w:eastAsiaTheme="minorEastAsia" w:hAnsiTheme="majorBidi" w:cstheme="majorBidi"/>
          <w:b/>
          <w:bCs/>
          <w:color w:val="000000"/>
          <w:sz w:val="27"/>
          <w:szCs w:val="27"/>
          <w:rtl/>
        </w:rPr>
        <w:t xml:space="preserve"> والنظام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Pr="00B60C98">
        <w:rPr>
          <w:rFonts w:asciiTheme="majorBidi" w:eastAsiaTheme="minorEastAsia" w:hAnsiTheme="majorBidi" w:cstheme="majorBidi"/>
          <w:b/>
          <w:bCs/>
          <w:color w:val="000000"/>
          <w:sz w:val="27"/>
          <w:szCs w:val="27"/>
          <w:rtl/>
        </w:rPr>
        <w:t xml:space="preserve"> الرسمي من حيث تقديم المعرفة</w:t>
      </w:r>
      <w:r w:rsidR="000606A6">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sidR="000606A6">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و</w:t>
      </w:r>
      <w:r w:rsidR="000606A6">
        <w:rPr>
          <w:rFonts w:asciiTheme="majorBidi" w:eastAsiaTheme="minorEastAsia" w:hAnsiTheme="majorBidi" w:cstheme="majorBidi" w:hint="cs"/>
          <w:b/>
          <w:bCs/>
          <w:color w:val="000000"/>
          <w:sz w:val="27"/>
          <w:szCs w:val="27"/>
          <w:rtl/>
        </w:rPr>
        <w:t>آلية</w:t>
      </w:r>
      <w:r w:rsidRPr="00B60C98">
        <w:rPr>
          <w:rFonts w:asciiTheme="majorBidi" w:eastAsiaTheme="minorEastAsia" w:hAnsiTheme="majorBidi" w:cstheme="majorBidi"/>
          <w:b/>
          <w:bCs/>
          <w:color w:val="000000"/>
          <w:sz w:val="27"/>
          <w:szCs w:val="27"/>
          <w:rtl/>
        </w:rPr>
        <w:t xml:space="preserve"> تقديم </w:t>
      </w:r>
      <w:r w:rsidR="00DA3016">
        <w:rPr>
          <w:rFonts w:asciiTheme="majorBidi" w:eastAsiaTheme="minorEastAsia" w:hAnsiTheme="majorBidi" w:cstheme="majorBidi"/>
          <w:b/>
          <w:bCs/>
          <w:color w:val="000000"/>
          <w:sz w:val="27"/>
          <w:szCs w:val="27"/>
          <w:rtl/>
        </w:rPr>
        <w:t>الخدمات المالية</w:t>
      </w:r>
      <w:r w:rsidRPr="00B60C98">
        <w:rPr>
          <w:rFonts w:asciiTheme="majorBidi" w:eastAsiaTheme="minorEastAsia" w:hAnsiTheme="majorBidi" w:cstheme="majorBidi"/>
          <w:b/>
          <w:bCs/>
          <w:color w:val="000000"/>
          <w:sz w:val="27"/>
          <w:szCs w:val="27"/>
          <w:rtl/>
        </w:rPr>
        <w:t>.</w:t>
      </w:r>
    </w:p>
    <w:p w:rsidR="00007CEA" w:rsidRPr="00007CEA" w:rsidRDefault="00952447" w:rsidP="00007CEA">
      <w:pPr>
        <w:pStyle w:val="NormalWeb"/>
        <w:numPr>
          <w:ilvl w:val="0"/>
          <w:numId w:val="73"/>
        </w:numPr>
        <w:bidi/>
        <w:spacing w:before="0" w:beforeAutospacing="0" w:after="0" w:afterAutospacing="0" w:line="360" w:lineRule="auto"/>
        <w:rPr>
          <w:rFonts w:asciiTheme="majorBidi" w:eastAsiaTheme="minorEastAsia" w:hAnsiTheme="majorBidi" w:cstheme="majorBidi"/>
          <w:b/>
          <w:bCs/>
          <w:color w:val="000000"/>
          <w:sz w:val="27"/>
          <w:szCs w:val="27"/>
          <w:rtl/>
        </w:rPr>
      </w:pPr>
      <w:r w:rsidRPr="00B60C98">
        <w:rPr>
          <w:rFonts w:asciiTheme="majorBidi" w:eastAsiaTheme="minorEastAsia" w:hAnsiTheme="majorBidi" w:cstheme="majorBidi"/>
          <w:b/>
          <w:bCs/>
          <w:color w:val="000000"/>
          <w:sz w:val="27"/>
          <w:szCs w:val="27"/>
          <w:rtl/>
        </w:rPr>
        <w:t xml:space="preserve"> كما أن قصور المعلومات المتاحة من قبل المؤسسات</w:t>
      </w:r>
      <w:r w:rsidR="000606A6">
        <w:rPr>
          <w:rFonts w:asciiTheme="majorBidi" w:eastAsiaTheme="minorEastAsia" w:hAnsiTheme="majorBidi" w:cstheme="majorBidi" w:hint="cs"/>
          <w:b/>
          <w:bCs/>
          <w:color w:val="000000"/>
          <w:sz w:val="27"/>
          <w:szCs w:val="27"/>
          <w:rtl/>
        </w:rPr>
        <w:t xml:space="preserve"> </w:t>
      </w:r>
      <w:r w:rsidR="009C73A9">
        <w:rPr>
          <w:rFonts w:asciiTheme="majorBidi" w:eastAsiaTheme="minorEastAsia" w:hAnsiTheme="majorBidi" w:cstheme="majorBidi"/>
          <w:b/>
          <w:bCs/>
          <w:color w:val="000000"/>
          <w:sz w:val="27"/>
          <w:szCs w:val="27"/>
          <w:rtl/>
        </w:rPr>
        <w:t>المالية</w:t>
      </w:r>
      <w:r w:rsidR="000606A6">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xml:space="preserve">فيما يتعلق بمنتجات وخدمات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Pr="00B60C98">
        <w:rPr>
          <w:rFonts w:asciiTheme="majorBidi" w:eastAsiaTheme="minorEastAsia" w:hAnsiTheme="majorBidi" w:cstheme="majorBidi"/>
          <w:b/>
          <w:bCs/>
          <w:color w:val="000000"/>
          <w:sz w:val="27"/>
          <w:szCs w:val="27"/>
          <w:rtl/>
        </w:rPr>
        <w:t xml:space="preserve"> تعد أحد أهم معوقات الشمول </w:t>
      </w:r>
      <w:r w:rsidR="009C73A9">
        <w:rPr>
          <w:rFonts w:asciiTheme="majorBidi" w:eastAsiaTheme="minorEastAsia" w:hAnsiTheme="majorBidi" w:cstheme="majorBidi"/>
          <w:b/>
          <w:bCs/>
          <w:color w:val="000000"/>
          <w:sz w:val="27"/>
          <w:szCs w:val="27"/>
          <w:rtl/>
        </w:rPr>
        <w:t>ال</w:t>
      </w:r>
      <w:r w:rsidR="00DA3016">
        <w:rPr>
          <w:rFonts w:asciiTheme="majorBidi" w:eastAsiaTheme="minorEastAsia" w:hAnsiTheme="majorBidi" w:cstheme="majorBidi"/>
          <w:b/>
          <w:bCs/>
          <w:color w:val="000000"/>
          <w:sz w:val="27"/>
          <w:szCs w:val="27"/>
          <w:rtl/>
        </w:rPr>
        <w:t>مالى</w:t>
      </w:r>
      <w:r w:rsidRPr="00B60C98">
        <w:rPr>
          <w:rFonts w:asciiTheme="majorBidi" w:eastAsiaTheme="minorEastAsia" w:hAnsiTheme="majorBidi" w:cstheme="majorBidi"/>
          <w:b/>
          <w:bCs/>
          <w:color w:val="000000"/>
          <w:sz w:val="27"/>
          <w:szCs w:val="27"/>
          <w:rtl/>
        </w:rPr>
        <w:t xml:space="preserve">  .</w:t>
      </w:r>
    </w:p>
    <w:p w:rsidR="006D41BD" w:rsidRPr="00B60C98" w:rsidRDefault="00007CEA" w:rsidP="000606A6">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 xml:space="preserve">ومن جهة أخرى أشار التقرير الاقتصادي العربي </w:t>
      </w:r>
      <w:r w:rsidR="00E82798" w:rsidRPr="00B60C98">
        <w:rPr>
          <w:rFonts w:asciiTheme="majorBidi" w:hAnsiTheme="majorBidi" w:cstheme="majorBidi"/>
          <w:b/>
          <w:bCs/>
          <w:color w:val="000000"/>
          <w:sz w:val="27"/>
          <w:szCs w:val="27"/>
          <w:rtl/>
        </w:rPr>
        <w:t xml:space="preserve">الموحد </w:t>
      </w:r>
      <w:r w:rsidR="006D41BD" w:rsidRPr="00B60C98">
        <w:rPr>
          <w:rFonts w:asciiTheme="majorBidi" w:hAnsiTheme="majorBidi" w:cstheme="majorBidi"/>
          <w:b/>
          <w:bCs/>
          <w:color w:val="000000"/>
          <w:sz w:val="27"/>
          <w:szCs w:val="27"/>
          <w:rtl/>
        </w:rPr>
        <w:t>، إلى وجود عدد من التحديات التي</w:t>
      </w:r>
      <w:r>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تواجه النظم</w:t>
      </w:r>
      <w:r w:rsidR="000606A6">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606A6">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للدول العربية وتعمل على الحد من فرص النفا</w:t>
      </w:r>
      <w:r w:rsidR="000606A6">
        <w:rPr>
          <w:rFonts w:asciiTheme="majorBidi" w:hAnsiTheme="majorBidi" w:cstheme="majorBidi" w:hint="cs"/>
          <w:b/>
          <w:bCs/>
          <w:color w:val="000000"/>
          <w:sz w:val="27"/>
          <w:szCs w:val="27"/>
          <w:rtl/>
        </w:rPr>
        <w:t>د</w:t>
      </w:r>
      <w:r w:rsidR="006D41BD" w:rsidRPr="00B60C98">
        <w:rPr>
          <w:rFonts w:asciiTheme="majorBidi" w:hAnsiTheme="majorBidi" w:cstheme="majorBidi"/>
          <w:b/>
          <w:bCs/>
          <w:color w:val="000000"/>
          <w:sz w:val="27"/>
          <w:szCs w:val="27"/>
          <w:rtl/>
        </w:rPr>
        <w:t xml:space="preserve"> للخدمات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006D41BD" w:rsidRPr="00B60C98">
        <w:rPr>
          <w:rFonts w:asciiTheme="majorBidi" w:hAnsiTheme="majorBidi" w:cstheme="majorBidi"/>
          <w:b/>
          <w:bCs/>
          <w:color w:val="000000"/>
          <w:sz w:val="27"/>
          <w:szCs w:val="27"/>
          <w:rtl/>
        </w:rPr>
        <w:t>، ويتمثل أبرز هذه التحديات فيما يلي</w:t>
      </w:r>
      <w:r w:rsidR="006D41BD" w:rsidRPr="00B60C98">
        <w:rPr>
          <w:rFonts w:asciiTheme="majorBidi" w:hAnsiTheme="majorBidi" w:cstheme="majorBidi"/>
          <w:b/>
          <w:bCs/>
          <w:color w:val="000000"/>
          <w:sz w:val="27"/>
          <w:szCs w:val="27"/>
        </w:rPr>
        <w:t>:</w:t>
      </w:r>
      <w:r w:rsidR="00AC6D18" w:rsidRPr="00B60C98">
        <w:rPr>
          <w:rFonts w:asciiTheme="majorBidi" w:hAnsiTheme="majorBidi" w:cstheme="majorBidi"/>
          <w:b/>
          <w:bCs/>
          <w:color w:val="000000"/>
          <w:sz w:val="27"/>
          <w:szCs w:val="27"/>
          <w:rtl/>
        </w:rPr>
        <w:t xml:space="preserve"> ( الشمرى</w:t>
      </w:r>
      <w:r>
        <w:rPr>
          <w:rFonts w:asciiTheme="majorBidi" w:hAnsiTheme="majorBidi" w:cstheme="majorBidi" w:hint="cs"/>
          <w:b/>
          <w:bCs/>
          <w:color w:val="000000"/>
          <w:sz w:val="27"/>
          <w:szCs w:val="27"/>
          <w:rtl/>
        </w:rPr>
        <w:t xml:space="preserve">، </w:t>
      </w:r>
      <w:r w:rsidR="00AC6D18" w:rsidRPr="00B60C98">
        <w:rPr>
          <w:rFonts w:asciiTheme="majorBidi" w:hAnsiTheme="majorBidi" w:cstheme="majorBidi"/>
          <w:b/>
          <w:bCs/>
          <w:color w:val="000000"/>
          <w:sz w:val="27"/>
          <w:szCs w:val="27"/>
          <w:rtl/>
        </w:rPr>
        <w:t>2020 :86</w:t>
      </w:r>
      <w:r w:rsidR="00341349" w:rsidRPr="00B60C98">
        <w:rPr>
          <w:rFonts w:asciiTheme="majorBidi" w:hAnsiTheme="majorBidi" w:cstheme="majorBidi"/>
          <w:b/>
          <w:bCs/>
          <w:color w:val="000000"/>
          <w:sz w:val="27"/>
          <w:szCs w:val="27"/>
          <w:rtl/>
        </w:rPr>
        <w:t xml:space="preserve"> ) (</w:t>
      </w:r>
      <w:r w:rsidR="00517833" w:rsidRPr="00B60C98">
        <w:rPr>
          <w:rFonts w:asciiTheme="majorBidi" w:hAnsiTheme="majorBidi" w:cstheme="majorBidi"/>
          <w:b/>
          <w:bCs/>
          <w:color w:val="000000"/>
          <w:sz w:val="27"/>
          <w:szCs w:val="27"/>
          <w:rtl/>
        </w:rPr>
        <w:t xml:space="preserve">العنزى </w:t>
      </w:r>
      <w:r>
        <w:rPr>
          <w:rFonts w:asciiTheme="majorBidi" w:hAnsiTheme="majorBidi" w:cstheme="majorBidi" w:hint="cs"/>
          <w:b/>
          <w:bCs/>
          <w:color w:val="000000"/>
          <w:sz w:val="27"/>
          <w:szCs w:val="27"/>
          <w:rtl/>
        </w:rPr>
        <w:t xml:space="preserve">، </w:t>
      </w:r>
      <w:r w:rsidR="00517833" w:rsidRPr="00B60C98">
        <w:rPr>
          <w:rFonts w:asciiTheme="majorBidi" w:hAnsiTheme="majorBidi" w:cstheme="majorBidi"/>
          <w:b/>
          <w:bCs/>
          <w:color w:val="000000"/>
          <w:sz w:val="27"/>
          <w:szCs w:val="27"/>
          <w:rtl/>
        </w:rPr>
        <w:t xml:space="preserve">2020 : 247 -248 ) </w:t>
      </w:r>
    </w:p>
    <w:p w:rsidR="006D41BD" w:rsidRPr="00B60C98" w:rsidRDefault="006D41BD" w:rsidP="00D30244">
      <w:pPr>
        <w:pStyle w:val="ListParagraph"/>
        <w:numPr>
          <w:ilvl w:val="0"/>
          <w:numId w:val="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عدم تطور البنية التحتية للقطاعات</w:t>
      </w:r>
      <w:r w:rsidR="00D3024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D3024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العربية بالقدر الذي يكفل زيادة فرص النفاذ للتمويل، فرغم</w:t>
      </w:r>
      <w:r w:rsidRPr="00B60C98">
        <w:rPr>
          <w:rFonts w:asciiTheme="majorBidi" w:hAnsiTheme="majorBidi" w:cstheme="majorBidi"/>
          <w:b/>
          <w:bCs/>
          <w:color w:val="000000"/>
          <w:sz w:val="27"/>
          <w:szCs w:val="27"/>
        </w:rPr>
        <w:br/>
      </w:r>
      <w:r w:rsidRPr="00B60C98">
        <w:rPr>
          <w:rFonts w:asciiTheme="majorBidi" w:hAnsiTheme="majorBidi" w:cstheme="majorBidi"/>
          <w:b/>
          <w:bCs/>
          <w:color w:val="000000"/>
          <w:sz w:val="27"/>
          <w:szCs w:val="27"/>
          <w:rtl/>
        </w:rPr>
        <w:t>التحسن النسبي في مستويات البنية التحتية للقطاعات</w:t>
      </w:r>
      <w:r w:rsidR="00D3024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D3024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العربية في ال</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نة الأخيرة فلا يزال الكثير منها يفتقر لوجود المقومات الأساسية التي تمكن من زيادة فرص النفاذ للتمويل والتي يتمثل أهمها في وجود نظم كف</w:t>
      </w:r>
      <w:r w:rsidR="00D30244">
        <w:rPr>
          <w:rFonts w:asciiTheme="majorBidi" w:hAnsiTheme="majorBidi" w:cstheme="majorBidi" w:hint="cs"/>
          <w:b/>
          <w:bCs/>
          <w:color w:val="000000"/>
          <w:sz w:val="27"/>
          <w:szCs w:val="27"/>
          <w:rtl/>
        </w:rPr>
        <w:t>ء</w:t>
      </w:r>
      <w:r w:rsidR="00D30244">
        <w:rPr>
          <w:rFonts w:asciiTheme="majorBidi" w:hAnsiTheme="majorBidi" w:cstheme="majorBidi"/>
          <w:b/>
          <w:bCs/>
          <w:color w:val="000000"/>
          <w:sz w:val="27"/>
          <w:szCs w:val="27"/>
          <w:rtl/>
        </w:rPr>
        <w:t xml:space="preserve"> لل</w:t>
      </w:r>
      <w:r w:rsidR="00D30244">
        <w:rPr>
          <w:rFonts w:asciiTheme="majorBidi" w:hAnsiTheme="majorBidi" w:cstheme="majorBidi" w:hint="cs"/>
          <w:b/>
          <w:bCs/>
          <w:color w:val="000000"/>
          <w:sz w:val="27"/>
          <w:szCs w:val="27"/>
          <w:rtl/>
        </w:rPr>
        <w:t>إ</w:t>
      </w:r>
      <w:r w:rsidR="00D30244">
        <w:rPr>
          <w:rFonts w:asciiTheme="majorBidi" w:hAnsiTheme="majorBidi" w:cstheme="majorBidi"/>
          <w:b/>
          <w:bCs/>
          <w:color w:val="000000"/>
          <w:sz w:val="27"/>
          <w:szCs w:val="27"/>
          <w:rtl/>
        </w:rPr>
        <w:t>ستعلام ال</w:t>
      </w:r>
      <w:r w:rsidR="00D3024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ئتماني والإقراض المضمون وضمان حقوق الدائنين</w:t>
      </w:r>
      <w:r w:rsidRPr="00B60C98">
        <w:rPr>
          <w:rFonts w:asciiTheme="majorBidi" w:hAnsiTheme="majorBidi" w:cstheme="majorBidi"/>
          <w:b/>
          <w:bCs/>
          <w:color w:val="000000"/>
          <w:sz w:val="27"/>
          <w:szCs w:val="27"/>
        </w:rPr>
        <w:t>.</w:t>
      </w:r>
    </w:p>
    <w:p w:rsidR="006D41BD" w:rsidRPr="00B60C98" w:rsidRDefault="006D41BD" w:rsidP="00F46FAB">
      <w:pPr>
        <w:pStyle w:val="ListParagraph"/>
        <w:numPr>
          <w:ilvl w:val="0"/>
          <w:numId w:val="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ضعف مستويات التنافسية بين المؤسسات</w:t>
      </w:r>
      <w:r w:rsidR="00D3024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D3024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والمصرفية العربية وارتفاع نسب ال</w:t>
      </w:r>
      <w:r w:rsidR="00D30244">
        <w:rPr>
          <w:rFonts w:asciiTheme="majorBidi" w:hAnsiTheme="majorBidi" w:cstheme="majorBidi"/>
          <w:b/>
          <w:bCs/>
          <w:color w:val="000000"/>
          <w:sz w:val="27"/>
          <w:szCs w:val="27"/>
          <w:rtl/>
        </w:rPr>
        <w:t>تركز الائتماني سواء على صعيد ال</w:t>
      </w:r>
      <w:r w:rsidR="00D3024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ئتمان المقدم للأفراد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الشركات .</w:t>
      </w:r>
    </w:p>
    <w:p w:rsidR="006D41BD" w:rsidRPr="00B60C98" w:rsidRDefault="006D41BD" w:rsidP="00F46FAB">
      <w:pPr>
        <w:pStyle w:val="ListParagraph"/>
        <w:numPr>
          <w:ilvl w:val="0"/>
          <w:numId w:val="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lastRenderedPageBreak/>
        <w:t xml:space="preserve">غياب تصنيف </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وقانوني محدد لمؤسسات التمويل متناهي الصغر في الدول العربية حيث تسجل كمنظمات غير حكومية وبالت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يصعب وضع إطار رقابي واشرافي على تنظيم التمويل الأصغر سواء من قبل البنك المركزي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من جهة </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إشرافية مستقلة، وقد أدت هذه العقبات إلى تقليل الشفافية في نشاط قطاع التمويل الأصغر وتقييد قدرته على تعبئة الموارد</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اللازمة لعملياته المختلفة من خلال استقطاب الودائع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الاقتراض</w:t>
      </w:r>
      <w:r w:rsidRPr="00B60C98">
        <w:rPr>
          <w:rFonts w:asciiTheme="majorBidi" w:hAnsiTheme="majorBidi" w:cstheme="majorBidi"/>
          <w:b/>
          <w:bCs/>
          <w:color w:val="000000"/>
          <w:sz w:val="27"/>
          <w:szCs w:val="27"/>
        </w:rPr>
        <w:t>.</w:t>
      </w:r>
    </w:p>
    <w:p w:rsidR="00007CEA" w:rsidRPr="00007CEA" w:rsidRDefault="006D41BD" w:rsidP="00007CEA">
      <w:pPr>
        <w:pStyle w:val="ListParagraph"/>
        <w:numPr>
          <w:ilvl w:val="0"/>
          <w:numId w:val="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بطء تطور المؤسسات</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غير المصرفية وبوجه خاص مؤسسات الادخار التعاقدي وصناديق الاستثمار، ومحدودية أدوات وأسواق الدين المحلية، وبوجه خاص أسواق السندات والصكوك، بما</w:t>
      </w:r>
      <w:r w:rsidR="00C6037E">
        <w:rPr>
          <w:rFonts w:asciiTheme="majorBidi" w:hAnsiTheme="majorBidi" w:cstheme="majorBidi"/>
          <w:b/>
          <w:bCs/>
          <w:color w:val="000000"/>
          <w:sz w:val="27"/>
          <w:szCs w:val="27"/>
          <w:rtl/>
        </w:rPr>
        <w:t xml:space="preserve"> يؤدي إلى تزايد الاعتماد على ال</w:t>
      </w:r>
      <w:r w:rsidR="00C6037E">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ئتمان المصرفي والذي يوفر موارد قصيرة الأجل بالأساس لا تكون ملائمة لسد الاحتياجات التمويلية متوسطة وطويلة الأجل للأفراد والشركات .</w:t>
      </w:r>
    </w:p>
    <w:p w:rsidR="006D41BD" w:rsidRPr="00F46FAB" w:rsidRDefault="006D41BD" w:rsidP="00F46FAB">
      <w:pPr>
        <w:bidi/>
        <w:spacing w:after="0" w:line="360" w:lineRule="auto"/>
        <w:jc w:val="both"/>
        <w:rPr>
          <w:rFonts w:asciiTheme="majorBidi" w:eastAsia="Times New Roman" w:hAnsiTheme="majorBidi" w:cstheme="majorBidi"/>
          <w:b/>
          <w:bCs/>
          <w:sz w:val="28"/>
          <w:szCs w:val="28"/>
          <w:u w:val="single"/>
          <w:rtl/>
        </w:rPr>
      </w:pPr>
      <w:r w:rsidRPr="00F46FAB">
        <w:rPr>
          <w:rFonts w:asciiTheme="majorBidi" w:hAnsiTheme="majorBidi" w:cstheme="majorBidi"/>
          <w:b/>
          <w:bCs/>
          <w:sz w:val="28"/>
          <w:szCs w:val="28"/>
          <w:u w:val="single"/>
          <w:rtl/>
        </w:rPr>
        <w:t>3/</w:t>
      </w:r>
      <w:r w:rsidR="004C734C" w:rsidRPr="00F46FAB">
        <w:rPr>
          <w:rFonts w:asciiTheme="majorBidi" w:hAnsiTheme="majorBidi" w:cstheme="majorBidi"/>
          <w:b/>
          <w:bCs/>
          <w:sz w:val="28"/>
          <w:szCs w:val="28"/>
          <w:u w:val="single"/>
          <w:rtl/>
        </w:rPr>
        <w:t>6</w:t>
      </w:r>
      <w:r w:rsidRPr="00F46FAB">
        <w:rPr>
          <w:rFonts w:asciiTheme="majorBidi" w:hAnsiTheme="majorBidi" w:cstheme="majorBidi"/>
          <w:b/>
          <w:bCs/>
          <w:sz w:val="28"/>
          <w:szCs w:val="28"/>
          <w:u w:val="single"/>
          <w:rtl/>
        </w:rPr>
        <w:t xml:space="preserve"> : دور </w:t>
      </w:r>
      <w:r w:rsidR="009C73A9">
        <w:rPr>
          <w:rFonts w:asciiTheme="majorBidi" w:eastAsia="Times New Roman" w:hAnsiTheme="majorBidi" w:cstheme="majorBidi"/>
          <w:b/>
          <w:bCs/>
          <w:sz w:val="28"/>
          <w:szCs w:val="28"/>
          <w:u w:val="single"/>
          <w:rtl/>
        </w:rPr>
        <w:t>التكنولوجيا المالية</w:t>
      </w:r>
      <w:r w:rsidR="00C6037E">
        <w:rPr>
          <w:rFonts w:asciiTheme="majorBidi" w:eastAsia="Times New Roman" w:hAnsiTheme="majorBidi" w:cstheme="majorBidi" w:hint="cs"/>
          <w:b/>
          <w:bCs/>
          <w:sz w:val="28"/>
          <w:szCs w:val="28"/>
          <w:u w:val="single"/>
          <w:rtl/>
        </w:rPr>
        <w:t xml:space="preserve"> </w:t>
      </w:r>
      <w:r w:rsidRPr="00F46FAB">
        <w:rPr>
          <w:rFonts w:asciiTheme="majorBidi" w:eastAsia="Times New Roman" w:hAnsiTheme="majorBidi" w:cstheme="majorBidi"/>
          <w:b/>
          <w:bCs/>
          <w:sz w:val="28"/>
          <w:szCs w:val="28"/>
          <w:u w:val="single"/>
          <w:rtl/>
        </w:rPr>
        <w:t xml:space="preserve">فى دعم الشمول </w:t>
      </w:r>
      <w:r w:rsidR="009C73A9">
        <w:rPr>
          <w:rFonts w:asciiTheme="majorBidi" w:eastAsia="Times New Roman" w:hAnsiTheme="majorBidi" w:cstheme="majorBidi"/>
          <w:b/>
          <w:bCs/>
          <w:sz w:val="28"/>
          <w:szCs w:val="28"/>
          <w:u w:val="single"/>
          <w:rtl/>
        </w:rPr>
        <w:t>ال</w:t>
      </w:r>
      <w:r w:rsidR="00DA3016">
        <w:rPr>
          <w:rFonts w:asciiTheme="majorBidi" w:eastAsia="Times New Roman" w:hAnsiTheme="majorBidi" w:cstheme="majorBidi"/>
          <w:b/>
          <w:bCs/>
          <w:sz w:val="28"/>
          <w:szCs w:val="28"/>
          <w:u w:val="single"/>
          <w:rtl/>
        </w:rPr>
        <w:t>مالى</w:t>
      </w:r>
      <w:r w:rsidRPr="00F46FAB">
        <w:rPr>
          <w:rFonts w:asciiTheme="majorBidi" w:eastAsia="Times New Roman" w:hAnsiTheme="majorBidi" w:cstheme="majorBidi"/>
          <w:b/>
          <w:bCs/>
          <w:sz w:val="28"/>
          <w:szCs w:val="28"/>
          <w:u w:val="single"/>
          <w:rtl/>
        </w:rPr>
        <w:t xml:space="preserve">:- </w:t>
      </w:r>
    </w:p>
    <w:p w:rsidR="006D41BD" w:rsidRPr="00B60C98" w:rsidRDefault="00007CEA" w:rsidP="00C6037E">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453075" w:rsidRPr="00B60C98">
        <w:rPr>
          <w:rFonts w:asciiTheme="majorBidi" w:hAnsiTheme="majorBidi" w:cstheme="majorBidi"/>
          <w:b/>
          <w:bCs/>
          <w:color w:val="000000"/>
          <w:sz w:val="27"/>
          <w:szCs w:val="27"/>
          <w:rtl/>
        </w:rPr>
        <w:t xml:space="preserve">على الرغم من أن تقنيات </w:t>
      </w:r>
      <w:r w:rsidR="009C73A9">
        <w:rPr>
          <w:rFonts w:asciiTheme="majorBidi" w:hAnsiTheme="majorBidi" w:cstheme="majorBidi"/>
          <w:b/>
          <w:bCs/>
          <w:color w:val="000000"/>
          <w:sz w:val="27"/>
          <w:szCs w:val="27"/>
          <w:rtl/>
        </w:rPr>
        <w:t>التكنولوجيا المالية</w:t>
      </w:r>
      <w:r w:rsidR="00C6037E">
        <w:rPr>
          <w:rFonts w:asciiTheme="majorBidi" w:hAnsiTheme="majorBidi" w:cstheme="majorBidi" w:hint="cs"/>
          <w:b/>
          <w:bCs/>
          <w:color w:val="000000"/>
          <w:sz w:val="27"/>
          <w:szCs w:val="27"/>
          <w:rtl/>
        </w:rPr>
        <w:t xml:space="preserve"> </w:t>
      </w:r>
      <w:r w:rsidR="006D41BD" w:rsidRPr="00B60C98">
        <w:rPr>
          <w:rFonts w:asciiTheme="majorBidi" w:hAnsiTheme="majorBidi" w:cstheme="majorBidi"/>
          <w:b/>
          <w:bCs/>
          <w:color w:val="000000"/>
          <w:sz w:val="27"/>
          <w:szCs w:val="27"/>
          <w:rtl/>
        </w:rPr>
        <w:t>قد شاع استخدامها في البداية كبنية تحتية داعمة لتد</w:t>
      </w:r>
      <w:r w:rsidR="00C6037E">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006D41BD" w:rsidRPr="00B60C98">
        <w:rPr>
          <w:rFonts w:asciiTheme="majorBidi" w:hAnsiTheme="majorBidi" w:cstheme="majorBidi"/>
          <w:b/>
          <w:bCs/>
          <w:color w:val="000000"/>
          <w:sz w:val="27"/>
          <w:szCs w:val="27"/>
          <w:rtl/>
        </w:rPr>
        <w:t>ل الأصول المشفرة</w:t>
      </w:r>
      <w:r w:rsidR="006D41BD" w:rsidRPr="00B60C98">
        <w:rPr>
          <w:rFonts w:asciiTheme="majorBidi" w:hAnsiTheme="majorBidi" w:cstheme="majorBidi"/>
          <w:b/>
          <w:bCs/>
          <w:color w:val="000000"/>
          <w:sz w:val="27"/>
          <w:szCs w:val="27"/>
        </w:rPr>
        <w:t xml:space="preserve"> (Cryptoassets) </w:t>
      </w:r>
      <w:r w:rsidR="006D41BD" w:rsidRPr="00B60C98">
        <w:rPr>
          <w:rFonts w:asciiTheme="majorBidi" w:hAnsiTheme="majorBidi" w:cstheme="majorBidi"/>
          <w:b/>
          <w:bCs/>
          <w:color w:val="000000"/>
          <w:sz w:val="27"/>
          <w:szCs w:val="27"/>
          <w:rtl/>
        </w:rPr>
        <w:t xml:space="preserve">ومن أبرزها عملة البتكوين، إلا أن تلك التقنية لها استخدامات مهمة في بعض المجالات والقطاعات مثل الخدمات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006D41BD" w:rsidRPr="00B60C98">
        <w:rPr>
          <w:rFonts w:asciiTheme="majorBidi" w:hAnsiTheme="majorBidi" w:cstheme="majorBidi"/>
          <w:b/>
          <w:bCs/>
          <w:color w:val="000000"/>
          <w:sz w:val="27"/>
          <w:szCs w:val="27"/>
          <w:rtl/>
        </w:rPr>
        <w:t>، وحفظ السجلات الطبية، وتقديم الخدمات الحكومية وغيرها من التطبيقات الأخرى</w:t>
      </w:r>
      <w:r w:rsidR="006D41BD" w:rsidRPr="00B60C98">
        <w:rPr>
          <w:rFonts w:asciiTheme="majorBidi" w:hAnsiTheme="majorBidi" w:cstheme="majorBidi"/>
          <w:b/>
          <w:bCs/>
          <w:color w:val="000000"/>
          <w:sz w:val="27"/>
          <w:szCs w:val="27"/>
        </w:rPr>
        <w:t xml:space="preserve">. </w:t>
      </w:r>
    </w:p>
    <w:p w:rsidR="00B963A4" w:rsidRPr="00B60C98" w:rsidRDefault="00B963A4" w:rsidP="00C6037E">
      <w:pPr>
        <w:pStyle w:val="ListParagraph"/>
        <w:numPr>
          <w:ilvl w:val="0"/>
          <w:numId w:val="3"/>
        </w:numPr>
        <w:bidi/>
        <w:spacing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ستستفيد المؤسسات</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من النمط المتسارع للتقنيات الحديثة</w:t>
      </w:r>
      <w:r w:rsidR="00C6037E">
        <w:rPr>
          <w:rFonts w:asciiTheme="majorBidi" w:hAnsiTheme="majorBidi" w:cstheme="majorBidi"/>
          <w:b/>
          <w:bCs/>
          <w:color w:val="000000"/>
          <w:sz w:val="27"/>
          <w:szCs w:val="27"/>
          <w:rtl/>
        </w:rPr>
        <w:t xml:space="preserve"> المتعلقة بالهواتف المحمولة وال</w:t>
      </w:r>
      <w:r w:rsidR="00C6037E">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نترنت وهنا يمكنها تقديم خدمات </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متنوعة تلبي رغبات العملاء من خلال فهمها، وفي هذه الحالة تكون المؤسسات قد عرضت منتجاتها وخدماتها إلى قاعدة الهرم، بحيث لو أن العملاء </w:t>
      </w:r>
      <w:r w:rsidR="00C6037E">
        <w:rPr>
          <w:rFonts w:asciiTheme="majorBidi" w:hAnsiTheme="majorBidi" w:cstheme="majorBidi" w:hint="cs"/>
          <w:b/>
          <w:bCs/>
          <w:color w:val="000000"/>
          <w:sz w:val="27"/>
          <w:szCs w:val="27"/>
          <w:rtl/>
        </w:rPr>
        <w:t>لا</w:t>
      </w:r>
      <w:r w:rsidRPr="00B60C98">
        <w:rPr>
          <w:rFonts w:asciiTheme="majorBidi" w:hAnsiTheme="majorBidi" w:cstheme="majorBidi"/>
          <w:b/>
          <w:bCs/>
          <w:color w:val="000000"/>
          <w:sz w:val="27"/>
          <w:szCs w:val="27"/>
          <w:rtl/>
        </w:rPr>
        <w:t>يمتلكون بنيه تحتية مصرفية و</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نقاط دفع تقليدية قريبة، فهنا سيبرز الدور الكبير للتكنولوجيا</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في تحقيق الانتشار الحقيقي للخدمات</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والمصرفية، وبالت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تكون قد لعبت دورا رئيسيا وهاما في تحقيق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وتعزيزه </w:t>
      </w:r>
      <w:r w:rsidRPr="00B60C98">
        <w:rPr>
          <w:rFonts w:asciiTheme="majorBidi" w:hAnsiTheme="majorBidi" w:cstheme="majorBidi"/>
          <w:b/>
          <w:bCs/>
          <w:color w:val="000000"/>
          <w:sz w:val="27"/>
          <w:szCs w:val="27"/>
        </w:rPr>
        <w:t xml:space="preserve">(Bárcena&amp; </w:t>
      </w:r>
      <w:r w:rsidR="00C6037E">
        <w:rPr>
          <w:rFonts w:asciiTheme="majorBidi" w:hAnsiTheme="majorBidi" w:cstheme="majorBidi"/>
          <w:b/>
          <w:bCs/>
          <w:color w:val="000000"/>
          <w:sz w:val="27"/>
          <w:szCs w:val="27"/>
        </w:rPr>
        <w:t>O</w:t>
      </w:r>
      <w:r w:rsidRPr="00B60C98">
        <w:rPr>
          <w:rFonts w:asciiTheme="majorBidi" w:hAnsiTheme="majorBidi" w:cstheme="majorBidi"/>
          <w:b/>
          <w:bCs/>
          <w:color w:val="000000"/>
          <w:sz w:val="27"/>
          <w:szCs w:val="27"/>
        </w:rPr>
        <w:t>thers, 2017</w:t>
      </w:r>
      <w:r w:rsidR="00C55EB2"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78) </w:t>
      </w:r>
      <w:r w:rsidR="009D5CBD" w:rsidRPr="00B60C98">
        <w:rPr>
          <w:rFonts w:asciiTheme="majorBidi" w:hAnsiTheme="majorBidi" w:cstheme="majorBidi" w:hint="cs"/>
          <w:b/>
          <w:bCs/>
          <w:color w:val="000000"/>
          <w:sz w:val="27"/>
          <w:szCs w:val="27"/>
          <w:rtl/>
        </w:rPr>
        <w:t>.</w:t>
      </w:r>
    </w:p>
    <w:p w:rsidR="006D41BD" w:rsidRPr="00B60C98" w:rsidRDefault="006D41BD" w:rsidP="00C6037E">
      <w:pPr>
        <w:pStyle w:val="ListParagraph"/>
        <w:numPr>
          <w:ilvl w:val="0"/>
          <w:numId w:val="3"/>
        </w:num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 xml:space="preserve">يوجد فرص واعدة لاستخدام </w:t>
      </w:r>
      <w:r w:rsidR="009C73A9">
        <w:rPr>
          <w:rFonts w:asciiTheme="majorBidi" w:hAnsiTheme="majorBidi" w:cstheme="majorBidi"/>
          <w:b/>
          <w:bCs/>
          <w:color w:val="000000"/>
          <w:sz w:val="27"/>
          <w:szCs w:val="27"/>
          <w:rtl/>
        </w:rPr>
        <w:t>التكنولوجيا المالية</w:t>
      </w:r>
      <w:r w:rsidR="00C6037E">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في تقديم </w:t>
      </w:r>
      <w:r w:rsidR="00DA3016">
        <w:rPr>
          <w:rFonts w:asciiTheme="majorBidi" w:hAnsiTheme="majorBidi" w:cstheme="majorBidi"/>
          <w:b/>
          <w:bCs/>
          <w:color w:val="000000"/>
          <w:sz w:val="27"/>
          <w:szCs w:val="27"/>
          <w:rtl/>
        </w:rPr>
        <w:t>الخدمات المالية</w:t>
      </w:r>
      <w:r w:rsidR="00C6037E">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على وجه التحديد، فعلى الرغم من التقدم المحرز في مجال </w:t>
      </w:r>
      <w:r w:rsidR="00DA3016">
        <w:rPr>
          <w:rFonts w:asciiTheme="majorBidi" w:hAnsiTheme="majorBidi" w:cstheme="majorBidi"/>
          <w:b/>
          <w:bCs/>
          <w:color w:val="000000"/>
          <w:sz w:val="27"/>
          <w:szCs w:val="27"/>
          <w:rtl/>
        </w:rPr>
        <w:t>الخدمات المالية</w:t>
      </w:r>
      <w:r w:rsidR="00C6037E">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على مدار العقود الماضية، لاتزال الوظائف المرتبطة بتنفيذ وإبرام الصفقات وحفظ التعاملات</w:t>
      </w:r>
      <w:r w:rsidR="00C6037E">
        <w:rPr>
          <w:rFonts w:asciiTheme="majorBidi" w:hAnsiTheme="majorBidi" w:cstheme="majorBidi"/>
          <w:b/>
          <w:bCs/>
          <w:color w:val="000000"/>
          <w:sz w:val="27"/>
          <w:szCs w:val="27"/>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تتطلب إجراءات طويلة ومعقدة في عدد من الأنشطة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بناءً عليه</w:t>
      </w:r>
      <w:r w:rsidR="00C6037E">
        <w:rPr>
          <w:rFonts w:asciiTheme="majorBidi" w:hAnsiTheme="majorBidi" w:cstheme="majorBidi"/>
          <w:b/>
          <w:bCs/>
          <w:color w:val="000000"/>
          <w:sz w:val="27"/>
          <w:szCs w:val="27"/>
        </w:rPr>
        <w:t xml:space="preserve"> </w:t>
      </w:r>
      <w:r w:rsidR="00C6037E">
        <w:rPr>
          <w:rFonts w:asciiTheme="majorBidi" w:hAnsiTheme="majorBidi" w:cstheme="majorBidi" w:hint="cs"/>
          <w:b/>
          <w:bCs/>
          <w:color w:val="000000"/>
          <w:sz w:val="27"/>
          <w:szCs w:val="27"/>
          <w:rtl/>
          <w:lang w:bidi="ar-EG"/>
        </w:rPr>
        <w:t xml:space="preserve"> </w:t>
      </w:r>
      <w:r w:rsidR="0070490A" w:rsidRPr="00B60C98">
        <w:rPr>
          <w:rFonts w:asciiTheme="majorBidi" w:hAnsiTheme="majorBidi" w:cstheme="majorBidi"/>
          <w:b/>
          <w:bCs/>
          <w:color w:val="000000"/>
          <w:sz w:val="27"/>
          <w:szCs w:val="27"/>
        </w:rPr>
        <w:t xml:space="preserve"> (</w:t>
      </w:r>
      <w:r w:rsidR="00BA120C" w:rsidRPr="00B60C98">
        <w:rPr>
          <w:rFonts w:asciiTheme="majorBidi" w:hAnsiTheme="majorBidi" w:cstheme="majorBidi"/>
          <w:b/>
          <w:bCs/>
          <w:color w:val="000000"/>
          <w:sz w:val="27"/>
          <w:szCs w:val="27"/>
        </w:rPr>
        <w:t>Al Ajlouni</w:t>
      </w:r>
      <w:r w:rsidR="0070490A" w:rsidRPr="00B60C98">
        <w:rPr>
          <w:rFonts w:asciiTheme="majorBidi" w:hAnsiTheme="majorBidi" w:cstheme="majorBidi"/>
          <w:b/>
          <w:bCs/>
          <w:color w:val="000000"/>
          <w:sz w:val="27"/>
          <w:szCs w:val="27"/>
        </w:rPr>
        <w:t>et</w:t>
      </w:r>
      <w:r w:rsidR="00C6037E">
        <w:rPr>
          <w:rFonts w:asciiTheme="majorBidi" w:hAnsiTheme="majorBidi" w:cstheme="majorBidi"/>
          <w:b/>
          <w:bCs/>
          <w:color w:val="000000"/>
          <w:sz w:val="27"/>
          <w:szCs w:val="27"/>
        </w:rPr>
        <w:t xml:space="preserve"> et</w:t>
      </w:r>
      <w:r w:rsidR="0070490A" w:rsidRPr="00B60C98">
        <w:rPr>
          <w:rFonts w:asciiTheme="majorBidi" w:hAnsiTheme="majorBidi" w:cstheme="majorBidi"/>
          <w:b/>
          <w:bCs/>
          <w:color w:val="000000"/>
          <w:sz w:val="27"/>
          <w:szCs w:val="27"/>
        </w:rPr>
        <w:t xml:space="preserve"> al</w:t>
      </w:r>
      <w:r w:rsidR="00C6037E">
        <w:rPr>
          <w:rFonts w:asciiTheme="majorBidi" w:hAnsiTheme="majorBidi" w:cstheme="majorBidi"/>
          <w:b/>
          <w:bCs/>
          <w:color w:val="000000"/>
          <w:sz w:val="27"/>
          <w:szCs w:val="27"/>
        </w:rPr>
        <w:t>.</w:t>
      </w:r>
      <w:r w:rsidR="0070490A" w:rsidRPr="00B60C98">
        <w:rPr>
          <w:rFonts w:asciiTheme="majorBidi" w:hAnsiTheme="majorBidi" w:cstheme="majorBidi"/>
          <w:b/>
          <w:bCs/>
          <w:color w:val="000000"/>
          <w:sz w:val="27"/>
          <w:szCs w:val="27"/>
        </w:rPr>
        <w:t xml:space="preserve"> </w:t>
      </w:r>
      <w:r w:rsidR="00C6037E">
        <w:rPr>
          <w:rFonts w:asciiTheme="majorBidi" w:hAnsiTheme="majorBidi" w:cstheme="majorBidi"/>
          <w:b/>
          <w:bCs/>
          <w:color w:val="000000"/>
          <w:sz w:val="27"/>
          <w:szCs w:val="27"/>
        </w:rPr>
        <w:t>,</w:t>
      </w:r>
      <w:r w:rsidR="0070490A" w:rsidRPr="00B60C98">
        <w:rPr>
          <w:rFonts w:asciiTheme="majorBidi" w:hAnsiTheme="majorBidi" w:cstheme="majorBidi"/>
          <w:b/>
          <w:bCs/>
          <w:color w:val="000000"/>
          <w:sz w:val="27"/>
          <w:szCs w:val="27"/>
        </w:rPr>
        <w:t>2018 :35)</w:t>
      </w:r>
      <w:r w:rsidR="0070490A" w:rsidRPr="00B60C98">
        <w:rPr>
          <w:rFonts w:asciiTheme="majorBidi" w:hAnsiTheme="majorBidi" w:cstheme="majorBidi"/>
          <w:b/>
          <w:bCs/>
          <w:color w:val="000000"/>
          <w:sz w:val="27"/>
          <w:szCs w:val="27"/>
          <w:rtl/>
        </w:rPr>
        <w:t>،</w:t>
      </w:r>
      <w:r w:rsidRPr="00B60C98">
        <w:rPr>
          <w:rFonts w:asciiTheme="majorBidi" w:hAnsiTheme="majorBidi" w:cstheme="majorBidi"/>
          <w:b/>
          <w:bCs/>
          <w:color w:val="000000"/>
          <w:sz w:val="27"/>
          <w:szCs w:val="27"/>
          <w:rtl/>
        </w:rPr>
        <w:t xml:space="preserve"> يعتقد البعض أن </w:t>
      </w:r>
      <w:r w:rsidR="009C73A9">
        <w:rPr>
          <w:rFonts w:asciiTheme="majorBidi" w:hAnsiTheme="majorBidi" w:cstheme="majorBidi"/>
          <w:b/>
          <w:bCs/>
          <w:color w:val="000000"/>
          <w:sz w:val="27"/>
          <w:szCs w:val="27"/>
          <w:rtl/>
        </w:rPr>
        <w:t>التكنولوجيا المالية</w:t>
      </w:r>
      <w:r w:rsidRPr="00B60C98">
        <w:rPr>
          <w:rFonts w:asciiTheme="majorBidi" w:hAnsiTheme="majorBidi" w:cstheme="majorBidi"/>
          <w:b/>
          <w:bCs/>
          <w:color w:val="000000"/>
          <w:sz w:val="27"/>
          <w:szCs w:val="27"/>
          <w:rtl/>
        </w:rPr>
        <w:t xml:space="preserve"> يمكن أن تسهم في زيادة مستويات كفاءة وف</w:t>
      </w:r>
      <w:r w:rsidR="00C6037E">
        <w:rPr>
          <w:rFonts w:asciiTheme="majorBidi" w:hAnsiTheme="majorBidi" w:cstheme="majorBidi" w:hint="cs"/>
          <w:b/>
          <w:bCs/>
          <w:color w:val="000000"/>
          <w:sz w:val="27"/>
          <w:szCs w:val="27"/>
          <w:rtl/>
        </w:rPr>
        <w:t>عالية</w:t>
      </w:r>
      <w:r w:rsidRPr="00B60C98">
        <w:rPr>
          <w:rFonts w:asciiTheme="majorBidi" w:hAnsiTheme="majorBidi" w:cstheme="majorBidi"/>
          <w:b/>
          <w:bCs/>
          <w:color w:val="000000"/>
          <w:sz w:val="27"/>
          <w:szCs w:val="27"/>
          <w:rtl/>
        </w:rPr>
        <w:t xml:space="preserve"> </w:t>
      </w:r>
      <w:r w:rsidR="00DA3016">
        <w:rPr>
          <w:rFonts w:asciiTheme="majorBidi" w:hAnsiTheme="majorBidi" w:cstheme="majorBidi"/>
          <w:b/>
          <w:bCs/>
          <w:color w:val="000000"/>
          <w:sz w:val="27"/>
          <w:szCs w:val="27"/>
          <w:rtl/>
        </w:rPr>
        <w:t>الخدمات 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بطريقة تماثل الطريقة التي غيرت بها الإنترنت صناعة الإعلام، وسوف تمكن الأفراد والشركات من الحصول على خدمات </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w:t>
      </w:r>
      <w:r w:rsidRPr="00B60C98">
        <w:rPr>
          <w:rFonts w:asciiTheme="majorBidi" w:hAnsiTheme="majorBidi" w:cstheme="majorBidi"/>
          <w:b/>
          <w:bCs/>
          <w:color w:val="000000"/>
          <w:sz w:val="27"/>
          <w:szCs w:val="27"/>
          <w:rtl/>
        </w:rPr>
        <w:lastRenderedPageBreak/>
        <w:t xml:space="preserve">أفضل دون وجود وسطاء </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ين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ما يسمى "بإنترنت القيمة"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فكرة "تضييق القطاع المصرفي</w:t>
      </w:r>
      <w:r w:rsidRPr="00B60C98">
        <w:rPr>
          <w:rFonts w:asciiTheme="majorBidi" w:hAnsiTheme="majorBidi" w:cstheme="majorBidi"/>
          <w:b/>
          <w:bCs/>
          <w:color w:val="000000"/>
          <w:sz w:val="27"/>
          <w:szCs w:val="27"/>
        </w:rPr>
        <w:t>"the narrowing of the banking sector".</w:t>
      </w:r>
      <w:r w:rsidRPr="00B60C98">
        <w:rPr>
          <w:rFonts w:asciiTheme="majorBidi" w:hAnsiTheme="majorBidi" w:cstheme="majorBidi"/>
          <w:b/>
          <w:bCs/>
          <w:color w:val="000000"/>
          <w:sz w:val="27"/>
          <w:szCs w:val="27"/>
          <w:rtl/>
        </w:rPr>
        <w:t xml:space="preserve"> ، فعلى صعيد القطاع المصرفي، يمكن أن تسهم في خفض واسع النطاق ل</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تقديم الخدمات المصرفية، ذلك بما يشمل </w:t>
      </w:r>
      <w:r w:rsidR="009C73A9">
        <w:rPr>
          <w:rFonts w:asciiTheme="majorBidi" w:hAnsiTheme="majorBidi" w:cstheme="majorBidi"/>
          <w:b/>
          <w:bCs/>
          <w:color w:val="000000"/>
          <w:sz w:val="27"/>
          <w:szCs w:val="27"/>
          <w:rtl/>
        </w:rPr>
        <w:t>تكاليف</w:t>
      </w:r>
      <w:r w:rsidR="00C6037E">
        <w:rPr>
          <w:rFonts w:asciiTheme="majorBidi" w:hAnsiTheme="majorBidi" w:cstheme="majorBidi"/>
          <w:b/>
          <w:bCs/>
          <w:color w:val="000000"/>
          <w:sz w:val="27"/>
          <w:szCs w:val="27"/>
          <w:rtl/>
        </w:rPr>
        <w:t xml:space="preserve"> العمليات وال</w:t>
      </w:r>
      <w:r w:rsidR="00C6037E">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متثال والإفصاح و</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أنظمة </w:t>
      </w:r>
      <w:r w:rsidR="00C6037E">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عرف عميلك بنسب تتر</w:t>
      </w:r>
      <w:r w:rsidR="00C6037E">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B60C98">
        <w:rPr>
          <w:rFonts w:asciiTheme="majorBidi" w:hAnsiTheme="majorBidi" w:cstheme="majorBidi"/>
          <w:b/>
          <w:bCs/>
          <w:color w:val="000000"/>
          <w:sz w:val="27"/>
          <w:szCs w:val="27"/>
          <w:rtl/>
        </w:rPr>
        <w:t>ح ما بين 30 -70</w:t>
      </w:r>
      <w:r w:rsidR="00C6037E">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من تكلفة هذه العمليات. ويقدر الوفر الناتج عن ذلك بما يتر</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ح بين 8 و12 مليار دولار سنوياً بالنسبة لكبرى البنوك الاستثمارية. بناءً عليه، يسعى عدد من البنوك للاستثمار في هذه التقنيات</w:t>
      </w:r>
      <w:r w:rsidR="00BA120C" w:rsidRPr="00B60C98">
        <w:rPr>
          <w:rFonts w:asciiTheme="majorBidi" w:hAnsiTheme="majorBidi" w:cstheme="majorBidi"/>
          <w:b/>
          <w:bCs/>
          <w:color w:val="000000"/>
          <w:sz w:val="27"/>
          <w:szCs w:val="27"/>
          <w:rtl/>
        </w:rPr>
        <w:t>.</w:t>
      </w:r>
    </w:p>
    <w:p w:rsidR="006D41BD" w:rsidRPr="00B60C98" w:rsidRDefault="006D41BD" w:rsidP="00007CEA">
      <w:pPr>
        <w:pStyle w:val="ListParagraph"/>
        <w:numPr>
          <w:ilvl w:val="0"/>
          <w:numId w:val="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تعتبر أنظمة الدفع والتسوية أحد أهم مجالات </w:t>
      </w:r>
      <w:r w:rsidR="00DA3016">
        <w:rPr>
          <w:rFonts w:asciiTheme="majorBidi" w:hAnsiTheme="majorBidi" w:cstheme="majorBidi"/>
          <w:b/>
          <w:bCs/>
          <w:color w:val="000000"/>
          <w:sz w:val="27"/>
          <w:szCs w:val="27"/>
          <w:rtl/>
        </w:rPr>
        <w:t>الخدمات 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التي ستستفيد من </w:t>
      </w:r>
      <w:r w:rsidR="009C73A9">
        <w:rPr>
          <w:rFonts w:asciiTheme="majorBidi" w:hAnsiTheme="majorBidi" w:cstheme="majorBidi"/>
          <w:b/>
          <w:bCs/>
          <w:color w:val="000000"/>
          <w:sz w:val="27"/>
          <w:szCs w:val="27"/>
          <w:rtl/>
        </w:rPr>
        <w:t>التكنولوجيا 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حيث تنطوي عمليات المقاصة والتسوية التقليدية على عمليات وأطراف متعددة بما يخلق في بعض الحالات اختناقات بفعل العمليات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دوية وكثرة المتطلبات التنظيمية ويؤدي إلى تأخير وقت التسوية وارتفاع </w:t>
      </w:r>
      <w:r w:rsidR="00AD15E0">
        <w:rPr>
          <w:rFonts w:asciiTheme="majorBidi" w:hAnsiTheme="majorBidi" w:cstheme="majorBidi"/>
          <w:b/>
          <w:bCs/>
          <w:color w:val="000000"/>
          <w:sz w:val="27"/>
          <w:szCs w:val="27"/>
          <w:rtl/>
        </w:rPr>
        <w:t>التكاليف</w:t>
      </w:r>
      <w:r w:rsidRPr="00B60C98">
        <w:rPr>
          <w:rFonts w:asciiTheme="majorBidi" w:hAnsiTheme="majorBidi" w:cstheme="majorBidi"/>
          <w:b/>
          <w:bCs/>
          <w:color w:val="000000"/>
          <w:sz w:val="27"/>
          <w:szCs w:val="27"/>
          <w:rtl/>
        </w:rPr>
        <w:t xml:space="preserve">.   في المقابل تسهم </w:t>
      </w:r>
      <w:r w:rsidR="009C73A9">
        <w:rPr>
          <w:rFonts w:asciiTheme="majorBidi" w:hAnsiTheme="majorBidi" w:cstheme="majorBidi"/>
          <w:b/>
          <w:bCs/>
          <w:color w:val="000000"/>
          <w:sz w:val="27"/>
          <w:szCs w:val="27"/>
          <w:rtl/>
        </w:rPr>
        <w:t>التكنولوجيا 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في زيادة كفاءة عمليات الدفع والتسوية من خلال خفض الوقت اللازم لإنجاز المعاملات من أيام إلى دقائق وتعمل على خفض التكلفة المرتبطة بمثل هذه العمليات بشكل ملموس. كما يمكن أن يلبي استخدام الحلول المستندة إلى </w:t>
      </w:r>
      <w:r w:rsidR="009C73A9">
        <w:rPr>
          <w:rFonts w:asciiTheme="majorBidi" w:hAnsiTheme="majorBidi" w:cstheme="majorBidi"/>
          <w:b/>
          <w:bCs/>
          <w:color w:val="000000"/>
          <w:sz w:val="27"/>
          <w:szCs w:val="27"/>
          <w:rtl/>
        </w:rPr>
        <w:t>التكنولوجيا المالية</w:t>
      </w:r>
      <w:r w:rsidR="00BA120C" w:rsidRPr="00B60C98">
        <w:rPr>
          <w:rFonts w:asciiTheme="majorBidi" w:hAnsiTheme="majorBidi" w:cstheme="majorBidi"/>
          <w:b/>
          <w:bCs/>
          <w:color w:val="000000"/>
          <w:sz w:val="27"/>
          <w:szCs w:val="27"/>
          <w:rtl/>
        </w:rPr>
        <w:t xml:space="preserve"> </w:t>
      </w:r>
      <w:r w:rsidRPr="00B60C98">
        <w:rPr>
          <w:rFonts w:asciiTheme="majorBidi" w:hAnsiTheme="majorBidi" w:cstheme="majorBidi"/>
          <w:b/>
          <w:bCs/>
          <w:color w:val="000000"/>
          <w:sz w:val="27"/>
          <w:szCs w:val="27"/>
          <w:rtl/>
        </w:rPr>
        <w:t>احتياجات نظام التسويات الإج</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tl/>
        </w:rPr>
        <w:t xml:space="preserve"> الفوري</w:t>
      </w:r>
      <w:r w:rsidRPr="00B60C98">
        <w:rPr>
          <w:rFonts w:asciiTheme="majorBidi" w:hAnsiTheme="majorBidi" w:cstheme="majorBidi"/>
          <w:b/>
          <w:bCs/>
          <w:color w:val="000000"/>
          <w:sz w:val="27"/>
          <w:szCs w:val="27"/>
        </w:rPr>
        <w:t xml:space="preserve"> [Real Time Gross Settlement (RTGS)] </w:t>
      </w:r>
      <w:r w:rsidRPr="00B60C98">
        <w:rPr>
          <w:rFonts w:asciiTheme="majorBidi" w:hAnsiTheme="majorBidi" w:cstheme="majorBidi"/>
          <w:b/>
          <w:bCs/>
          <w:color w:val="000000"/>
          <w:sz w:val="27"/>
          <w:szCs w:val="27"/>
          <w:rtl/>
        </w:rPr>
        <w:t xml:space="preserve">بما يساعد كذلك على تعزيز المرونة </w:t>
      </w:r>
      <w:r w:rsidR="00BC0C34" w:rsidRPr="00B60C98">
        <w:rPr>
          <w:rFonts w:asciiTheme="majorBidi" w:hAnsiTheme="majorBidi" w:cstheme="majorBidi"/>
          <w:b/>
          <w:bCs/>
          <w:color w:val="000000"/>
          <w:sz w:val="27"/>
          <w:szCs w:val="27"/>
          <w:rtl/>
        </w:rPr>
        <w:t xml:space="preserve">و </w:t>
      </w:r>
      <w:r w:rsidRPr="00B60C98">
        <w:rPr>
          <w:rFonts w:asciiTheme="majorBidi" w:hAnsiTheme="majorBidi" w:cstheme="majorBidi"/>
          <w:b/>
          <w:bCs/>
          <w:color w:val="000000"/>
          <w:sz w:val="27"/>
          <w:szCs w:val="27"/>
          <w:rtl/>
        </w:rPr>
        <w:t>الموثوقية</w:t>
      </w:r>
      <w:r w:rsidR="00C60991" w:rsidRPr="00B60C98">
        <w:rPr>
          <w:rFonts w:asciiTheme="majorBidi" w:hAnsiTheme="majorBidi" w:cstheme="majorBidi"/>
          <w:b/>
          <w:bCs/>
          <w:color w:val="000000"/>
          <w:sz w:val="27"/>
          <w:szCs w:val="27"/>
        </w:rPr>
        <w:t>( Ahmed</w:t>
      </w:r>
      <w:r w:rsidR="00007CEA">
        <w:rPr>
          <w:rFonts w:asciiTheme="majorBidi" w:hAnsiTheme="majorBidi" w:cstheme="majorBidi"/>
          <w:b/>
          <w:bCs/>
          <w:color w:val="000000"/>
          <w:sz w:val="27"/>
          <w:szCs w:val="27"/>
        </w:rPr>
        <w:t>,</w:t>
      </w:r>
      <w:r w:rsidR="00C60991" w:rsidRPr="00B60C98">
        <w:rPr>
          <w:rFonts w:asciiTheme="majorBidi" w:hAnsiTheme="majorBidi" w:cstheme="majorBidi"/>
          <w:b/>
          <w:bCs/>
          <w:color w:val="000000"/>
          <w:sz w:val="27"/>
          <w:szCs w:val="27"/>
        </w:rPr>
        <w:t xml:space="preserve">2019 :415 ) </w:t>
      </w:r>
      <w:r w:rsidR="009D5CBD" w:rsidRPr="00B60C98">
        <w:rPr>
          <w:rFonts w:asciiTheme="majorBidi" w:hAnsiTheme="majorBidi" w:cstheme="majorBidi" w:hint="cs"/>
          <w:b/>
          <w:bCs/>
          <w:color w:val="000000"/>
          <w:sz w:val="27"/>
          <w:szCs w:val="27"/>
          <w:rtl/>
        </w:rPr>
        <w:t>.</w:t>
      </w:r>
    </w:p>
    <w:p w:rsidR="006D41BD" w:rsidRPr="00B60C98" w:rsidRDefault="006D41BD" w:rsidP="007159E3">
      <w:pPr>
        <w:pStyle w:val="ListParagraph"/>
        <w:numPr>
          <w:ilvl w:val="0"/>
          <w:numId w:val="3"/>
        </w:num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تعتبر التحويلات</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من أبرز </w:t>
      </w:r>
      <w:r w:rsidR="00DA3016">
        <w:rPr>
          <w:rFonts w:asciiTheme="majorBidi" w:hAnsiTheme="majorBidi" w:cstheme="majorBidi"/>
          <w:b/>
          <w:bCs/>
          <w:color w:val="000000"/>
          <w:sz w:val="27"/>
          <w:szCs w:val="27"/>
          <w:rtl/>
        </w:rPr>
        <w:t>الخدمات 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التي بدأت بالفعل الاستفادة من</w:t>
      </w:r>
      <w:r w:rsidR="00FB72E9" w:rsidRPr="00B60C98">
        <w:rPr>
          <w:rFonts w:asciiTheme="majorBidi" w:hAnsiTheme="majorBidi" w:cstheme="majorBidi"/>
          <w:b/>
          <w:bCs/>
          <w:color w:val="000000"/>
          <w:sz w:val="27"/>
          <w:szCs w:val="27"/>
          <w:rtl/>
        </w:rPr>
        <w:t xml:space="preserve"> تقنيات</w:t>
      </w:r>
      <w:r w:rsidR="00C6037E">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C6037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وعلى نطاق واسع حيث أصبح من الممكن التحويل الفوري للأموال عبر الحدود بتكلفة منخفضة نسبياً وفي </w:t>
      </w:r>
      <w:r w:rsidR="00FB72E9" w:rsidRPr="00B60C98">
        <w:rPr>
          <w:rFonts w:asciiTheme="majorBidi" w:hAnsiTheme="majorBidi" w:cstheme="majorBidi"/>
          <w:b/>
          <w:bCs/>
          <w:color w:val="000000"/>
          <w:sz w:val="27"/>
          <w:szCs w:val="27"/>
          <w:rtl/>
        </w:rPr>
        <w:t>وقت لا يتج</w:t>
      </w:r>
      <w:r w:rsidR="007159E3">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00FB72E9" w:rsidRPr="00B60C98">
        <w:rPr>
          <w:rFonts w:asciiTheme="majorBidi" w:hAnsiTheme="majorBidi" w:cstheme="majorBidi"/>
          <w:b/>
          <w:bCs/>
          <w:color w:val="000000"/>
          <w:sz w:val="27"/>
          <w:szCs w:val="27"/>
          <w:rtl/>
        </w:rPr>
        <w:t>ز دقائق. هذه التقنيات</w:t>
      </w:r>
      <w:r w:rsidRPr="00B60C98">
        <w:rPr>
          <w:rFonts w:asciiTheme="majorBidi" w:hAnsiTheme="majorBidi" w:cstheme="majorBidi"/>
          <w:b/>
          <w:bCs/>
          <w:color w:val="000000"/>
          <w:sz w:val="27"/>
          <w:szCs w:val="27"/>
          <w:rtl/>
        </w:rPr>
        <w:t xml:space="preserve"> يمكن أن تساهم في زيادة حجم التحويلات العالمية التي تقدر بحو</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500 مليار دولار سنوياً باستخدام قنوات التحويلات التقليدية </w:t>
      </w:r>
      <w:r w:rsidR="006C1670" w:rsidRPr="00B60C98">
        <w:rPr>
          <w:rFonts w:asciiTheme="majorBidi" w:hAnsiTheme="majorBidi" w:cstheme="majorBidi"/>
          <w:b/>
          <w:bCs/>
          <w:color w:val="000000"/>
          <w:sz w:val="27"/>
          <w:szCs w:val="27"/>
        </w:rPr>
        <w:t>Nealme</w:t>
      </w:r>
      <w:r w:rsidR="00007CEA">
        <w:rPr>
          <w:rFonts w:asciiTheme="majorBidi" w:hAnsiTheme="majorBidi" w:cstheme="majorBidi"/>
          <w:b/>
          <w:bCs/>
          <w:color w:val="000000"/>
          <w:sz w:val="27"/>
          <w:szCs w:val="27"/>
        </w:rPr>
        <w:t>,</w:t>
      </w:r>
      <w:r w:rsidR="006C1670" w:rsidRPr="00B60C98">
        <w:rPr>
          <w:rFonts w:asciiTheme="majorBidi" w:hAnsiTheme="majorBidi" w:cstheme="majorBidi"/>
          <w:b/>
          <w:bCs/>
          <w:color w:val="000000"/>
          <w:sz w:val="27"/>
          <w:szCs w:val="27"/>
        </w:rPr>
        <w:t>2018 :235</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w:t>
      </w:r>
      <w:r w:rsidR="009D5CBD" w:rsidRPr="00B60C98">
        <w:rPr>
          <w:rFonts w:asciiTheme="majorBidi" w:hAnsiTheme="majorBidi" w:cstheme="majorBidi" w:hint="cs"/>
          <w:b/>
          <w:bCs/>
          <w:color w:val="000000"/>
          <w:sz w:val="27"/>
          <w:szCs w:val="27"/>
          <w:rtl/>
        </w:rPr>
        <w:t>.</w:t>
      </w:r>
    </w:p>
    <w:p w:rsidR="006D41BD" w:rsidRPr="00B60C98" w:rsidRDefault="006D41BD" w:rsidP="00007CEA">
      <w:pPr>
        <w:pStyle w:val="ListParagraph"/>
        <w:numPr>
          <w:ilvl w:val="0"/>
          <w:numId w:val="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يعول على</w:t>
      </w:r>
      <w:r w:rsidR="00FB72E9" w:rsidRPr="00B60C98">
        <w:rPr>
          <w:rFonts w:asciiTheme="majorBidi" w:hAnsiTheme="majorBidi" w:cstheme="majorBidi"/>
          <w:b/>
          <w:bCs/>
          <w:color w:val="000000"/>
          <w:sz w:val="27"/>
          <w:szCs w:val="27"/>
          <w:rtl/>
        </w:rPr>
        <w:t xml:space="preserve"> تقنيات </w:t>
      </w:r>
      <w:r w:rsidR="009C73A9">
        <w:rPr>
          <w:rFonts w:asciiTheme="majorBidi" w:hAnsiTheme="majorBidi" w:cstheme="majorBidi"/>
          <w:b/>
          <w:bCs/>
          <w:color w:val="000000"/>
          <w:sz w:val="27"/>
          <w:szCs w:val="27"/>
          <w:rtl/>
        </w:rPr>
        <w:t>التكنولوجيا المالية</w:t>
      </w:r>
      <w:r w:rsidR="007159E3">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لدعم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حيث يعتبر كل من الهاتف المحمول و</w:t>
      </w:r>
      <w:r w:rsidRPr="00B60C98">
        <w:rPr>
          <w:rFonts w:asciiTheme="majorBidi" w:hAnsiTheme="majorBidi" w:cstheme="majorBidi"/>
          <w:b/>
          <w:bCs/>
          <w:color w:val="000000"/>
          <w:sz w:val="27"/>
          <w:szCs w:val="27"/>
        </w:rPr>
        <w:t>Blockchain</w:t>
      </w:r>
      <w:r w:rsidRPr="00B60C98">
        <w:rPr>
          <w:rFonts w:asciiTheme="majorBidi" w:hAnsiTheme="majorBidi" w:cstheme="majorBidi"/>
          <w:b/>
          <w:bCs/>
          <w:color w:val="000000"/>
          <w:sz w:val="27"/>
          <w:szCs w:val="27"/>
          <w:rtl/>
        </w:rPr>
        <w:t xml:space="preserve"> من الحلول الواعدة للغاية لتوفير </w:t>
      </w:r>
      <w:r w:rsidR="00DA3016">
        <w:rPr>
          <w:rFonts w:asciiTheme="majorBidi" w:hAnsiTheme="majorBidi" w:cstheme="majorBidi"/>
          <w:b/>
          <w:bCs/>
          <w:color w:val="000000"/>
          <w:sz w:val="27"/>
          <w:szCs w:val="27"/>
          <w:rtl/>
        </w:rPr>
        <w:t>الخدمات المالية</w:t>
      </w:r>
      <w:r w:rsidR="007159E3">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لمليارات الأشخاص غير المخدومين </w:t>
      </w:r>
      <w:r w:rsidR="007159E3">
        <w:rPr>
          <w:rFonts w:asciiTheme="majorBidi" w:hAnsiTheme="majorBidi" w:cstheme="majorBidi"/>
          <w:b/>
          <w:bCs/>
          <w:color w:val="000000"/>
          <w:sz w:val="27"/>
          <w:szCs w:val="27"/>
          <w:rtl/>
        </w:rPr>
        <w:t>مال</w:t>
      </w:r>
      <w:r w:rsidR="007159E3">
        <w:rPr>
          <w:rFonts w:asciiTheme="majorBidi" w:hAnsiTheme="majorBidi" w:cstheme="majorBidi" w:hint="cs"/>
          <w:b/>
          <w:bCs/>
          <w:color w:val="000000"/>
          <w:sz w:val="27"/>
          <w:szCs w:val="27"/>
          <w:rtl/>
        </w:rPr>
        <w:t>ياً</w:t>
      </w:r>
      <w:r w:rsidRPr="00B60C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يمكن أن تحقق هذه التقنيات عائدات مصرفية تبلغ وفق تقديرات البنك الدولي حو</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380 مليار دولار أمريكي في عام 2020  (</w:t>
      </w:r>
      <w:r w:rsidRPr="00B60C98">
        <w:rPr>
          <w:rFonts w:asciiTheme="majorBidi" w:hAnsiTheme="majorBidi" w:cstheme="majorBidi"/>
          <w:b/>
          <w:bCs/>
          <w:color w:val="000000"/>
          <w:sz w:val="27"/>
          <w:szCs w:val="27"/>
        </w:rPr>
        <w:t>Baruri P</w:t>
      </w:r>
      <w:r w:rsidR="00007CEA">
        <w:rPr>
          <w:rFonts w:asciiTheme="majorBidi" w:hAnsiTheme="majorBidi" w:cstheme="majorBidi"/>
          <w:b/>
          <w:bCs/>
          <w:color w:val="000000"/>
          <w:sz w:val="27"/>
          <w:szCs w:val="27"/>
        </w:rPr>
        <w:t>.,</w:t>
      </w:r>
      <w:r w:rsidR="00DE65F4" w:rsidRPr="00B60C98">
        <w:rPr>
          <w:rFonts w:asciiTheme="majorBidi" w:hAnsiTheme="majorBidi" w:cstheme="majorBidi"/>
          <w:b/>
          <w:bCs/>
          <w:color w:val="000000"/>
          <w:sz w:val="27"/>
          <w:szCs w:val="27"/>
        </w:rPr>
        <w:t>2019:</w:t>
      </w:r>
      <w:r w:rsidR="00E02C6D" w:rsidRPr="00B60C98">
        <w:rPr>
          <w:rFonts w:asciiTheme="majorBidi" w:hAnsiTheme="majorBidi" w:cstheme="majorBidi"/>
          <w:b/>
          <w:bCs/>
          <w:color w:val="000000"/>
          <w:sz w:val="27"/>
          <w:szCs w:val="27"/>
        </w:rPr>
        <w:t>38</w:t>
      </w:r>
      <w:r w:rsidRPr="00B60C98">
        <w:rPr>
          <w:rFonts w:asciiTheme="majorBidi" w:hAnsiTheme="majorBidi" w:cstheme="majorBidi"/>
          <w:b/>
          <w:bCs/>
          <w:color w:val="000000"/>
          <w:sz w:val="27"/>
          <w:szCs w:val="27"/>
          <w:rtl/>
        </w:rPr>
        <w:t>)</w:t>
      </w:r>
      <w:r w:rsidR="009D5CBD" w:rsidRPr="00B60C98">
        <w:rPr>
          <w:rFonts w:asciiTheme="majorBidi" w:hAnsiTheme="majorBidi" w:cstheme="majorBidi" w:hint="cs"/>
          <w:b/>
          <w:bCs/>
          <w:color w:val="000000"/>
          <w:sz w:val="27"/>
          <w:szCs w:val="27"/>
          <w:rtl/>
        </w:rPr>
        <w:t>.</w:t>
      </w:r>
    </w:p>
    <w:p w:rsidR="00007CEA" w:rsidRPr="007159E3" w:rsidRDefault="00FB72E9" w:rsidP="007159E3">
      <w:pPr>
        <w:pStyle w:val="ListParagraph"/>
        <w:numPr>
          <w:ilvl w:val="0"/>
          <w:numId w:val="3"/>
        </w:num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لقد أحدثت تقنيات</w:t>
      </w:r>
      <w:r w:rsidR="00007CEA">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0C0E50" w:rsidRPr="00B60C98">
        <w:rPr>
          <w:rFonts w:asciiTheme="majorBidi" w:hAnsiTheme="majorBidi" w:cstheme="majorBidi"/>
          <w:b/>
          <w:bCs/>
          <w:color w:val="000000"/>
          <w:sz w:val="27"/>
          <w:szCs w:val="27"/>
          <w:rtl/>
        </w:rPr>
        <w:t xml:space="preserve"> ثورة فى مجال التمويل كما ساهمت فى تحقيق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0C0E50" w:rsidRPr="00B60C98">
        <w:rPr>
          <w:rFonts w:asciiTheme="majorBidi" w:hAnsiTheme="majorBidi" w:cstheme="majorBidi"/>
          <w:b/>
          <w:bCs/>
          <w:color w:val="000000"/>
          <w:sz w:val="27"/>
          <w:szCs w:val="27"/>
          <w:rtl/>
        </w:rPr>
        <w:t xml:space="preserve"> عن طريق إتاحتها لطرق دفع جديدة متطورة ، ومنخفضة التكلفة والجهد والوقت خصوصاً فى المناطق البعيدة والنائية ، وبالتالى مكنت ملايين من الأفراد فى البلدان منخفضة الدخل من الاستفادة من </w:t>
      </w:r>
      <w:r w:rsidR="00DA3016">
        <w:rPr>
          <w:rFonts w:asciiTheme="majorBidi" w:hAnsiTheme="majorBidi" w:cstheme="majorBidi"/>
          <w:b/>
          <w:bCs/>
          <w:color w:val="000000"/>
          <w:sz w:val="27"/>
          <w:szCs w:val="27"/>
          <w:rtl/>
        </w:rPr>
        <w:t>الخدمات المالية</w:t>
      </w:r>
      <w:r w:rsidR="00B80A31" w:rsidRPr="00B60C98">
        <w:rPr>
          <w:rFonts w:asciiTheme="majorBidi" w:hAnsiTheme="majorBidi" w:cstheme="majorBidi"/>
          <w:b/>
          <w:bCs/>
          <w:color w:val="000000"/>
          <w:sz w:val="27"/>
          <w:szCs w:val="27"/>
          <w:rtl/>
        </w:rPr>
        <w:t>.</w:t>
      </w:r>
    </w:p>
    <w:p w:rsidR="004469B8" w:rsidRPr="00807DF5" w:rsidRDefault="008E0DB0" w:rsidP="00807DF5">
      <w:pPr>
        <w:shd w:val="clear" w:color="auto" w:fill="EEECE1" w:themeFill="background2"/>
        <w:bidi/>
        <w:spacing w:after="0" w:line="360" w:lineRule="auto"/>
        <w:rPr>
          <w:rFonts w:asciiTheme="majorBidi" w:eastAsia="Times New Roman" w:hAnsiTheme="majorBidi" w:cstheme="majorBidi"/>
          <w:b/>
          <w:bCs/>
          <w:color w:val="242021"/>
          <w:sz w:val="32"/>
          <w:szCs w:val="32"/>
          <w:rtl/>
        </w:rPr>
      </w:pPr>
      <w:r w:rsidRPr="00807DF5">
        <w:rPr>
          <w:rFonts w:asciiTheme="majorBidi" w:eastAsia="Times New Roman" w:hAnsiTheme="majorBidi" w:cstheme="majorBidi"/>
          <w:b/>
          <w:bCs/>
          <w:color w:val="242021"/>
          <w:sz w:val="32"/>
          <w:szCs w:val="32"/>
          <w:rtl/>
        </w:rPr>
        <w:lastRenderedPageBreak/>
        <w:t>المحور</w:t>
      </w:r>
      <w:r w:rsidR="006D41BD" w:rsidRPr="00807DF5">
        <w:rPr>
          <w:rFonts w:asciiTheme="majorBidi" w:eastAsia="Times New Roman" w:hAnsiTheme="majorBidi" w:cstheme="majorBidi"/>
          <w:b/>
          <w:bCs/>
          <w:color w:val="242021"/>
          <w:sz w:val="32"/>
          <w:szCs w:val="32"/>
          <w:rtl/>
        </w:rPr>
        <w:t>الرابع</w:t>
      </w:r>
      <w:r w:rsidR="007D2203" w:rsidRPr="00807DF5">
        <w:rPr>
          <w:rFonts w:asciiTheme="majorBidi" w:eastAsia="Times New Roman" w:hAnsiTheme="majorBidi" w:cstheme="majorBidi"/>
          <w:b/>
          <w:bCs/>
          <w:color w:val="242021"/>
          <w:sz w:val="32"/>
          <w:szCs w:val="32"/>
          <w:rtl/>
        </w:rPr>
        <w:t xml:space="preserve"> :</w:t>
      </w:r>
      <w:r w:rsidR="001C58DD" w:rsidRPr="00807DF5">
        <w:rPr>
          <w:rFonts w:asciiTheme="majorBidi" w:eastAsia="Times New Roman" w:hAnsiTheme="majorBidi" w:cstheme="majorBidi"/>
          <w:b/>
          <w:bCs/>
          <w:color w:val="242021"/>
          <w:sz w:val="32"/>
          <w:szCs w:val="32"/>
          <w:rtl/>
        </w:rPr>
        <w:t>الخدمات المصرفية</w:t>
      </w:r>
      <w:r w:rsidR="006E3680" w:rsidRPr="00807DF5">
        <w:rPr>
          <w:rFonts w:asciiTheme="majorBidi" w:eastAsia="Times New Roman" w:hAnsiTheme="majorBidi" w:cstheme="majorBidi"/>
          <w:b/>
          <w:bCs/>
          <w:color w:val="242021"/>
          <w:sz w:val="32"/>
          <w:szCs w:val="32"/>
          <w:rtl/>
        </w:rPr>
        <w:t xml:space="preserve"> ( الماهية – الخصائص – وكيفية القياس ) </w:t>
      </w:r>
    </w:p>
    <w:p w:rsidR="004469B8" w:rsidRPr="00B60C98" w:rsidRDefault="004469B8" w:rsidP="00F46FAB">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 xml:space="preserve">يعتبر القطاع المصرفي قطاع حيوي ومهم وله دور بارز في الاقتصادي الوطني، فقـد تنوعت الخدمات التي تقدمها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وزاد الاعتماد عليها من أجل المـساهمة فـي التنمية الاقتصادية في ظل التحديات التي تواجهها عملية التنمية، واهتمـت الـدول بوضـع تـشريعات وقوانين تنظم عمل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وذلك لما يمثله ذلك القطاع من أهمية في الحياة الاقتصادية</w:t>
      </w:r>
      <w:r w:rsidRPr="00B60C98">
        <w:rPr>
          <w:rFonts w:asciiTheme="majorBidi" w:hAnsiTheme="majorBidi" w:cstheme="majorBidi"/>
          <w:b/>
          <w:bCs/>
          <w:color w:val="000000"/>
          <w:sz w:val="27"/>
          <w:szCs w:val="27"/>
        </w:rPr>
        <w:t>.</w:t>
      </w:r>
    </w:p>
    <w:p w:rsidR="004469B8" w:rsidRPr="00B60C98" w:rsidRDefault="004469B8" w:rsidP="00F46FAB">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 xml:space="preserve">إن الخدمات المصرفية التي تقدمها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أصبحت تحتل أهمية كبيرة بحيث تعمـل على تسهل الحياة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ومية على الأفراد وذلك بالخدمات التي تقدمها مثل خدمات الصراف ال</w:t>
      </w:r>
      <w:r w:rsidR="007159E3">
        <w:rPr>
          <w:rFonts w:asciiTheme="majorBidi" w:hAnsiTheme="majorBidi" w:cstheme="majorBidi" w:hint="cs"/>
          <w:b/>
          <w:bCs/>
          <w:color w:val="000000"/>
          <w:sz w:val="27"/>
          <w:szCs w:val="27"/>
          <w:rtl/>
        </w:rPr>
        <w:t>أ</w:t>
      </w:r>
      <w:r w:rsidR="00517D93">
        <w:rPr>
          <w:rFonts w:asciiTheme="majorBidi" w:hAnsiTheme="majorBidi" w:cstheme="majorBidi"/>
          <w:b/>
          <w:bCs/>
          <w:color w:val="000000"/>
          <w:sz w:val="27"/>
          <w:szCs w:val="27"/>
          <w:rtl/>
        </w:rPr>
        <w:t>لى</w:t>
      </w:r>
      <w:r w:rsidRPr="00B60C98">
        <w:rPr>
          <w:rFonts w:asciiTheme="majorBidi" w:hAnsiTheme="majorBidi" w:cstheme="majorBidi"/>
          <w:b/>
          <w:bCs/>
          <w:color w:val="000000"/>
          <w:sz w:val="27"/>
          <w:szCs w:val="27"/>
          <w:rtl/>
        </w:rPr>
        <w:t>، واستلام الفواتير والدفع ال</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وغيرها، فهذا دفع إلى زيادة الاهتمام بالخدمات المصرفية وبطرق تسعيرها بهدف جلب العملاء، والمحافظة على مركز المصرف التنافسي فـي ظـل التطـورات التكنولوجية، ولكن الخدمة المصرفية مازالت بحاجة إلى تعريف الجمهور بها وبفوائدها خاصـة في المجتمعات النامية</w:t>
      </w:r>
      <w:r w:rsidRPr="00B60C98">
        <w:rPr>
          <w:rFonts w:asciiTheme="majorBidi" w:hAnsiTheme="majorBidi" w:cstheme="majorBidi"/>
          <w:b/>
          <w:bCs/>
          <w:color w:val="000000"/>
          <w:sz w:val="27"/>
          <w:szCs w:val="27"/>
        </w:rPr>
        <w:t>.</w:t>
      </w:r>
    </w:p>
    <w:p w:rsidR="001C58DD" w:rsidRPr="00F46FAB" w:rsidRDefault="001C58DD"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 xml:space="preserve">4/1 : الخدمات المصرفية :- </w:t>
      </w:r>
    </w:p>
    <w:p w:rsidR="004469B8" w:rsidRPr="00F46FAB" w:rsidRDefault="001C58DD" w:rsidP="00F46FAB">
      <w:pPr>
        <w:bidi/>
        <w:spacing w:after="0" w:line="360" w:lineRule="auto"/>
        <w:jc w:val="both"/>
        <w:rPr>
          <w:rFonts w:asciiTheme="majorBidi" w:eastAsia="Times New Roman" w:hAnsiTheme="majorBidi" w:cstheme="majorBidi"/>
          <w:b/>
          <w:bCs/>
          <w:color w:val="000000"/>
          <w:sz w:val="28"/>
          <w:szCs w:val="28"/>
          <w:u w:val="single"/>
          <w:rtl/>
          <w:lang w:bidi="ar-EG"/>
        </w:rPr>
      </w:pPr>
      <w:r w:rsidRPr="00F46FAB">
        <w:rPr>
          <w:rFonts w:asciiTheme="majorBidi" w:eastAsia="Times New Roman" w:hAnsiTheme="majorBidi" w:cstheme="majorBidi"/>
          <w:b/>
          <w:bCs/>
          <w:color w:val="000000"/>
          <w:sz w:val="28"/>
          <w:szCs w:val="28"/>
          <w:u w:val="single"/>
          <w:rtl/>
        </w:rPr>
        <w:t>4/1/1 :</w:t>
      </w:r>
      <w:r w:rsidR="004469B8" w:rsidRPr="00F46FAB">
        <w:rPr>
          <w:rFonts w:asciiTheme="majorBidi" w:eastAsia="Times New Roman" w:hAnsiTheme="majorBidi" w:cstheme="majorBidi"/>
          <w:b/>
          <w:bCs/>
          <w:color w:val="000000"/>
          <w:sz w:val="28"/>
          <w:szCs w:val="28"/>
          <w:u w:val="single"/>
          <w:rtl/>
        </w:rPr>
        <w:t>مفهوم الخدمة المصرفية</w:t>
      </w:r>
      <w:r w:rsidR="004469B8" w:rsidRPr="00F46FAB">
        <w:rPr>
          <w:rFonts w:asciiTheme="majorBidi" w:eastAsia="Times New Roman" w:hAnsiTheme="majorBidi" w:cstheme="majorBidi"/>
          <w:b/>
          <w:bCs/>
          <w:color w:val="000000"/>
          <w:sz w:val="28"/>
          <w:szCs w:val="28"/>
          <w:u w:val="single"/>
        </w:rPr>
        <w:t>:</w:t>
      </w:r>
    </w:p>
    <w:p w:rsidR="004469B8" w:rsidRPr="00B60C98" w:rsidRDefault="00DE65F4" w:rsidP="00DE65F4">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إن العمل المصرفي يندرج ضمن الأنشطة الخدمية التي يتمثـل عملهـا الرئيـسي فـي قبول الودائع المصرفية المختلفة ومن ثم منحها على شكل قروض مما يعني ارتباطها ارتباطاً وثيقاً بقبول الودائع، إضافة لتقديم خدمات يتميز بها مصرف عن آخر وتكسبه ميزة تنافسية ( أبو موسـى</w:t>
      </w:r>
      <w:r>
        <w:rPr>
          <w:rFonts w:asciiTheme="majorBidi" w:hAnsiTheme="majorBidi" w:cstheme="majorBidi" w:hint="cs"/>
          <w:b/>
          <w:bCs/>
          <w:color w:val="000000"/>
          <w:sz w:val="27"/>
          <w:szCs w:val="27"/>
          <w:rtl/>
        </w:rPr>
        <w:t xml:space="preserve"> </w:t>
      </w:r>
      <w:r>
        <w:rPr>
          <w:rFonts w:asciiTheme="majorBidi" w:hAnsiTheme="majorBidi" w:cstheme="majorBidi" w:hint="cs"/>
          <w:b/>
          <w:bCs/>
          <w:color w:val="000000"/>
          <w:sz w:val="27"/>
          <w:szCs w:val="27"/>
          <w:rtl/>
          <w:lang w:bidi="ar-EG"/>
        </w:rPr>
        <w:t xml:space="preserve">، </w:t>
      </w:r>
      <w:r w:rsidR="004469B8" w:rsidRPr="00B60C98">
        <w:rPr>
          <w:rFonts w:asciiTheme="majorBidi" w:hAnsiTheme="majorBidi" w:cstheme="majorBidi"/>
          <w:b/>
          <w:bCs/>
          <w:color w:val="000000"/>
          <w:sz w:val="27"/>
          <w:szCs w:val="27"/>
          <w:rtl/>
        </w:rPr>
        <w:t xml:space="preserve">2020 : 52 ) </w:t>
      </w:r>
    </w:p>
    <w:p w:rsidR="004469B8" w:rsidRPr="00B60C98" w:rsidRDefault="00DE65F4" w:rsidP="002217AE">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فمفهوم الخدمة المصرفية لا يبتعد كثيرا عن مفهوم الخدم</w:t>
      </w:r>
      <w:r>
        <w:rPr>
          <w:rFonts w:asciiTheme="majorBidi" w:hAnsiTheme="majorBidi" w:cstheme="majorBidi" w:hint="cs"/>
          <w:b/>
          <w:bCs/>
          <w:color w:val="000000"/>
          <w:sz w:val="27"/>
          <w:szCs w:val="27"/>
          <w:rtl/>
        </w:rPr>
        <w:t>ــ</w:t>
      </w:r>
      <w:r w:rsidR="004469B8" w:rsidRPr="00B60C98">
        <w:rPr>
          <w:rFonts w:asciiTheme="majorBidi" w:hAnsiTheme="majorBidi" w:cstheme="majorBidi"/>
          <w:b/>
          <w:bCs/>
          <w:color w:val="000000"/>
          <w:sz w:val="27"/>
          <w:szCs w:val="27"/>
          <w:rtl/>
        </w:rPr>
        <w:t xml:space="preserve">ة </w:t>
      </w:r>
      <w:r w:rsidR="002217AE">
        <w:rPr>
          <w:rFonts w:asciiTheme="majorBidi" w:hAnsiTheme="majorBidi" w:cstheme="majorBidi" w:hint="cs"/>
          <w:b/>
          <w:bCs/>
          <w:color w:val="000000"/>
          <w:sz w:val="27"/>
          <w:szCs w:val="27"/>
          <w:rtl/>
        </w:rPr>
        <w:t xml:space="preserve">عامة </w:t>
      </w:r>
      <w:r w:rsidR="004469B8" w:rsidRPr="00B60C98">
        <w:rPr>
          <w:rFonts w:asciiTheme="majorBidi" w:hAnsiTheme="majorBidi" w:cstheme="majorBidi"/>
          <w:b/>
          <w:bCs/>
          <w:color w:val="000000"/>
          <w:sz w:val="27"/>
          <w:szCs w:val="27"/>
          <w:rtl/>
        </w:rPr>
        <w:t>فقد عرفت الخدم</w:t>
      </w:r>
      <w:r>
        <w:rPr>
          <w:rFonts w:asciiTheme="majorBidi" w:hAnsiTheme="majorBidi" w:cstheme="majorBidi" w:hint="cs"/>
          <w:b/>
          <w:bCs/>
          <w:color w:val="000000"/>
          <w:sz w:val="27"/>
          <w:szCs w:val="27"/>
          <w:rtl/>
        </w:rPr>
        <w:t>ــ</w:t>
      </w:r>
      <w:r w:rsidR="004469B8" w:rsidRPr="00B60C98">
        <w:rPr>
          <w:rFonts w:asciiTheme="majorBidi" w:hAnsiTheme="majorBidi" w:cstheme="majorBidi"/>
          <w:b/>
          <w:bCs/>
          <w:color w:val="000000"/>
          <w:sz w:val="27"/>
          <w:szCs w:val="27"/>
          <w:rtl/>
        </w:rPr>
        <w:t>ة بأنه</w:t>
      </w:r>
      <w:r>
        <w:rPr>
          <w:rFonts w:asciiTheme="majorBidi" w:hAnsiTheme="majorBidi" w:cstheme="majorBidi" w:hint="cs"/>
          <w:b/>
          <w:bCs/>
          <w:color w:val="000000"/>
          <w:sz w:val="27"/>
          <w:szCs w:val="27"/>
          <w:rtl/>
        </w:rPr>
        <w:t>ــ</w:t>
      </w:r>
      <w:r w:rsidR="004469B8" w:rsidRPr="00B60C98">
        <w:rPr>
          <w:rFonts w:asciiTheme="majorBidi" w:hAnsiTheme="majorBidi" w:cstheme="majorBidi"/>
          <w:b/>
          <w:bCs/>
          <w:color w:val="000000"/>
          <w:sz w:val="27"/>
          <w:szCs w:val="27"/>
          <w:rtl/>
        </w:rPr>
        <w:t xml:space="preserve">ا " عمل </w:t>
      </w:r>
      <w:r w:rsidR="00517D93">
        <w:rPr>
          <w:rFonts w:asciiTheme="majorBidi" w:hAnsiTheme="majorBidi" w:cstheme="majorBidi"/>
          <w:b/>
          <w:bCs/>
          <w:color w:val="000000"/>
          <w:sz w:val="27"/>
          <w:szCs w:val="27"/>
          <w:rtl/>
        </w:rPr>
        <w:t>أو</w:t>
      </w:r>
      <w:r w:rsidR="004469B8" w:rsidRPr="00B60C98">
        <w:rPr>
          <w:rFonts w:asciiTheme="majorBidi" w:hAnsiTheme="majorBidi" w:cstheme="majorBidi"/>
          <w:b/>
          <w:bCs/>
          <w:color w:val="000000"/>
          <w:sz w:val="27"/>
          <w:szCs w:val="27"/>
          <w:rtl/>
        </w:rPr>
        <w:t xml:space="preserve"> تسهيلات تقود للمساعدة في إنجاز الأعمال مقابل أجرٍ معـين" ( </w:t>
      </w:r>
      <w:r w:rsidR="000A7828" w:rsidRPr="00B60C98">
        <w:rPr>
          <w:rFonts w:asciiTheme="majorBidi" w:hAnsiTheme="majorBidi" w:cstheme="majorBidi"/>
          <w:b/>
          <w:bCs/>
          <w:color w:val="000000"/>
          <w:sz w:val="27"/>
          <w:szCs w:val="27"/>
          <w:rtl/>
        </w:rPr>
        <w:t>الـصميد</w:t>
      </w:r>
      <w:r w:rsidR="004469B8" w:rsidRPr="00B60C98">
        <w:rPr>
          <w:rFonts w:asciiTheme="majorBidi" w:hAnsiTheme="majorBidi" w:cstheme="majorBidi"/>
          <w:b/>
          <w:bCs/>
          <w:color w:val="000000"/>
          <w:sz w:val="27"/>
          <w:szCs w:val="27"/>
          <w:rtl/>
        </w:rPr>
        <w:t>ي ويوسف</w:t>
      </w: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 xml:space="preserve"> 2011 : 19 </w:t>
      </w:r>
      <w:r w:rsidR="002217AE">
        <w:rPr>
          <w:rFonts w:asciiTheme="majorBidi" w:hAnsiTheme="majorBidi" w:cstheme="majorBidi" w:hint="cs"/>
          <w:b/>
          <w:bCs/>
          <w:color w:val="000000"/>
          <w:sz w:val="27"/>
          <w:szCs w:val="27"/>
          <w:rtl/>
        </w:rPr>
        <w:t>).</w:t>
      </w:r>
      <w:r w:rsidR="004469B8" w:rsidRPr="00B60C98">
        <w:rPr>
          <w:rFonts w:asciiTheme="majorBidi" w:hAnsiTheme="majorBidi" w:cstheme="majorBidi"/>
          <w:b/>
          <w:bCs/>
          <w:color w:val="000000"/>
          <w:sz w:val="27"/>
          <w:szCs w:val="27"/>
          <w:rtl/>
        </w:rPr>
        <w:t xml:space="preserve"> </w:t>
      </w:r>
    </w:p>
    <w:p w:rsidR="007159E3" w:rsidRDefault="00DE65F4" w:rsidP="007159E3">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 xml:space="preserve">  فيما عرفت الخدمة المصرفية بأنها"مجموعة من الأنشطة والعمليات ذات المـضمون النفعي الكائن في العناصر الملموسة وغير الملموسة والمقدمة من قبل المصرف والتي يـدركها المستفيدون من خلال ملامحها وقيمتها النفعية والتي تشكل مصدراً لإشباع حاجاتهم ورغبـاتهم</w:t>
      </w:r>
      <w:r w:rsidR="007159E3">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7159E3">
        <w:rPr>
          <w:rFonts w:asciiTheme="majorBidi" w:hAnsiTheme="majorBidi" w:cstheme="majorBidi" w:hint="cs"/>
          <w:b/>
          <w:bCs/>
          <w:color w:val="000000"/>
          <w:sz w:val="27"/>
          <w:szCs w:val="27"/>
          <w:rtl/>
        </w:rPr>
        <w:t xml:space="preserve"> </w:t>
      </w:r>
      <w:r w:rsidR="007159E3">
        <w:rPr>
          <w:rFonts w:asciiTheme="majorBidi" w:hAnsiTheme="majorBidi" w:cstheme="majorBidi"/>
          <w:b/>
          <w:bCs/>
          <w:color w:val="000000"/>
          <w:sz w:val="27"/>
          <w:szCs w:val="27"/>
          <w:rtl/>
        </w:rPr>
        <w:t>وال</w:t>
      </w:r>
      <w:r w:rsidR="007159E3">
        <w:rPr>
          <w:rFonts w:asciiTheme="majorBidi" w:hAnsiTheme="majorBidi" w:cstheme="majorBidi" w:hint="cs"/>
          <w:b/>
          <w:bCs/>
          <w:color w:val="000000"/>
          <w:sz w:val="27"/>
          <w:szCs w:val="27"/>
          <w:rtl/>
        </w:rPr>
        <w:t>إ</w:t>
      </w:r>
      <w:r w:rsidR="004469B8" w:rsidRPr="00B60C98">
        <w:rPr>
          <w:rFonts w:asciiTheme="majorBidi" w:hAnsiTheme="majorBidi" w:cstheme="majorBidi"/>
          <w:b/>
          <w:bCs/>
          <w:color w:val="000000"/>
          <w:sz w:val="27"/>
          <w:szCs w:val="27"/>
          <w:rtl/>
        </w:rPr>
        <w:t>ئتمانية الح</w:t>
      </w:r>
      <w:r w:rsidR="007159E3">
        <w:rPr>
          <w:rFonts w:asciiTheme="majorBidi" w:hAnsiTheme="majorBidi" w:cstheme="majorBidi" w:hint="cs"/>
          <w:b/>
          <w:bCs/>
          <w:color w:val="000000"/>
          <w:sz w:val="27"/>
          <w:szCs w:val="27"/>
          <w:rtl/>
        </w:rPr>
        <w:t>الية</w:t>
      </w:r>
      <w:r w:rsidR="004469B8" w:rsidRPr="00B60C98">
        <w:rPr>
          <w:rFonts w:asciiTheme="majorBidi" w:hAnsiTheme="majorBidi" w:cstheme="majorBidi"/>
          <w:b/>
          <w:bCs/>
          <w:color w:val="000000"/>
          <w:sz w:val="27"/>
          <w:szCs w:val="27"/>
          <w:rtl/>
        </w:rPr>
        <w:t xml:space="preserve"> والمستقبلية وفي الوقت ذاته مصدراً لأرباح المصرف من خلال العلاقة التبادلية بين الطرفين ( </w:t>
      </w:r>
      <w:r>
        <w:rPr>
          <w:rFonts w:asciiTheme="majorBidi" w:hAnsiTheme="majorBidi" w:cstheme="majorBidi" w:hint="cs"/>
          <w:b/>
          <w:bCs/>
          <w:color w:val="000000"/>
          <w:sz w:val="27"/>
          <w:szCs w:val="27"/>
          <w:rtl/>
        </w:rPr>
        <w:t>(</w:t>
      </w:r>
      <w:r w:rsidR="004469B8" w:rsidRPr="00B60C98">
        <w:rPr>
          <w:rFonts w:asciiTheme="majorBidi" w:hAnsiTheme="majorBidi" w:cstheme="majorBidi"/>
          <w:b/>
          <w:bCs/>
          <w:color w:val="000000"/>
          <w:sz w:val="27"/>
          <w:szCs w:val="27"/>
          <w:rtl/>
        </w:rPr>
        <w:t>العجارمة</w:t>
      </w:r>
      <w:r>
        <w:rPr>
          <w:rFonts w:asciiTheme="majorBidi" w:hAnsiTheme="majorBidi" w:cstheme="majorBidi" w:hint="cs"/>
          <w:b/>
          <w:bCs/>
          <w:color w:val="000000"/>
          <w:sz w:val="27"/>
          <w:szCs w:val="27"/>
          <w:rtl/>
        </w:rPr>
        <w:t xml:space="preserve"> ، </w:t>
      </w:r>
      <w:r w:rsidR="002217AE">
        <w:rPr>
          <w:rFonts w:asciiTheme="majorBidi" w:hAnsiTheme="majorBidi" w:cstheme="majorBidi"/>
          <w:b/>
          <w:bCs/>
          <w:color w:val="000000"/>
          <w:sz w:val="27"/>
          <w:szCs w:val="27"/>
          <w:rtl/>
        </w:rPr>
        <w:t>2015 : 32 )</w:t>
      </w:r>
      <w:r w:rsidR="007159E3">
        <w:rPr>
          <w:rFonts w:asciiTheme="majorBidi" w:hAnsiTheme="majorBidi" w:cstheme="majorBidi" w:hint="cs"/>
          <w:b/>
          <w:bCs/>
          <w:color w:val="000000"/>
          <w:sz w:val="27"/>
          <w:szCs w:val="27"/>
          <w:rtl/>
        </w:rPr>
        <w:t>.</w:t>
      </w:r>
    </w:p>
    <w:p w:rsidR="001C58DD" w:rsidRPr="00B60C98" w:rsidRDefault="00DE65F4" w:rsidP="007159E3">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كما تم تعريفها بأنها "عبارة عن مجموعـة من الأنشطة والمن</w:t>
      </w:r>
      <w:r>
        <w:rPr>
          <w:rFonts w:asciiTheme="majorBidi" w:hAnsiTheme="majorBidi" w:cstheme="majorBidi" w:hint="cs"/>
          <w:b/>
          <w:bCs/>
          <w:color w:val="000000"/>
          <w:sz w:val="27"/>
          <w:szCs w:val="27"/>
          <w:rtl/>
        </w:rPr>
        <w:t>ــ</w:t>
      </w:r>
      <w:r w:rsidR="004469B8" w:rsidRPr="00B60C98">
        <w:rPr>
          <w:rFonts w:asciiTheme="majorBidi" w:hAnsiTheme="majorBidi" w:cstheme="majorBidi"/>
          <w:b/>
          <w:bCs/>
          <w:color w:val="000000"/>
          <w:sz w:val="27"/>
          <w:szCs w:val="27"/>
          <w:rtl/>
        </w:rPr>
        <w:t>افع غير الملم</w:t>
      </w:r>
      <w:r>
        <w:rPr>
          <w:rFonts w:asciiTheme="majorBidi" w:hAnsiTheme="majorBidi" w:cstheme="majorBidi" w:hint="cs"/>
          <w:b/>
          <w:bCs/>
          <w:color w:val="000000"/>
          <w:sz w:val="27"/>
          <w:szCs w:val="27"/>
          <w:rtl/>
        </w:rPr>
        <w:t>ــ</w:t>
      </w:r>
      <w:r w:rsidR="004469B8" w:rsidRPr="00B60C98">
        <w:rPr>
          <w:rFonts w:asciiTheme="majorBidi" w:hAnsiTheme="majorBidi" w:cstheme="majorBidi"/>
          <w:b/>
          <w:bCs/>
          <w:color w:val="000000"/>
          <w:sz w:val="27"/>
          <w:szCs w:val="27"/>
          <w:rtl/>
        </w:rPr>
        <w:t>وسة التي يعرضها المصرف للبيع وتتضمن الحس</w:t>
      </w:r>
      <w:r>
        <w:rPr>
          <w:rFonts w:asciiTheme="majorBidi" w:hAnsiTheme="majorBidi" w:cstheme="majorBidi" w:hint="cs"/>
          <w:b/>
          <w:bCs/>
          <w:color w:val="000000"/>
          <w:sz w:val="27"/>
          <w:szCs w:val="27"/>
          <w:rtl/>
        </w:rPr>
        <w:t>ـ</w:t>
      </w:r>
      <w:r w:rsidR="004469B8" w:rsidRPr="00B60C98">
        <w:rPr>
          <w:rFonts w:asciiTheme="majorBidi" w:hAnsiTheme="majorBidi" w:cstheme="majorBidi"/>
          <w:b/>
          <w:bCs/>
          <w:color w:val="000000"/>
          <w:sz w:val="27"/>
          <w:szCs w:val="27"/>
          <w:rtl/>
        </w:rPr>
        <w:t>ابات الجاريـة والتوفير لأجل والتحويلات والقروض بأنواعها وتبديل العملات" ( جبر</w:t>
      </w:r>
      <w:r>
        <w:rPr>
          <w:rFonts w:asciiTheme="majorBidi" w:hAnsiTheme="majorBidi" w:cstheme="majorBidi" w:hint="cs"/>
          <w:b/>
          <w:bCs/>
          <w:color w:val="000000"/>
          <w:sz w:val="27"/>
          <w:szCs w:val="27"/>
          <w:rtl/>
        </w:rPr>
        <w:t xml:space="preserve"> </w:t>
      </w:r>
      <w:r>
        <w:rPr>
          <w:rFonts w:asciiTheme="majorBidi" w:hAnsiTheme="majorBidi" w:cstheme="majorBidi" w:hint="cs"/>
          <w:b/>
          <w:bCs/>
          <w:color w:val="000000"/>
          <w:sz w:val="27"/>
          <w:szCs w:val="27"/>
          <w:rtl/>
          <w:lang w:bidi="ar-EG"/>
        </w:rPr>
        <w:t>،</w:t>
      </w:r>
      <w:r w:rsidR="004469B8" w:rsidRPr="00B60C98">
        <w:rPr>
          <w:rFonts w:asciiTheme="majorBidi" w:hAnsiTheme="majorBidi" w:cstheme="majorBidi"/>
          <w:b/>
          <w:bCs/>
          <w:color w:val="000000"/>
          <w:sz w:val="27"/>
          <w:szCs w:val="27"/>
          <w:rtl/>
        </w:rPr>
        <w:t xml:space="preserve"> 2017 : 80 )</w:t>
      </w:r>
      <w:r w:rsidR="000A7828" w:rsidRPr="00B60C98">
        <w:rPr>
          <w:rFonts w:asciiTheme="majorBidi" w:hAnsiTheme="majorBidi" w:cstheme="majorBidi"/>
          <w:b/>
          <w:bCs/>
          <w:color w:val="000000"/>
          <w:sz w:val="27"/>
          <w:szCs w:val="27"/>
          <w:rtl/>
        </w:rPr>
        <w:t xml:space="preserve"> ، </w:t>
      </w:r>
      <w:r w:rsidR="004469B8" w:rsidRPr="00B60C98">
        <w:rPr>
          <w:rFonts w:asciiTheme="majorBidi" w:hAnsiTheme="majorBidi" w:cstheme="majorBidi"/>
          <w:b/>
          <w:bCs/>
          <w:color w:val="000000"/>
          <w:sz w:val="27"/>
          <w:szCs w:val="27"/>
          <w:rtl/>
        </w:rPr>
        <w:t xml:space="preserve">عند الحديث عن الخدمات </w:t>
      </w:r>
      <w:r w:rsidR="007159E3">
        <w:rPr>
          <w:rFonts w:asciiTheme="majorBidi" w:hAnsiTheme="majorBidi" w:cstheme="majorBidi" w:hint="cs"/>
          <w:b/>
          <w:bCs/>
          <w:color w:val="000000"/>
          <w:sz w:val="27"/>
          <w:szCs w:val="27"/>
          <w:rtl/>
        </w:rPr>
        <w:t>يتم التعامل</w:t>
      </w:r>
      <w:r w:rsidR="004469B8" w:rsidRPr="00B60C98">
        <w:rPr>
          <w:rFonts w:asciiTheme="majorBidi" w:hAnsiTheme="majorBidi" w:cstheme="majorBidi"/>
          <w:b/>
          <w:bCs/>
          <w:color w:val="000000"/>
          <w:sz w:val="27"/>
          <w:szCs w:val="27"/>
          <w:rtl/>
        </w:rPr>
        <w:t xml:space="preserve"> مع أشياء غير ملموسة وليس بالضرورة إن يصاحبها انتقال مادي للشيء </w:t>
      </w:r>
      <w:r w:rsidR="00517D93">
        <w:rPr>
          <w:rFonts w:asciiTheme="majorBidi" w:hAnsiTheme="majorBidi" w:cstheme="majorBidi"/>
          <w:b/>
          <w:bCs/>
          <w:color w:val="000000"/>
          <w:sz w:val="27"/>
          <w:szCs w:val="27"/>
          <w:rtl/>
        </w:rPr>
        <w:t>أو</w:t>
      </w:r>
      <w:r w:rsidR="004469B8" w:rsidRPr="00B60C98">
        <w:rPr>
          <w:rFonts w:asciiTheme="majorBidi" w:hAnsiTheme="majorBidi" w:cstheme="majorBidi"/>
          <w:b/>
          <w:bCs/>
          <w:color w:val="000000"/>
          <w:sz w:val="27"/>
          <w:szCs w:val="27"/>
          <w:rtl/>
        </w:rPr>
        <w:t xml:space="preserve"> حياز</w:t>
      </w:r>
      <w:r>
        <w:rPr>
          <w:rFonts w:asciiTheme="majorBidi" w:hAnsiTheme="majorBidi" w:cstheme="majorBidi" w:hint="cs"/>
          <w:b/>
          <w:bCs/>
          <w:color w:val="000000"/>
          <w:sz w:val="27"/>
          <w:szCs w:val="27"/>
          <w:rtl/>
        </w:rPr>
        <w:t>ته</w:t>
      </w:r>
      <w:r w:rsidR="004469B8" w:rsidRPr="00B60C98">
        <w:rPr>
          <w:rFonts w:asciiTheme="majorBidi" w:hAnsiTheme="majorBidi" w:cstheme="majorBidi"/>
          <w:b/>
          <w:bCs/>
          <w:color w:val="000000"/>
          <w:sz w:val="27"/>
          <w:szCs w:val="27"/>
          <w:rtl/>
        </w:rPr>
        <w:t xml:space="preserve"> وإنما الحصول على المنفعة </w:t>
      </w:r>
      <w:r w:rsidR="00517D93">
        <w:rPr>
          <w:rFonts w:asciiTheme="majorBidi" w:hAnsiTheme="majorBidi" w:cstheme="majorBidi"/>
          <w:b/>
          <w:bCs/>
          <w:color w:val="000000"/>
          <w:sz w:val="27"/>
          <w:szCs w:val="27"/>
          <w:rtl/>
        </w:rPr>
        <w:t>أو</w:t>
      </w:r>
      <w:r w:rsidR="004469B8" w:rsidRPr="00B60C98">
        <w:rPr>
          <w:rFonts w:asciiTheme="majorBidi" w:hAnsiTheme="majorBidi" w:cstheme="majorBidi"/>
          <w:b/>
          <w:bCs/>
          <w:color w:val="000000"/>
          <w:sz w:val="27"/>
          <w:szCs w:val="27"/>
          <w:rtl/>
        </w:rPr>
        <w:t xml:space="preserve"> الفائدة بصورة غير ملموسة </w:t>
      </w:r>
      <w:r w:rsidR="007159E3">
        <w:rPr>
          <w:rFonts w:asciiTheme="majorBidi" w:hAnsiTheme="majorBidi" w:cstheme="majorBidi" w:hint="cs"/>
          <w:b/>
          <w:bCs/>
          <w:color w:val="000000"/>
          <w:sz w:val="27"/>
          <w:szCs w:val="27"/>
          <w:rtl/>
        </w:rPr>
        <w:lastRenderedPageBreak/>
        <w:t>(</w:t>
      </w:r>
      <w:r w:rsidR="004469B8" w:rsidRPr="00B60C98">
        <w:rPr>
          <w:rFonts w:asciiTheme="majorBidi" w:hAnsiTheme="majorBidi" w:cstheme="majorBidi"/>
          <w:b/>
          <w:bCs/>
          <w:color w:val="000000"/>
          <w:sz w:val="27"/>
          <w:szCs w:val="27"/>
          <w:rtl/>
        </w:rPr>
        <w:t>الضمور</w:t>
      </w: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2019 : 18 )</w:t>
      </w:r>
      <w:r w:rsidR="000A7828" w:rsidRPr="00B60C98">
        <w:rPr>
          <w:rFonts w:asciiTheme="majorBidi" w:hAnsiTheme="majorBidi" w:cstheme="majorBidi"/>
          <w:b/>
          <w:bCs/>
          <w:color w:val="000000"/>
          <w:sz w:val="27"/>
          <w:szCs w:val="27"/>
          <w:rtl/>
        </w:rPr>
        <w:t xml:space="preserve">، </w:t>
      </w:r>
      <w:r w:rsidR="004469B8" w:rsidRPr="00B60C98">
        <w:rPr>
          <w:rFonts w:asciiTheme="majorBidi" w:hAnsiTheme="majorBidi" w:cstheme="majorBidi"/>
          <w:b/>
          <w:bCs/>
          <w:color w:val="000000"/>
          <w:sz w:val="27"/>
          <w:szCs w:val="27"/>
          <w:rtl/>
        </w:rPr>
        <w:t xml:space="preserve">كما </w:t>
      </w:r>
      <w:r>
        <w:rPr>
          <w:rFonts w:asciiTheme="majorBidi" w:hAnsiTheme="majorBidi" w:cstheme="majorBidi" w:hint="cs"/>
          <w:b/>
          <w:bCs/>
          <w:color w:val="000000"/>
          <w:sz w:val="27"/>
          <w:szCs w:val="27"/>
          <w:rtl/>
        </w:rPr>
        <w:t>يمكن</w:t>
      </w:r>
      <w:r w:rsidR="004469B8" w:rsidRPr="00B60C98">
        <w:rPr>
          <w:rFonts w:asciiTheme="majorBidi" w:hAnsiTheme="majorBidi" w:cstheme="majorBidi"/>
          <w:b/>
          <w:bCs/>
          <w:color w:val="000000"/>
          <w:sz w:val="27"/>
          <w:szCs w:val="27"/>
          <w:rtl/>
        </w:rPr>
        <w:t xml:space="preserve"> تعريف الخدمة المصرفية بأنها أنشطة يقدمها المصرف بهدف تلبية احتياجات ورغبات العملاء وتحقيق عوائد من وراء تقديمه تلك الأنشطة</w:t>
      </w:r>
      <w:r w:rsidR="004469B8" w:rsidRPr="00B60C98">
        <w:rPr>
          <w:rFonts w:asciiTheme="majorBidi" w:hAnsiTheme="majorBidi" w:cstheme="majorBidi"/>
          <w:b/>
          <w:bCs/>
          <w:color w:val="000000"/>
          <w:sz w:val="27"/>
          <w:szCs w:val="27"/>
        </w:rPr>
        <w:t>.</w:t>
      </w:r>
    </w:p>
    <w:p w:rsidR="004469B8" w:rsidRPr="00F46FAB" w:rsidRDefault="001C58DD"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4/1/2 :</w:t>
      </w:r>
      <w:r w:rsidR="004469B8" w:rsidRPr="00F46FAB">
        <w:rPr>
          <w:rFonts w:asciiTheme="majorBidi" w:eastAsia="Times New Roman" w:hAnsiTheme="majorBidi" w:cstheme="majorBidi"/>
          <w:b/>
          <w:bCs/>
          <w:color w:val="000000"/>
          <w:sz w:val="28"/>
          <w:szCs w:val="28"/>
          <w:u w:val="single"/>
          <w:rtl/>
        </w:rPr>
        <w:t>خصائص الخدمة المصرفية</w:t>
      </w:r>
      <w:r w:rsidR="004469B8" w:rsidRPr="00F46FAB">
        <w:rPr>
          <w:rFonts w:asciiTheme="majorBidi" w:eastAsia="Times New Roman" w:hAnsiTheme="majorBidi" w:cstheme="majorBidi"/>
          <w:b/>
          <w:bCs/>
          <w:color w:val="000000"/>
          <w:sz w:val="28"/>
          <w:szCs w:val="28"/>
          <w:u w:val="single"/>
        </w:rPr>
        <w:t>:</w:t>
      </w:r>
    </w:p>
    <w:p w:rsidR="00D4021C" w:rsidRPr="00B60C98" w:rsidRDefault="00DE65F4" w:rsidP="007159E3">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4469B8" w:rsidRPr="00B60C98">
        <w:rPr>
          <w:rFonts w:asciiTheme="majorBidi" w:hAnsiTheme="majorBidi" w:cstheme="majorBidi"/>
          <w:b/>
          <w:bCs/>
          <w:color w:val="000000"/>
          <w:sz w:val="27"/>
          <w:szCs w:val="27"/>
          <w:rtl/>
        </w:rPr>
        <w:t>حتى تؤتي الخدمة المصرفية ثمارها وتحقق الفوائد العائد من تقديمها فإنهـا لابـد مـن تميزها بخصائص وصفات معينة ويمكن إيجاز بعض</w:t>
      </w:r>
      <w:r w:rsidR="00A405B9" w:rsidRPr="00B60C98">
        <w:rPr>
          <w:rFonts w:asciiTheme="majorBidi" w:hAnsiTheme="majorBidi" w:cstheme="majorBidi"/>
          <w:b/>
          <w:bCs/>
          <w:color w:val="000000"/>
          <w:sz w:val="27"/>
          <w:szCs w:val="27"/>
          <w:rtl/>
        </w:rPr>
        <w:t>ها</w:t>
      </w:r>
      <w:r w:rsidR="007159E3">
        <w:rPr>
          <w:rFonts w:asciiTheme="majorBidi" w:hAnsiTheme="majorBidi" w:cstheme="majorBidi"/>
          <w:b/>
          <w:bCs/>
          <w:color w:val="000000"/>
          <w:sz w:val="27"/>
          <w:szCs w:val="27"/>
          <w:rtl/>
        </w:rPr>
        <w:t xml:space="preserve"> كا</w:t>
      </w:r>
      <w:r w:rsidR="007159E3">
        <w:rPr>
          <w:rFonts w:asciiTheme="majorBidi" w:hAnsiTheme="majorBidi" w:cstheme="majorBidi" w:hint="cs"/>
          <w:b/>
          <w:bCs/>
          <w:color w:val="000000"/>
          <w:sz w:val="27"/>
          <w:szCs w:val="27"/>
          <w:rtl/>
        </w:rPr>
        <w:t>لتالى</w:t>
      </w:r>
      <w:r w:rsidR="004469B8" w:rsidRPr="00B60C98">
        <w:rPr>
          <w:rFonts w:asciiTheme="majorBidi" w:hAnsiTheme="majorBidi" w:cstheme="majorBidi"/>
          <w:b/>
          <w:bCs/>
          <w:color w:val="000000"/>
          <w:sz w:val="27"/>
          <w:szCs w:val="27"/>
        </w:rPr>
        <w:t>:</w:t>
      </w:r>
      <w:r w:rsidR="008D0DC5" w:rsidRPr="00B60C98">
        <w:rPr>
          <w:rFonts w:asciiTheme="majorBidi" w:hAnsiTheme="majorBidi" w:cstheme="majorBidi"/>
          <w:b/>
          <w:bCs/>
          <w:color w:val="000000"/>
          <w:sz w:val="27"/>
          <w:szCs w:val="27"/>
          <w:rtl/>
        </w:rPr>
        <w:t xml:space="preserve">( أحمد </w:t>
      </w:r>
      <w:r>
        <w:rPr>
          <w:rFonts w:asciiTheme="majorBidi" w:hAnsiTheme="majorBidi" w:cstheme="majorBidi" w:hint="cs"/>
          <w:b/>
          <w:bCs/>
          <w:color w:val="000000"/>
          <w:sz w:val="27"/>
          <w:szCs w:val="27"/>
          <w:rtl/>
        </w:rPr>
        <w:t>،</w:t>
      </w:r>
      <w:r w:rsidR="008D0DC5" w:rsidRPr="00B60C98">
        <w:rPr>
          <w:rFonts w:asciiTheme="majorBidi" w:hAnsiTheme="majorBidi" w:cstheme="majorBidi"/>
          <w:b/>
          <w:bCs/>
          <w:color w:val="000000"/>
          <w:sz w:val="27"/>
          <w:szCs w:val="27"/>
          <w:rtl/>
        </w:rPr>
        <w:t xml:space="preserve">2020 : 116 ) </w:t>
      </w:r>
      <w:r w:rsidR="00A405B9" w:rsidRPr="00B60C98">
        <w:rPr>
          <w:rFonts w:asciiTheme="majorBidi" w:hAnsiTheme="majorBidi" w:cstheme="majorBidi"/>
          <w:b/>
          <w:bCs/>
          <w:color w:val="000000"/>
          <w:sz w:val="27"/>
          <w:szCs w:val="27"/>
          <w:rtl/>
        </w:rPr>
        <w:t xml:space="preserve">( عباس </w:t>
      </w:r>
      <w:r>
        <w:rPr>
          <w:rFonts w:asciiTheme="majorBidi" w:hAnsiTheme="majorBidi" w:cstheme="majorBidi" w:hint="cs"/>
          <w:b/>
          <w:bCs/>
          <w:color w:val="000000"/>
          <w:sz w:val="27"/>
          <w:szCs w:val="27"/>
          <w:rtl/>
        </w:rPr>
        <w:t>،</w:t>
      </w:r>
      <w:r w:rsidR="00A405B9" w:rsidRPr="00B60C98">
        <w:rPr>
          <w:rFonts w:asciiTheme="majorBidi" w:hAnsiTheme="majorBidi" w:cstheme="majorBidi"/>
          <w:b/>
          <w:bCs/>
          <w:color w:val="000000"/>
          <w:sz w:val="27"/>
          <w:szCs w:val="27"/>
          <w:rtl/>
        </w:rPr>
        <w:t xml:space="preserve">2018 : 284 ) </w:t>
      </w:r>
    </w:p>
    <w:p w:rsidR="00D4021C" w:rsidRPr="00B60C98" w:rsidRDefault="00D4021C" w:rsidP="007159E3">
      <w:pPr>
        <w:pStyle w:val="ListParagraph"/>
        <w:numPr>
          <w:ilvl w:val="0"/>
          <w:numId w:val="69"/>
        </w:numPr>
        <w:bidi/>
        <w:spacing w:after="0" w:line="360" w:lineRule="auto"/>
        <w:jc w:val="both"/>
        <w:rPr>
          <w:rFonts w:asciiTheme="majorBidi" w:hAnsiTheme="majorBidi" w:cstheme="majorBidi"/>
          <w:b/>
          <w:bCs/>
          <w:color w:val="000000"/>
          <w:sz w:val="27"/>
          <w:szCs w:val="27"/>
        </w:rPr>
      </w:pPr>
      <w:r w:rsidRPr="00F46FAB">
        <w:rPr>
          <w:rFonts w:asciiTheme="majorBidi" w:hAnsiTheme="majorBidi" w:cstheme="majorBidi"/>
          <w:b/>
          <w:bCs/>
          <w:color w:val="000000"/>
          <w:sz w:val="28"/>
          <w:szCs w:val="28"/>
          <w:rtl/>
        </w:rPr>
        <w:t xml:space="preserve">لا يمكن صنع الخدمة مقدماً </w:t>
      </w:r>
      <w:r w:rsidRPr="00AC7A82">
        <w:rPr>
          <w:rFonts w:asciiTheme="majorBidi" w:eastAsia="Times New Roman" w:hAnsiTheme="majorBidi" w:cstheme="majorBidi"/>
          <w:color w:val="000000"/>
          <w:sz w:val="27"/>
          <w:szCs w:val="27"/>
          <w:rtl/>
        </w:rPr>
        <w:t xml:space="preserve">:- </w:t>
      </w:r>
      <w:r w:rsidRPr="00B60C98">
        <w:rPr>
          <w:rFonts w:asciiTheme="majorBidi" w:hAnsiTheme="majorBidi" w:cstheme="majorBidi"/>
          <w:b/>
          <w:bCs/>
          <w:color w:val="000000"/>
          <w:sz w:val="27"/>
          <w:szCs w:val="27"/>
          <w:rtl/>
        </w:rPr>
        <w:t>لا يمكن إنتاج الخدمة مقدماً وتخزينها لحين طلب العميل</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فموظف المصرف يقوم بإنتاج الخدمة بمجرد أن يظهر العميل أمامه طالباً تقديم الخدمة</w:t>
      </w:r>
      <w:r w:rsidR="00DE65F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لذا فإن على الموظف أن يقدم الخدمة بنفس مستوى الجودة المطلوبة من قبل العميل قدر الإمكان في كل مرة</w:t>
      </w:r>
      <w:r w:rsidR="00DE65F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فضلاً عن فن التعامل مع العميل .</w:t>
      </w:r>
    </w:p>
    <w:p w:rsidR="00D4021C" w:rsidRPr="00AC7A82" w:rsidRDefault="00D4021C" w:rsidP="007159E3">
      <w:pPr>
        <w:pStyle w:val="ListParagraph"/>
        <w:numPr>
          <w:ilvl w:val="0"/>
          <w:numId w:val="69"/>
        </w:numPr>
        <w:bidi/>
        <w:spacing w:after="0" w:line="360" w:lineRule="auto"/>
        <w:jc w:val="both"/>
        <w:rPr>
          <w:rFonts w:asciiTheme="majorBidi" w:eastAsia="Times New Roman" w:hAnsiTheme="majorBidi" w:cstheme="majorBidi"/>
          <w:color w:val="000000"/>
          <w:sz w:val="27"/>
          <w:szCs w:val="27"/>
        </w:rPr>
      </w:pPr>
      <w:r w:rsidRPr="00F46FAB">
        <w:rPr>
          <w:rStyle w:val="fontstyle01"/>
          <w:rFonts w:asciiTheme="majorBidi" w:hAnsiTheme="majorBidi" w:cstheme="majorBidi"/>
          <w:sz w:val="28"/>
          <w:szCs w:val="28"/>
          <w:rtl/>
        </w:rPr>
        <w:t>منتجات غير ملموسة</w:t>
      </w:r>
      <w:r w:rsidRPr="00B60C98">
        <w:rPr>
          <w:sz w:val="27"/>
          <w:szCs w:val="27"/>
        </w:rPr>
        <w:t>:</w:t>
      </w:r>
      <w:r w:rsidRPr="00B60C98">
        <w:rPr>
          <w:rFonts w:asciiTheme="majorBidi" w:hAnsiTheme="majorBidi" w:cstheme="majorBidi"/>
          <w:b/>
          <w:bCs/>
          <w:color w:val="000000"/>
          <w:sz w:val="27"/>
          <w:szCs w:val="27"/>
          <w:rtl/>
        </w:rPr>
        <w:t xml:space="preserve"> تتصف الخدمات المصرفية بأنها غير ملموسة حيث إنها لا تشغل حيزاً من الفراغ</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لذا فان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تعتمد على الجهود الترويجية التي يمكن من خلالها شرح وتوضيح مزايا الخدمات المقدمة</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فالخدمة المصرفية تتميز بأنها تباع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لا ومن ثم يشعر العميل بقيمة التعامل بها ومدى إشباعها لحاجاته بمعنى أنه يلمس مزاياها بعد التعامل بها وليس قبل التعامل بها .</w:t>
      </w:r>
    </w:p>
    <w:p w:rsidR="00D4021C" w:rsidRPr="00B60C98" w:rsidRDefault="00D4021C" w:rsidP="007159E3">
      <w:pPr>
        <w:pStyle w:val="ListParagraph"/>
        <w:numPr>
          <w:ilvl w:val="0"/>
          <w:numId w:val="69"/>
        </w:numPr>
        <w:bidi/>
        <w:spacing w:after="0" w:line="360" w:lineRule="auto"/>
        <w:jc w:val="both"/>
        <w:rPr>
          <w:rFonts w:asciiTheme="majorBidi" w:hAnsiTheme="majorBidi" w:cstheme="majorBidi"/>
          <w:b/>
          <w:bCs/>
          <w:color w:val="000000"/>
          <w:sz w:val="27"/>
          <w:szCs w:val="27"/>
        </w:rPr>
      </w:pPr>
      <w:r w:rsidRPr="00F46FAB">
        <w:rPr>
          <w:rStyle w:val="fontstyle01"/>
          <w:rFonts w:asciiTheme="majorBidi" w:hAnsiTheme="majorBidi" w:cstheme="majorBidi"/>
          <w:b w:val="0"/>
          <w:bCs w:val="0"/>
          <w:sz w:val="28"/>
          <w:szCs w:val="28"/>
          <w:rtl/>
        </w:rPr>
        <w:t xml:space="preserve">لا </w:t>
      </w:r>
      <w:r w:rsidRPr="00F46FAB">
        <w:rPr>
          <w:rStyle w:val="fontstyle01"/>
          <w:rFonts w:asciiTheme="majorBidi" w:hAnsiTheme="majorBidi" w:cstheme="majorBidi"/>
          <w:sz w:val="28"/>
          <w:szCs w:val="28"/>
          <w:rtl/>
        </w:rPr>
        <w:t>يمكن للموظف إنتاج عينات من الخدمة</w:t>
      </w:r>
      <w:r w:rsidRPr="00F46FAB">
        <w:rPr>
          <w:rStyle w:val="fontstyle01"/>
          <w:rFonts w:asciiTheme="majorBidi" w:hAnsiTheme="majorBidi" w:cstheme="majorBidi"/>
          <w:sz w:val="28"/>
          <w:szCs w:val="28"/>
        </w:rPr>
        <w:t>:</w:t>
      </w:r>
      <w:r w:rsidRPr="00B60C98">
        <w:rPr>
          <w:rFonts w:asciiTheme="majorBidi" w:hAnsiTheme="majorBidi" w:cstheme="majorBidi"/>
          <w:b/>
          <w:bCs/>
          <w:color w:val="000000"/>
          <w:sz w:val="27"/>
          <w:szCs w:val="27"/>
          <w:rtl/>
        </w:rPr>
        <w:t>إن الاستفادة من الخدمة تتم في نفس الوقت</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لذا من المستحيل إنتاج الخدمة وإرسال عينات منها إلى العميل بشكل مسبق</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هذا من ناحية</w:t>
      </w:r>
      <w:r w:rsidR="00DE65F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ومن ناحية أخرى نظراً لأن كل عميل له حساسيات استقبال خاصة به أثناء الحصول على الخدمة</w:t>
      </w:r>
      <w:r w:rsidR="00DE65F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لذا فإنه من العسير وضع نموذج موحد يعلنه المصرف لكي يرضي كل عملائه</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وهذا بالطبع يفرض على موظفي المصرف الاهتمام الشخصي بكل عميل على حدة .</w:t>
      </w:r>
    </w:p>
    <w:p w:rsidR="00D4021C" w:rsidRPr="00B60C98" w:rsidRDefault="00D4021C" w:rsidP="007159E3">
      <w:pPr>
        <w:pStyle w:val="ListParagraph"/>
        <w:numPr>
          <w:ilvl w:val="0"/>
          <w:numId w:val="69"/>
        </w:numPr>
        <w:bidi/>
        <w:spacing w:after="0" w:line="360" w:lineRule="auto"/>
        <w:jc w:val="both"/>
        <w:rPr>
          <w:rFonts w:asciiTheme="majorBidi" w:hAnsiTheme="majorBidi" w:cstheme="majorBidi"/>
          <w:b/>
          <w:bCs/>
          <w:color w:val="000000"/>
          <w:sz w:val="27"/>
          <w:szCs w:val="27"/>
        </w:rPr>
      </w:pPr>
      <w:r w:rsidRPr="00F46FAB">
        <w:rPr>
          <w:rStyle w:val="fontstyle01"/>
          <w:rFonts w:asciiTheme="majorBidi" w:hAnsiTheme="majorBidi" w:cstheme="majorBidi"/>
          <w:sz w:val="28"/>
          <w:szCs w:val="28"/>
          <w:rtl/>
        </w:rPr>
        <w:t>التأكد من تقديم ما يطلبه العميل</w:t>
      </w:r>
      <w:r w:rsidRPr="00F46FAB">
        <w:rPr>
          <w:rStyle w:val="fontstyle01"/>
          <w:rFonts w:asciiTheme="majorBidi" w:hAnsiTheme="majorBidi" w:cstheme="majorBidi"/>
          <w:sz w:val="28"/>
          <w:szCs w:val="28"/>
        </w:rPr>
        <w:t>:</w:t>
      </w:r>
      <w:r w:rsidRPr="00B60C98">
        <w:rPr>
          <w:rFonts w:asciiTheme="majorBidi" w:hAnsiTheme="majorBidi" w:cstheme="majorBidi"/>
          <w:b/>
          <w:bCs/>
          <w:color w:val="000000"/>
          <w:sz w:val="27"/>
          <w:szCs w:val="27"/>
          <w:rtl/>
        </w:rPr>
        <w:t>من المعروف أن الخدمات المصرفية</w:t>
      </w:r>
      <w:r w:rsidR="00DE65F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مثلها مثل الخدمات الأخرى</w:t>
      </w:r>
      <w:r w:rsidR="007159E3">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تتميز </w:t>
      </w:r>
      <w:r w:rsidR="007159E3">
        <w:rPr>
          <w:rFonts w:asciiTheme="majorBidi" w:hAnsiTheme="majorBidi" w:cstheme="majorBidi" w:hint="cs"/>
          <w:b/>
          <w:bCs/>
          <w:color w:val="000000"/>
          <w:sz w:val="27"/>
          <w:szCs w:val="27"/>
          <w:rtl/>
        </w:rPr>
        <w:t>بكونها غير ملموسة</w:t>
      </w:r>
      <w:r w:rsidRPr="00B60C98">
        <w:rPr>
          <w:rFonts w:asciiTheme="majorBidi" w:hAnsiTheme="majorBidi" w:cstheme="majorBidi"/>
          <w:b/>
          <w:bCs/>
          <w:color w:val="000000"/>
          <w:sz w:val="27"/>
          <w:szCs w:val="27"/>
          <w:rtl/>
        </w:rPr>
        <w:t xml:space="preserve"> وبما أن كل عميل له حساسية خاصة به أثناء الحصول على الخدمة لذا فإن الحكم النهائي على جودة الخدمة المصرفية يكون من قبل العميل</w:t>
      </w:r>
      <w:r w:rsidRPr="00B60C98">
        <w:rPr>
          <w:rFonts w:asciiTheme="majorBidi" w:hAnsiTheme="majorBidi" w:cstheme="majorBidi"/>
          <w:b/>
          <w:bCs/>
          <w:color w:val="000000"/>
          <w:sz w:val="27"/>
          <w:szCs w:val="27"/>
        </w:rPr>
        <w:t>.</w:t>
      </w:r>
    </w:p>
    <w:p w:rsidR="00D4021C" w:rsidRPr="00B60C98" w:rsidRDefault="00D4021C" w:rsidP="007159E3">
      <w:pPr>
        <w:pStyle w:val="ListParagraph"/>
        <w:numPr>
          <w:ilvl w:val="0"/>
          <w:numId w:val="69"/>
        </w:numPr>
        <w:bidi/>
        <w:spacing w:after="0" w:line="360" w:lineRule="auto"/>
        <w:jc w:val="both"/>
        <w:rPr>
          <w:rFonts w:asciiTheme="majorBidi" w:hAnsiTheme="majorBidi" w:cstheme="majorBidi"/>
          <w:b/>
          <w:bCs/>
          <w:color w:val="000000"/>
          <w:sz w:val="27"/>
          <w:szCs w:val="27"/>
        </w:rPr>
      </w:pPr>
      <w:r w:rsidRPr="00F46FAB">
        <w:rPr>
          <w:rStyle w:val="fontstyle01"/>
          <w:rFonts w:asciiTheme="majorBidi" w:hAnsiTheme="majorBidi" w:cstheme="majorBidi"/>
          <w:sz w:val="28"/>
          <w:szCs w:val="28"/>
          <w:rtl/>
        </w:rPr>
        <w:t>الخدمات المصرفية تنتج وتستهلك في نفس الوقت</w:t>
      </w:r>
      <w:r w:rsidRPr="00AC7A82">
        <w:rPr>
          <w:rFonts w:eastAsia="Times New Roman"/>
          <w:b/>
          <w:bCs/>
          <w:sz w:val="27"/>
          <w:szCs w:val="27"/>
        </w:rPr>
        <w:t>:</w:t>
      </w:r>
      <w:r w:rsidRPr="00B60C98">
        <w:rPr>
          <w:rFonts w:asciiTheme="majorBidi" w:hAnsiTheme="majorBidi" w:cstheme="majorBidi"/>
          <w:b/>
          <w:bCs/>
          <w:color w:val="000000"/>
          <w:sz w:val="27"/>
          <w:szCs w:val="27"/>
          <w:rtl/>
        </w:rPr>
        <w:t xml:space="preserve">إن الخدمات المصرفية وبحكم أنه لا يمكن إنتاجها مقدماً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تخزينها</w:t>
      </w:r>
      <w:r w:rsidR="007159E3">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وبالت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فهي تنتج وتستهلك في نفس الوقت</w:t>
      </w:r>
      <w:r w:rsidR="00DE65F4">
        <w:rPr>
          <w:rFonts w:asciiTheme="majorBidi" w:hAnsiTheme="majorBidi" w:cstheme="majorBidi" w:hint="cs"/>
          <w:b/>
          <w:bCs/>
          <w:color w:val="000000"/>
          <w:sz w:val="27"/>
          <w:szCs w:val="27"/>
          <w:rtl/>
        </w:rPr>
        <w:t xml:space="preserve"> ، </w:t>
      </w:r>
      <w:r w:rsidRPr="00B60C98">
        <w:rPr>
          <w:rFonts w:asciiTheme="majorBidi" w:hAnsiTheme="majorBidi" w:cstheme="majorBidi"/>
          <w:b/>
          <w:bCs/>
          <w:color w:val="000000"/>
          <w:sz w:val="27"/>
          <w:szCs w:val="27"/>
          <w:rtl/>
        </w:rPr>
        <w:t>أما العميل فلا يمكنه مطلقاً الحكم على جودتها إلا بعد الاستفادة منه</w:t>
      </w:r>
      <w:r w:rsidR="00DE65F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وبعد تقديم الخدمة يتم الحكم على جودتها فهذه الجودة إما أن تحقق السعادة في نفس العميل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تجلب له التعاسة</w:t>
      </w:r>
      <w:r w:rsidR="00DE65F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لذا تهتم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كثيراً بمعرفة ذلك</w:t>
      </w:r>
      <w:r w:rsidR="00DE65F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وهذا يمكن أن يتم عن طريق استقصاءات توجه إلى العملاء لمعرفة مدى رضاهم عن الجودة المقدمة .</w:t>
      </w:r>
    </w:p>
    <w:p w:rsidR="00D4021C" w:rsidRPr="00B60C98" w:rsidRDefault="00D4021C" w:rsidP="002217AE">
      <w:pPr>
        <w:pStyle w:val="ListParagraph"/>
        <w:numPr>
          <w:ilvl w:val="0"/>
          <w:numId w:val="69"/>
        </w:numPr>
        <w:bidi/>
        <w:spacing w:after="0" w:line="360" w:lineRule="auto"/>
        <w:jc w:val="both"/>
        <w:rPr>
          <w:rFonts w:asciiTheme="majorBidi" w:hAnsiTheme="majorBidi" w:cstheme="majorBidi"/>
          <w:b/>
          <w:bCs/>
          <w:color w:val="000000"/>
          <w:sz w:val="27"/>
          <w:szCs w:val="27"/>
        </w:rPr>
      </w:pPr>
      <w:r w:rsidRPr="00F46FAB">
        <w:rPr>
          <w:rStyle w:val="fontstyle01"/>
          <w:rFonts w:asciiTheme="majorBidi" w:hAnsiTheme="majorBidi" w:cstheme="majorBidi"/>
          <w:sz w:val="28"/>
          <w:szCs w:val="28"/>
          <w:rtl/>
        </w:rPr>
        <w:lastRenderedPageBreak/>
        <w:t>الخدمات المصرفية غير قابلة للاستدعاء</w:t>
      </w:r>
      <w:r w:rsidRPr="00F46FAB">
        <w:rPr>
          <w:rStyle w:val="fontstyle01"/>
          <w:rFonts w:asciiTheme="majorBidi" w:hAnsiTheme="majorBidi" w:cstheme="majorBidi"/>
          <w:sz w:val="28"/>
          <w:szCs w:val="28"/>
        </w:rPr>
        <w:t>:</w:t>
      </w:r>
      <w:r w:rsidRPr="00B60C98">
        <w:rPr>
          <w:rFonts w:asciiTheme="majorBidi" w:hAnsiTheme="majorBidi" w:cstheme="majorBidi"/>
          <w:b/>
          <w:bCs/>
          <w:color w:val="000000"/>
          <w:sz w:val="27"/>
          <w:szCs w:val="27"/>
          <w:rtl/>
        </w:rPr>
        <w:t>يحدث في بعض الأحيان أن يسحب المنتجون سلعهم من السوق في حال تبين وجود أخطاء فنية فيها</w:t>
      </w:r>
      <w:r w:rsidR="002217AE">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هذا الأمر يختلف في الخدمات المصرفية وسائر الخدمات الأخرى</w:t>
      </w:r>
      <w:r w:rsidR="002217AE">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فمجرد أن تصنع الخدمة وتقدم إلى العميل فإنها تستهلك في التو واللحظة</w:t>
      </w:r>
      <w:r w:rsidR="00DE65F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لذا فإن على موظفي</w:t>
      </w:r>
      <w:r w:rsidR="007159E3">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المصرف أن يدركوا أن تقديم الخدمة والاستفادة منها هو لحظة واحدة ثمينة</w:t>
      </w:r>
      <w:r w:rsidR="002217A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عليهم أن يتأكدوا ليس فقط من أن الخدمة مناسبة</w:t>
      </w:r>
      <w:r w:rsidR="00DE65F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وإنما أيضاً متفوقة في جميع جوانبها حيث أنه لا مجال للإضافة عليها وذلك بعد تقديمها للعميل.</w:t>
      </w:r>
    </w:p>
    <w:p w:rsidR="00D4021C" w:rsidRPr="00B60C98" w:rsidRDefault="00D4021C" w:rsidP="004A3F41">
      <w:pPr>
        <w:pStyle w:val="ListParagraph"/>
        <w:numPr>
          <w:ilvl w:val="0"/>
          <w:numId w:val="69"/>
        </w:numPr>
        <w:bidi/>
        <w:spacing w:before="120" w:after="0" w:line="360" w:lineRule="auto"/>
        <w:ind w:left="357" w:hanging="357"/>
        <w:jc w:val="both"/>
        <w:rPr>
          <w:rFonts w:asciiTheme="majorBidi" w:hAnsiTheme="majorBidi" w:cstheme="majorBidi"/>
          <w:b/>
          <w:bCs/>
          <w:color w:val="000000"/>
          <w:sz w:val="27"/>
          <w:szCs w:val="27"/>
        </w:rPr>
      </w:pPr>
      <w:r w:rsidRPr="00F46FAB">
        <w:rPr>
          <w:rStyle w:val="fontstyle01"/>
          <w:rFonts w:asciiTheme="majorBidi" w:hAnsiTheme="majorBidi" w:cstheme="majorBidi"/>
          <w:sz w:val="28"/>
          <w:szCs w:val="28"/>
          <w:rtl/>
        </w:rPr>
        <w:t>الانتشار الجغرافي</w:t>
      </w:r>
      <w:r w:rsidRPr="00F46FAB">
        <w:rPr>
          <w:rStyle w:val="fontstyle01"/>
          <w:rFonts w:asciiTheme="majorBidi" w:hAnsiTheme="majorBidi" w:cstheme="majorBidi"/>
          <w:sz w:val="28"/>
          <w:szCs w:val="28"/>
        </w:rPr>
        <w:t>:</w:t>
      </w:r>
      <w:r w:rsidRPr="00B60C98">
        <w:rPr>
          <w:rFonts w:asciiTheme="majorBidi" w:hAnsiTheme="majorBidi" w:cstheme="majorBidi"/>
          <w:b/>
          <w:bCs/>
          <w:color w:val="000000"/>
          <w:sz w:val="27"/>
          <w:szCs w:val="27"/>
          <w:rtl/>
        </w:rPr>
        <w:t xml:space="preserve">تقوم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بإنشاء شبكة فروع لها كي تستطيع تقديم وعرض خدماتها للوصول إلى أكبر شريحة ممكنة من المنتفعين وبال</w:t>
      </w:r>
      <w:r w:rsidR="004A3F41">
        <w:rPr>
          <w:rFonts w:asciiTheme="majorBidi" w:hAnsiTheme="majorBidi" w:cstheme="majorBidi" w:hint="cs"/>
          <w:b/>
          <w:bCs/>
          <w:color w:val="000000"/>
          <w:sz w:val="27"/>
          <w:szCs w:val="27"/>
          <w:rtl/>
        </w:rPr>
        <w:t>تا</w:t>
      </w:r>
      <w:r w:rsidR="00517D93">
        <w:rPr>
          <w:rFonts w:asciiTheme="majorBidi" w:hAnsiTheme="majorBidi" w:cstheme="majorBidi"/>
          <w:b/>
          <w:bCs/>
          <w:color w:val="000000"/>
          <w:sz w:val="27"/>
          <w:szCs w:val="27"/>
          <w:rtl/>
        </w:rPr>
        <w:t>لى</w:t>
      </w:r>
      <w:r w:rsidRPr="00B60C98">
        <w:rPr>
          <w:rFonts w:asciiTheme="majorBidi" w:hAnsiTheme="majorBidi" w:cstheme="majorBidi"/>
          <w:b/>
          <w:bCs/>
          <w:color w:val="000000"/>
          <w:sz w:val="27"/>
          <w:szCs w:val="27"/>
          <w:rtl/>
        </w:rPr>
        <w:t xml:space="preserve"> زيادة </w:t>
      </w:r>
      <w:r w:rsidR="00D637B4">
        <w:rPr>
          <w:rFonts w:asciiTheme="majorBidi" w:hAnsiTheme="majorBidi" w:cstheme="majorBidi" w:hint="cs"/>
          <w:b/>
          <w:bCs/>
          <w:color w:val="000000"/>
          <w:sz w:val="27"/>
          <w:szCs w:val="27"/>
          <w:rtl/>
        </w:rPr>
        <w:t>كم</w:t>
      </w:r>
      <w:r w:rsidRPr="00B60C98">
        <w:rPr>
          <w:rFonts w:asciiTheme="majorBidi" w:hAnsiTheme="majorBidi" w:cstheme="majorBidi"/>
          <w:b/>
          <w:bCs/>
          <w:color w:val="000000"/>
          <w:sz w:val="27"/>
          <w:szCs w:val="27"/>
          <w:rtl/>
        </w:rPr>
        <w:t xml:space="preserve"> الخدمات</w:t>
      </w:r>
      <w:r w:rsidR="00D637B4">
        <w:rPr>
          <w:rFonts w:asciiTheme="majorBidi" w:hAnsiTheme="majorBidi" w:cstheme="majorBidi" w:hint="cs"/>
          <w:b/>
          <w:bCs/>
          <w:color w:val="000000"/>
          <w:sz w:val="27"/>
          <w:szCs w:val="27"/>
          <w:rtl/>
        </w:rPr>
        <w:t xml:space="preserve"> المقدمة</w:t>
      </w:r>
      <w:r w:rsidRPr="00B60C98">
        <w:rPr>
          <w:rFonts w:asciiTheme="majorBidi" w:hAnsiTheme="majorBidi" w:cstheme="majorBidi"/>
          <w:b/>
          <w:bCs/>
          <w:color w:val="000000"/>
          <w:sz w:val="27"/>
          <w:szCs w:val="27"/>
          <w:rtl/>
        </w:rPr>
        <w:t xml:space="preserve"> الأمر الذي يؤدي لتقليل التكلفة</w:t>
      </w:r>
      <w:r w:rsidRPr="00B60C98">
        <w:rPr>
          <w:sz w:val="27"/>
          <w:szCs w:val="27"/>
          <w:rtl/>
        </w:rPr>
        <w:t>.</w:t>
      </w:r>
    </w:p>
    <w:p w:rsidR="00D4021C" w:rsidRPr="00B60C98" w:rsidRDefault="00D4021C" w:rsidP="002217AE">
      <w:pPr>
        <w:pStyle w:val="ListParagraph"/>
        <w:numPr>
          <w:ilvl w:val="0"/>
          <w:numId w:val="69"/>
        </w:numPr>
        <w:bidi/>
        <w:spacing w:after="0" w:line="360" w:lineRule="auto"/>
        <w:jc w:val="both"/>
        <w:rPr>
          <w:rFonts w:asciiTheme="majorBidi" w:hAnsiTheme="majorBidi" w:cstheme="majorBidi"/>
          <w:b/>
          <w:bCs/>
          <w:color w:val="000000"/>
          <w:sz w:val="27"/>
          <w:szCs w:val="27"/>
        </w:rPr>
      </w:pPr>
      <w:r w:rsidRPr="00F46FAB">
        <w:rPr>
          <w:rStyle w:val="fontstyle01"/>
          <w:rFonts w:asciiTheme="majorBidi" w:hAnsiTheme="majorBidi" w:cstheme="majorBidi"/>
          <w:sz w:val="28"/>
          <w:szCs w:val="28"/>
          <w:rtl/>
        </w:rPr>
        <w:t>جودة الخدمات المصرفية غير قابلة للفحص قبل تقديمها للعميل</w:t>
      </w:r>
      <w:r w:rsidRPr="00F46FAB">
        <w:rPr>
          <w:rStyle w:val="fontstyle01"/>
          <w:rFonts w:asciiTheme="majorBidi" w:hAnsiTheme="majorBidi" w:cstheme="majorBidi"/>
          <w:sz w:val="28"/>
          <w:szCs w:val="28"/>
        </w:rPr>
        <w:t>:</w:t>
      </w:r>
      <w:r w:rsidRPr="00B60C98">
        <w:rPr>
          <w:rFonts w:asciiTheme="majorBidi" w:hAnsiTheme="majorBidi" w:cstheme="majorBidi"/>
          <w:b/>
          <w:bCs/>
          <w:color w:val="000000"/>
          <w:sz w:val="27"/>
          <w:szCs w:val="27"/>
          <w:rtl/>
        </w:rPr>
        <w:t>الموظف في المصرف يتعامل ويتفاعل مباشرةً مع العميل</w:t>
      </w:r>
      <w:r w:rsidR="002217AE">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وإنتاجه وتقديمه للخدمة يتم بناءً على تفاعل إنساني بينه وبين العميل</w:t>
      </w:r>
      <w:r w:rsidR="002217AE">
        <w:rPr>
          <w:rFonts w:asciiTheme="majorBidi" w:hAnsiTheme="majorBidi" w:cstheme="majorBidi" w:hint="cs"/>
          <w:b/>
          <w:bCs/>
          <w:color w:val="000000"/>
          <w:sz w:val="27"/>
          <w:szCs w:val="27"/>
          <w:rtl/>
        </w:rPr>
        <w:t xml:space="preserve"> ، </w:t>
      </w:r>
      <w:r w:rsidRPr="00B60C98">
        <w:rPr>
          <w:rFonts w:asciiTheme="majorBidi" w:hAnsiTheme="majorBidi" w:cstheme="majorBidi"/>
          <w:b/>
          <w:bCs/>
          <w:color w:val="000000"/>
          <w:sz w:val="27"/>
          <w:szCs w:val="27"/>
          <w:rtl/>
        </w:rPr>
        <w:t>فالاستهلاك يتم بمجرد تقديم الخدمة وبالت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لا يمكن إجراء عملية الفرز والرقابة على الجودة بعد الإنتاج</w:t>
      </w:r>
      <w:r w:rsidR="002217AE">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فالاستهلاك قد تم بالفعل في نفس لحظة الإنتاج</w:t>
      </w:r>
      <w:r w:rsidR="002217A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لذا فالمسؤولية هنا أكبر وأخطر وتتطلب ضمانات للجودة وهذه الضمانات يعود جزء كبير منها إلى موظف المصرف ذاته</w:t>
      </w:r>
      <w:r w:rsidR="002217AE">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وبالت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من المهم أن يستعد الموظف ويهيئ نفسه لكل لحظة خدمة</w:t>
      </w:r>
      <w:r w:rsidR="002217AE">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لذا فان الرقابة على جودة الخدمة المصرفية يتطلب جهوداً </w:t>
      </w:r>
      <w:r w:rsidR="002217AE">
        <w:rPr>
          <w:rFonts w:asciiTheme="majorBidi" w:hAnsiTheme="majorBidi" w:cstheme="majorBidi" w:hint="cs"/>
          <w:b/>
          <w:bCs/>
          <w:color w:val="000000"/>
          <w:sz w:val="27"/>
          <w:szCs w:val="27"/>
          <w:rtl/>
        </w:rPr>
        <w:t>أ</w:t>
      </w:r>
      <w:r w:rsidRPr="00B60C98">
        <w:rPr>
          <w:rFonts w:asciiTheme="majorBidi" w:hAnsiTheme="majorBidi" w:cstheme="majorBidi"/>
          <w:b/>
          <w:bCs/>
          <w:color w:val="000000"/>
          <w:sz w:val="27"/>
          <w:szCs w:val="27"/>
          <w:rtl/>
        </w:rPr>
        <w:t>كبر منها في الرقابة على جودة السلع ولعل هذه الخاصية تزيد من تكلفة الخدمات المقدمة.</w:t>
      </w:r>
    </w:p>
    <w:p w:rsidR="00BF1504" w:rsidRPr="00F46FAB" w:rsidRDefault="00BF1504" w:rsidP="00C80D28">
      <w:pPr>
        <w:bidi/>
        <w:spacing w:before="120" w:after="0" w:line="360" w:lineRule="auto"/>
        <w:jc w:val="both"/>
        <w:rPr>
          <w:rFonts w:asciiTheme="majorBidi" w:hAnsiTheme="majorBidi" w:cstheme="majorBidi"/>
          <w:sz w:val="28"/>
          <w:szCs w:val="28"/>
          <w:u w:val="single"/>
        </w:rPr>
      </w:pPr>
      <w:r w:rsidRPr="00F46FAB">
        <w:rPr>
          <w:rFonts w:asciiTheme="majorBidi" w:eastAsia="Times New Roman" w:hAnsiTheme="majorBidi" w:cstheme="majorBidi"/>
          <w:b/>
          <w:bCs/>
          <w:color w:val="000000"/>
          <w:sz w:val="28"/>
          <w:szCs w:val="28"/>
          <w:u w:val="single"/>
          <w:rtl/>
        </w:rPr>
        <w:t>4</w:t>
      </w:r>
      <w:r w:rsidRPr="00F46FAB">
        <w:rPr>
          <w:rFonts w:asciiTheme="majorBidi" w:hAnsiTheme="majorBidi" w:cstheme="majorBidi"/>
          <w:b/>
          <w:bCs/>
          <w:sz w:val="28"/>
          <w:szCs w:val="28"/>
          <w:u w:val="single"/>
          <w:rtl/>
        </w:rPr>
        <w:t>/</w:t>
      </w:r>
      <w:r w:rsidR="00BE4685" w:rsidRPr="00F46FAB">
        <w:rPr>
          <w:rFonts w:asciiTheme="majorBidi" w:hAnsiTheme="majorBidi" w:cstheme="majorBidi"/>
          <w:b/>
          <w:bCs/>
          <w:sz w:val="28"/>
          <w:szCs w:val="28"/>
          <w:u w:val="single"/>
          <w:rtl/>
        </w:rPr>
        <w:t>1/3</w:t>
      </w:r>
      <w:r w:rsidRPr="00F46FAB">
        <w:rPr>
          <w:rFonts w:asciiTheme="majorBidi" w:hAnsiTheme="majorBidi" w:cstheme="majorBidi"/>
          <w:b/>
          <w:bCs/>
          <w:sz w:val="28"/>
          <w:szCs w:val="28"/>
          <w:u w:val="single"/>
          <w:rtl/>
        </w:rPr>
        <w:t xml:space="preserve"> :- مشاكل قياس تكلفة الخدمات :- </w:t>
      </w:r>
    </w:p>
    <w:p w:rsidR="00C80D28" w:rsidRDefault="00DE65F4" w:rsidP="002217AE">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BF1504" w:rsidRPr="00B60C98">
        <w:rPr>
          <w:rFonts w:asciiTheme="majorBidi" w:hAnsiTheme="majorBidi" w:cstheme="majorBidi"/>
          <w:b/>
          <w:bCs/>
          <w:color w:val="000000"/>
          <w:sz w:val="27"/>
          <w:szCs w:val="27"/>
          <w:rtl/>
        </w:rPr>
        <w:t xml:space="preserve">بالرغم من أهمية تطبيق نظام محاسبة </w:t>
      </w:r>
      <w:r w:rsidR="00AD15E0">
        <w:rPr>
          <w:rFonts w:asciiTheme="majorBidi" w:hAnsiTheme="majorBidi" w:cstheme="majorBidi"/>
          <w:b/>
          <w:bCs/>
          <w:color w:val="000000"/>
          <w:sz w:val="27"/>
          <w:szCs w:val="27"/>
          <w:rtl/>
        </w:rPr>
        <w:t>التكاليف</w:t>
      </w:r>
      <w:r w:rsidR="00BF1504" w:rsidRPr="00B60C98">
        <w:rPr>
          <w:rFonts w:asciiTheme="majorBidi" w:hAnsiTheme="majorBidi" w:cstheme="majorBidi"/>
          <w:b/>
          <w:bCs/>
          <w:color w:val="000000"/>
          <w:sz w:val="27"/>
          <w:szCs w:val="27"/>
          <w:rtl/>
        </w:rPr>
        <w:t xml:space="preserve"> في </w:t>
      </w:r>
      <w:r w:rsidR="00517D93">
        <w:rPr>
          <w:rFonts w:asciiTheme="majorBidi" w:hAnsiTheme="majorBidi" w:cstheme="majorBidi"/>
          <w:b/>
          <w:bCs/>
          <w:color w:val="000000"/>
          <w:sz w:val="27"/>
          <w:szCs w:val="27"/>
          <w:rtl/>
        </w:rPr>
        <w:t>المنشآت</w:t>
      </w:r>
      <w:r w:rsidR="00BF1504" w:rsidRPr="00B60C98">
        <w:rPr>
          <w:rFonts w:asciiTheme="majorBidi" w:hAnsiTheme="majorBidi" w:cstheme="majorBidi"/>
          <w:b/>
          <w:bCs/>
          <w:color w:val="000000"/>
          <w:sz w:val="27"/>
          <w:szCs w:val="27"/>
          <w:rtl/>
        </w:rPr>
        <w:t xml:space="preserve"> الخدمية لما له من دور فعال في توفير المعلومات اللازمة للإدارة إلا أن هذا التطبيق يواجه بعض المشاكل التي تتعلق أساسا كقياس وتحديد </w:t>
      </w:r>
      <w:r w:rsidR="00AD15E0">
        <w:rPr>
          <w:rFonts w:asciiTheme="majorBidi" w:hAnsiTheme="majorBidi" w:cstheme="majorBidi"/>
          <w:b/>
          <w:bCs/>
          <w:color w:val="000000"/>
          <w:sz w:val="27"/>
          <w:szCs w:val="27"/>
          <w:rtl/>
        </w:rPr>
        <w:t>التكاليف</w:t>
      </w:r>
      <w:r w:rsidR="00BF1504" w:rsidRPr="00B60C98">
        <w:rPr>
          <w:rFonts w:asciiTheme="majorBidi" w:hAnsiTheme="majorBidi" w:cstheme="majorBidi"/>
          <w:b/>
          <w:bCs/>
          <w:color w:val="000000"/>
          <w:sz w:val="27"/>
          <w:szCs w:val="27"/>
          <w:rtl/>
        </w:rPr>
        <w:t xml:space="preserve"> لتلك الأنشطة ويختص هذا </w:t>
      </w:r>
      <w:r w:rsidR="002217AE">
        <w:rPr>
          <w:rFonts w:asciiTheme="majorBidi" w:hAnsiTheme="majorBidi" w:cstheme="majorBidi" w:hint="cs"/>
          <w:b/>
          <w:bCs/>
          <w:color w:val="000000"/>
          <w:sz w:val="27"/>
          <w:szCs w:val="27"/>
          <w:rtl/>
        </w:rPr>
        <w:t>الجزء</w:t>
      </w:r>
      <w:r w:rsidR="00BF1504" w:rsidRPr="00B60C98">
        <w:rPr>
          <w:rFonts w:asciiTheme="majorBidi" w:hAnsiTheme="majorBidi" w:cstheme="majorBidi"/>
          <w:b/>
          <w:bCs/>
          <w:color w:val="000000"/>
          <w:sz w:val="27"/>
          <w:szCs w:val="27"/>
          <w:rtl/>
        </w:rPr>
        <w:t xml:space="preserve"> بمناقشة المشاكل التي تواجه </w:t>
      </w:r>
      <w:r w:rsidR="00517D93">
        <w:rPr>
          <w:rFonts w:asciiTheme="majorBidi" w:hAnsiTheme="majorBidi" w:cstheme="majorBidi"/>
          <w:b/>
          <w:bCs/>
          <w:color w:val="000000"/>
          <w:sz w:val="27"/>
          <w:szCs w:val="27"/>
          <w:rtl/>
        </w:rPr>
        <w:t>المنشآت</w:t>
      </w:r>
      <w:r w:rsidR="00BF1504" w:rsidRPr="00B60C98">
        <w:rPr>
          <w:rFonts w:asciiTheme="majorBidi" w:hAnsiTheme="majorBidi" w:cstheme="majorBidi"/>
          <w:b/>
          <w:bCs/>
          <w:color w:val="000000"/>
          <w:sz w:val="27"/>
          <w:szCs w:val="27"/>
          <w:rtl/>
        </w:rPr>
        <w:t xml:space="preserve"> الخدمية . ويمكن تقسيم المشاكل التي تواجه الخدمات المصرفية عند حساب تكلفه النشاط في </w:t>
      </w:r>
      <w:r w:rsidR="00517D93">
        <w:rPr>
          <w:rFonts w:asciiTheme="majorBidi" w:hAnsiTheme="majorBidi" w:cstheme="majorBidi"/>
          <w:b/>
          <w:bCs/>
          <w:color w:val="000000"/>
          <w:sz w:val="27"/>
          <w:szCs w:val="27"/>
          <w:rtl/>
        </w:rPr>
        <w:t>المنشآت</w:t>
      </w:r>
      <w:r w:rsidR="002217AE">
        <w:rPr>
          <w:rFonts w:asciiTheme="majorBidi" w:hAnsiTheme="majorBidi" w:cstheme="majorBidi" w:hint="cs"/>
          <w:b/>
          <w:bCs/>
          <w:color w:val="000000"/>
          <w:sz w:val="27"/>
          <w:szCs w:val="27"/>
          <w:rtl/>
        </w:rPr>
        <w:t xml:space="preserve"> </w:t>
      </w:r>
      <w:r w:rsidR="00BF1504" w:rsidRPr="00B60C98">
        <w:rPr>
          <w:rFonts w:asciiTheme="majorBidi" w:hAnsiTheme="majorBidi" w:cstheme="majorBidi"/>
          <w:b/>
          <w:bCs/>
          <w:color w:val="000000"/>
          <w:sz w:val="27"/>
          <w:szCs w:val="27"/>
          <w:rtl/>
        </w:rPr>
        <w:t>الحكومية .</w:t>
      </w:r>
    </w:p>
    <w:p w:rsidR="002217AE" w:rsidRDefault="002217AE" w:rsidP="002217AE">
      <w:pPr>
        <w:bidi/>
        <w:spacing w:after="0" w:line="360" w:lineRule="auto"/>
        <w:jc w:val="both"/>
        <w:rPr>
          <w:rFonts w:asciiTheme="majorBidi" w:hAnsiTheme="majorBidi" w:cstheme="majorBidi"/>
          <w:b/>
          <w:bCs/>
          <w:color w:val="000000"/>
          <w:sz w:val="27"/>
          <w:szCs w:val="27"/>
          <w:rtl/>
        </w:rPr>
      </w:pPr>
    </w:p>
    <w:p w:rsidR="002217AE" w:rsidRDefault="002217AE" w:rsidP="002217AE">
      <w:pPr>
        <w:bidi/>
        <w:spacing w:after="0" w:line="360" w:lineRule="auto"/>
        <w:jc w:val="both"/>
        <w:rPr>
          <w:rFonts w:asciiTheme="majorBidi" w:hAnsiTheme="majorBidi" w:cstheme="majorBidi"/>
          <w:b/>
          <w:bCs/>
          <w:color w:val="000000"/>
          <w:sz w:val="27"/>
          <w:szCs w:val="27"/>
          <w:rtl/>
        </w:rPr>
      </w:pPr>
    </w:p>
    <w:p w:rsidR="002217AE" w:rsidRDefault="002217AE" w:rsidP="002217AE">
      <w:pPr>
        <w:bidi/>
        <w:spacing w:after="0" w:line="360" w:lineRule="auto"/>
        <w:jc w:val="both"/>
        <w:rPr>
          <w:rFonts w:asciiTheme="majorBidi" w:hAnsiTheme="majorBidi" w:cstheme="majorBidi"/>
          <w:b/>
          <w:bCs/>
          <w:color w:val="000000"/>
          <w:sz w:val="27"/>
          <w:szCs w:val="27"/>
          <w:rtl/>
        </w:rPr>
      </w:pPr>
    </w:p>
    <w:p w:rsidR="002217AE" w:rsidRPr="00B60C98" w:rsidRDefault="002217AE" w:rsidP="002217AE">
      <w:pPr>
        <w:bidi/>
        <w:spacing w:after="0" w:line="360" w:lineRule="auto"/>
        <w:jc w:val="both"/>
        <w:rPr>
          <w:rFonts w:asciiTheme="majorBidi" w:hAnsiTheme="majorBidi" w:cstheme="majorBidi"/>
          <w:b/>
          <w:bCs/>
          <w:color w:val="000000"/>
          <w:sz w:val="27"/>
          <w:szCs w:val="27"/>
          <w:rtl/>
        </w:rPr>
      </w:pPr>
    </w:p>
    <w:p w:rsidR="00BF1504" w:rsidRPr="00F46FAB" w:rsidRDefault="00BE4685" w:rsidP="00F46FAB">
      <w:pPr>
        <w:pStyle w:val="NormalWeb"/>
        <w:bidi/>
        <w:spacing w:before="0" w:beforeAutospacing="0" w:after="0" w:afterAutospacing="0" w:line="360" w:lineRule="auto"/>
        <w:jc w:val="both"/>
        <w:rPr>
          <w:rFonts w:asciiTheme="majorBidi" w:hAnsiTheme="majorBidi" w:cstheme="majorBidi"/>
          <w:b/>
          <w:bCs/>
          <w:sz w:val="28"/>
          <w:szCs w:val="28"/>
          <w:u w:val="single"/>
          <w:rtl/>
        </w:rPr>
      </w:pPr>
      <w:r w:rsidRPr="00F46FAB">
        <w:rPr>
          <w:rFonts w:asciiTheme="majorBidi" w:hAnsiTheme="majorBidi" w:cstheme="majorBidi"/>
          <w:b/>
          <w:bCs/>
          <w:sz w:val="28"/>
          <w:szCs w:val="28"/>
          <w:u w:val="single"/>
          <w:rtl/>
        </w:rPr>
        <w:lastRenderedPageBreak/>
        <w:t>4/1/3/1</w:t>
      </w:r>
      <w:r w:rsidR="00BF1504" w:rsidRPr="00F46FAB">
        <w:rPr>
          <w:rFonts w:asciiTheme="majorBidi" w:hAnsiTheme="majorBidi" w:cstheme="majorBidi"/>
          <w:b/>
          <w:bCs/>
          <w:sz w:val="28"/>
          <w:szCs w:val="28"/>
          <w:u w:val="single"/>
          <w:rtl/>
        </w:rPr>
        <w:t xml:space="preserve"> : المشاكل الناتجة عن طبيعة الأنشطة الخدمية :</w:t>
      </w:r>
    </w:p>
    <w:p w:rsidR="00BF1504" w:rsidRPr="00B60C98" w:rsidRDefault="00BF1504" w:rsidP="002217AE">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من أهم المشاكل المرتبطة بخصائص وطبيعة الأنشطة الخدمية ما يلي :</w:t>
      </w:r>
      <w:r w:rsidR="000136B4" w:rsidRPr="00B60C98">
        <w:rPr>
          <w:rFonts w:asciiTheme="majorBidi" w:hAnsiTheme="majorBidi" w:cstheme="majorBidi"/>
          <w:b/>
          <w:bCs/>
          <w:color w:val="000000"/>
          <w:sz w:val="27"/>
          <w:szCs w:val="27"/>
          <w:rtl/>
        </w:rPr>
        <w:t xml:space="preserve"> (أحمد </w:t>
      </w:r>
      <w:r w:rsidR="002217AE">
        <w:rPr>
          <w:rFonts w:asciiTheme="majorBidi" w:hAnsiTheme="majorBidi" w:cstheme="majorBidi" w:hint="cs"/>
          <w:b/>
          <w:bCs/>
          <w:color w:val="000000"/>
          <w:sz w:val="27"/>
          <w:szCs w:val="27"/>
          <w:rtl/>
        </w:rPr>
        <w:t xml:space="preserve">، </w:t>
      </w:r>
      <w:r w:rsidR="000136B4" w:rsidRPr="00B60C98">
        <w:rPr>
          <w:rFonts w:asciiTheme="majorBidi" w:hAnsiTheme="majorBidi" w:cstheme="majorBidi"/>
          <w:b/>
          <w:bCs/>
          <w:color w:val="000000"/>
          <w:sz w:val="27"/>
          <w:szCs w:val="27"/>
          <w:rtl/>
        </w:rPr>
        <w:t>2020 :141 )</w:t>
      </w:r>
    </w:p>
    <w:p w:rsidR="00BF1504" w:rsidRPr="00B60C98" w:rsidRDefault="00BF1504" w:rsidP="002217AE">
      <w:pPr>
        <w:pStyle w:val="NormalWeb"/>
        <w:numPr>
          <w:ilvl w:val="0"/>
          <w:numId w:val="35"/>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 xml:space="preserve">مشكلة تعذر تحديد وحدات التكلفة </w:t>
      </w:r>
      <w:r w:rsidRPr="00B60C98">
        <w:rPr>
          <w:rFonts w:asciiTheme="majorBidi" w:eastAsiaTheme="minorEastAsia" w:hAnsiTheme="majorBidi" w:cstheme="majorBidi"/>
          <w:b/>
          <w:bCs/>
          <w:color w:val="000000"/>
          <w:sz w:val="27"/>
          <w:szCs w:val="27"/>
          <w:rtl/>
        </w:rPr>
        <w:t xml:space="preserve">:- في </w:t>
      </w:r>
      <w:r w:rsidR="00517D93">
        <w:rPr>
          <w:rFonts w:asciiTheme="majorBidi" w:eastAsiaTheme="minorEastAsia" w:hAnsiTheme="majorBidi" w:cstheme="majorBidi"/>
          <w:b/>
          <w:bCs/>
          <w:color w:val="000000"/>
          <w:sz w:val="27"/>
          <w:szCs w:val="27"/>
          <w:rtl/>
        </w:rPr>
        <w:t>المنشآت</w:t>
      </w:r>
      <w:r w:rsidRPr="00B60C98">
        <w:rPr>
          <w:rFonts w:asciiTheme="majorBidi" w:eastAsiaTheme="minorEastAsia" w:hAnsiTheme="majorBidi" w:cstheme="majorBidi"/>
          <w:b/>
          <w:bCs/>
          <w:color w:val="000000"/>
          <w:sz w:val="27"/>
          <w:szCs w:val="27"/>
          <w:rtl/>
        </w:rPr>
        <w:t xml:space="preserve"> التي تقدم خدمات بدلا من منتجات ملموسة يصعب تحديد وحدة تكلفة الخدمة ، ويرجع السبب في </w:t>
      </w:r>
      <w:r w:rsidR="000136B4" w:rsidRPr="00B60C98">
        <w:rPr>
          <w:rFonts w:asciiTheme="majorBidi" w:eastAsiaTheme="minorEastAsia" w:hAnsiTheme="majorBidi" w:cstheme="majorBidi"/>
          <w:b/>
          <w:bCs/>
          <w:color w:val="000000"/>
          <w:sz w:val="27"/>
          <w:szCs w:val="27"/>
          <w:rtl/>
        </w:rPr>
        <w:t xml:space="preserve">تعذر وصعوبة تحديد تكلفة الخدمات </w:t>
      </w:r>
      <w:r w:rsidRPr="00B60C98">
        <w:rPr>
          <w:rFonts w:asciiTheme="majorBidi" w:eastAsiaTheme="minorEastAsia" w:hAnsiTheme="majorBidi" w:cstheme="majorBidi"/>
          <w:b/>
          <w:bCs/>
          <w:color w:val="000000"/>
          <w:sz w:val="27"/>
          <w:szCs w:val="27"/>
          <w:rtl/>
        </w:rPr>
        <w:t>للأسباب الآتية:</w:t>
      </w:r>
    </w:p>
    <w:p w:rsidR="00BF1504" w:rsidRPr="00B60C98" w:rsidRDefault="00BF1504" w:rsidP="00E830EB">
      <w:pPr>
        <w:pStyle w:val="NormalWeb"/>
        <w:numPr>
          <w:ilvl w:val="0"/>
          <w:numId w:val="36"/>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 xml:space="preserve">صعوبة قياس مخرجات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ناتج الأعمال الخدمية في كثير من الأحيان ، </w:t>
      </w:r>
      <w:r w:rsidR="00D637B4">
        <w:rPr>
          <w:rFonts w:asciiTheme="majorBidi" w:eastAsiaTheme="minorEastAsia" w:hAnsiTheme="majorBidi" w:cstheme="majorBidi"/>
          <w:b/>
          <w:bCs/>
          <w:color w:val="000000"/>
          <w:sz w:val="27"/>
          <w:szCs w:val="27"/>
          <w:rtl/>
        </w:rPr>
        <w:t>علاوة</w:t>
      </w:r>
      <w:r w:rsidRPr="00B60C98">
        <w:rPr>
          <w:rFonts w:asciiTheme="majorBidi" w:eastAsiaTheme="minorEastAsia" w:hAnsiTheme="majorBidi" w:cstheme="majorBidi"/>
          <w:b/>
          <w:bCs/>
          <w:color w:val="000000"/>
          <w:sz w:val="27"/>
          <w:szCs w:val="27"/>
          <w:rtl/>
        </w:rPr>
        <w:t xml:space="preserve"> علي أن هذا القياس يتطلب بيانات إحصائية معقدة ، وعمليات فنية غالبا ما تكون بعيدة عن الأسلوب المحاسبي ال</w:t>
      </w:r>
      <w:r w:rsidR="00E830EB">
        <w:rPr>
          <w:rFonts w:asciiTheme="majorBidi" w:eastAsiaTheme="minorEastAsia" w:hAnsiTheme="majorBidi" w:cstheme="majorBidi" w:hint="cs"/>
          <w:b/>
          <w:bCs/>
          <w:color w:val="000000"/>
          <w:sz w:val="27"/>
          <w:szCs w:val="27"/>
          <w:rtl/>
        </w:rPr>
        <w:t>معتاد</w:t>
      </w:r>
      <w:r w:rsidR="002217AE">
        <w:rPr>
          <w:rFonts w:asciiTheme="majorBidi" w:eastAsiaTheme="minorEastAsia" w:hAnsiTheme="majorBidi" w:cstheme="majorBidi" w:hint="cs"/>
          <w:b/>
          <w:bCs/>
          <w:color w:val="000000"/>
          <w:sz w:val="27"/>
          <w:szCs w:val="27"/>
          <w:rtl/>
        </w:rPr>
        <w:t>.</w:t>
      </w:r>
      <w:r w:rsidRPr="00B60C98">
        <w:rPr>
          <w:rFonts w:asciiTheme="majorBidi" w:eastAsiaTheme="minorEastAsia" w:hAnsiTheme="majorBidi" w:cstheme="majorBidi"/>
          <w:b/>
          <w:bCs/>
          <w:color w:val="000000"/>
          <w:sz w:val="27"/>
          <w:szCs w:val="27"/>
          <w:rtl/>
        </w:rPr>
        <w:t xml:space="preserve"> </w:t>
      </w:r>
    </w:p>
    <w:p w:rsidR="00BF1504" w:rsidRPr="00B60C98" w:rsidRDefault="00BF1504" w:rsidP="007D217D">
      <w:pPr>
        <w:pStyle w:val="NormalWeb"/>
        <w:numPr>
          <w:ilvl w:val="0"/>
          <w:numId w:val="36"/>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تعذر تحديد وحدات قياس متجانسة لحساب التكلفة في أنشطة الخدمات نظرا لتأثير كثير من هذه الأنشطة بالعوامل النوعية غير القابلة ل</w:t>
      </w:r>
      <w:r w:rsidR="00D637B4">
        <w:rPr>
          <w:rFonts w:asciiTheme="majorBidi" w:eastAsiaTheme="minorEastAsia" w:hAnsiTheme="majorBidi" w:cstheme="majorBidi" w:hint="cs"/>
          <w:b/>
          <w:bCs/>
          <w:color w:val="000000"/>
          <w:sz w:val="27"/>
          <w:szCs w:val="27"/>
          <w:rtl/>
        </w:rPr>
        <w:t>ل</w:t>
      </w:r>
      <w:r w:rsidRPr="00B60C98">
        <w:rPr>
          <w:rFonts w:asciiTheme="majorBidi" w:eastAsiaTheme="minorEastAsia" w:hAnsiTheme="majorBidi" w:cstheme="majorBidi"/>
          <w:b/>
          <w:bCs/>
          <w:color w:val="000000"/>
          <w:sz w:val="27"/>
          <w:szCs w:val="27"/>
          <w:rtl/>
        </w:rPr>
        <w:t xml:space="preserve">قياس الدقيق (مثل مستوي إنجاز الخدمة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مستوي جودتها ) أكثر من تأثيرها وارتباطها بالنواحي الكمية التي تخضع للقياس الدقيق .</w:t>
      </w:r>
    </w:p>
    <w:p w:rsidR="00BF1504" w:rsidRPr="00B60C98" w:rsidRDefault="00BF1504" w:rsidP="007D217D">
      <w:pPr>
        <w:pStyle w:val="NormalWeb"/>
        <w:numPr>
          <w:ilvl w:val="0"/>
          <w:numId w:val="36"/>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 xml:space="preserve"> أن تحديد وحدة التكلفة قد يستلزم في كثير من الأحيان أن تكون وحدة التكلفة مركبة أي تتكون من عاملين إحصائيين لهما علاقة بالخدمة المؤداة .</w:t>
      </w:r>
    </w:p>
    <w:p w:rsidR="00BF1504" w:rsidRPr="00B60C98" w:rsidRDefault="002217AE" w:rsidP="002217AE">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C81E43" w:rsidRPr="00B60C98">
        <w:rPr>
          <w:rFonts w:asciiTheme="majorBidi" w:eastAsiaTheme="minorEastAsia" w:hAnsiTheme="majorBidi" w:cstheme="majorBidi"/>
          <w:b/>
          <w:bCs/>
          <w:color w:val="000000"/>
          <w:sz w:val="27"/>
          <w:szCs w:val="27"/>
          <w:rtl/>
        </w:rPr>
        <w:t xml:space="preserve">يرى </w:t>
      </w:r>
      <w:r w:rsidR="00C1326B" w:rsidRPr="00B60C98">
        <w:rPr>
          <w:rFonts w:asciiTheme="majorBidi" w:eastAsiaTheme="minorEastAsia" w:hAnsiTheme="majorBidi" w:cstheme="majorBidi"/>
          <w:b/>
          <w:bCs/>
          <w:color w:val="000000"/>
          <w:sz w:val="27"/>
          <w:szCs w:val="27"/>
          <w:rtl/>
        </w:rPr>
        <w:t>الباحثان</w:t>
      </w:r>
      <w:r>
        <w:rPr>
          <w:rFonts w:asciiTheme="majorBidi" w:eastAsiaTheme="minorEastAsia" w:hAnsiTheme="majorBidi" w:cstheme="majorBidi" w:hint="cs"/>
          <w:b/>
          <w:bCs/>
          <w:color w:val="000000"/>
          <w:sz w:val="27"/>
          <w:szCs w:val="27"/>
          <w:rtl/>
        </w:rPr>
        <w:t xml:space="preserve"> </w:t>
      </w:r>
      <w:r w:rsidR="00BF1504" w:rsidRPr="00B60C98">
        <w:rPr>
          <w:rFonts w:asciiTheme="majorBidi" w:eastAsiaTheme="minorEastAsia" w:hAnsiTheme="majorBidi" w:cstheme="majorBidi"/>
          <w:b/>
          <w:bCs/>
          <w:color w:val="000000"/>
          <w:sz w:val="27"/>
          <w:szCs w:val="27"/>
          <w:rtl/>
        </w:rPr>
        <w:t xml:space="preserve">أن عملية تحديد وحدات التكلفة في أنشطة الخدمات تحتاج </w:t>
      </w:r>
      <w:r w:rsidR="00517D93">
        <w:rPr>
          <w:rFonts w:asciiTheme="majorBidi" w:eastAsiaTheme="minorEastAsia" w:hAnsiTheme="majorBidi" w:cstheme="majorBidi"/>
          <w:b/>
          <w:bCs/>
          <w:color w:val="000000"/>
          <w:sz w:val="27"/>
          <w:szCs w:val="27"/>
          <w:rtl/>
        </w:rPr>
        <w:t>إلى</w:t>
      </w:r>
      <w:r w:rsidR="00BF1504" w:rsidRPr="00B60C98">
        <w:rPr>
          <w:rFonts w:asciiTheme="majorBidi" w:eastAsiaTheme="minorEastAsia" w:hAnsiTheme="majorBidi" w:cstheme="majorBidi"/>
          <w:b/>
          <w:bCs/>
          <w:color w:val="000000"/>
          <w:sz w:val="27"/>
          <w:szCs w:val="27"/>
          <w:rtl/>
        </w:rPr>
        <w:t xml:space="preserve"> دراسات عملية وميدانية لواقع النشاط الخدمي ، حتي يمكن الوصول </w:t>
      </w:r>
      <w:r w:rsidR="00517D93">
        <w:rPr>
          <w:rFonts w:asciiTheme="majorBidi" w:eastAsiaTheme="minorEastAsia" w:hAnsiTheme="majorBidi" w:cstheme="majorBidi"/>
          <w:b/>
          <w:bCs/>
          <w:color w:val="000000"/>
          <w:sz w:val="27"/>
          <w:szCs w:val="27"/>
          <w:rtl/>
        </w:rPr>
        <w:t>إلى</w:t>
      </w:r>
      <w:r w:rsidR="00BF1504" w:rsidRPr="00B60C98">
        <w:rPr>
          <w:rFonts w:asciiTheme="majorBidi" w:eastAsiaTheme="minorEastAsia" w:hAnsiTheme="majorBidi" w:cstheme="majorBidi"/>
          <w:b/>
          <w:bCs/>
          <w:color w:val="000000"/>
          <w:sz w:val="27"/>
          <w:szCs w:val="27"/>
          <w:rtl/>
        </w:rPr>
        <w:t xml:space="preserve"> وحدات قياس مناسبة لكل نشاط من هذه الأنشطة </w:t>
      </w:r>
      <w:r>
        <w:rPr>
          <w:rFonts w:asciiTheme="majorBidi" w:eastAsiaTheme="minorEastAsia" w:hAnsiTheme="majorBidi" w:cstheme="majorBidi" w:hint="cs"/>
          <w:b/>
          <w:bCs/>
          <w:color w:val="000000"/>
          <w:sz w:val="27"/>
          <w:szCs w:val="27"/>
          <w:rtl/>
        </w:rPr>
        <w:t xml:space="preserve">، </w:t>
      </w:r>
      <w:r>
        <w:rPr>
          <w:rFonts w:asciiTheme="majorBidi" w:eastAsiaTheme="minorEastAsia" w:hAnsiTheme="majorBidi" w:cstheme="majorBidi"/>
          <w:b/>
          <w:bCs/>
          <w:color w:val="000000"/>
          <w:sz w:val="27"/>
          <w:szCs w:val="27"/>
          <w:rtl/>
        </w:rPr>
        <w:t>وفي هذا الصدد يمكن ال</w:t>
      </w:r>
      <w:r>
        <w:rPr>
          <w:rFonts w:asciiTheme="majorBidi" w:eastAsiaTheme="minorEastAsia" w:hAnsiTheme="majorBidi" w:cstheme="majorBidi" w:hint="cs"/>
          <w:b/>
          <w:bCs/>
          <w:color w:val="000000"/>
          <w:sz w:val="27"/>
          <w:szCs w:val="27"/>
          <w:rtl/>
        </w:rPr>
        <w:t>إ</w:t>
      </w:r>
      <w:r w:rsidR="00BF1504" w:rsidRPr="00B60C98">
        <w:rPr>
          <w:rFonts w:asciiTheme="majorBidi" w:eastAsiaTheme="minorEastAsia" w:hAnsiTheme="majorBidi" w:cstheme="majorBidi"/>
          <w:b/>
          <w:bCs/>
          <w:color w:val="000000"/>
          <w:sz w:val="27"/>
          <w:szCs w:val="27"/>
          <w:rtl/>
        </w:rPr>
        <w:t>ستعانة بالمعايير والأسس الت</w:t>
      </w:r>
      <w:r w:rsidR="00D637B4">
        <w:rPr>
          <w:rFonts w:asciiTheme="majorBidi" w:eastAsiaTheme="minorEastAsia" w:hAnsiTheme="majorBidi" w:cstheme="majorBidi" w:hint="cs"/>
          <w:b/>
          <w:bCs/>
          <w:color w:val="000000"/>
          <w:sz w:val="27"/>
          <w:szCs w:val="27"/>
          <w:rtl/>
        </w:rPr>
        <w:t>الية</w:t>
      </w:r>
      <w:r w:rsidR="00BF1504" w:rsidRPr="00B60C98">
        <w:rPr>
          <w:rFonts w:asciiTheme="majorBidi" w:eastAsiaTheme="minorEastAsia" w:hAnsiTheme="majorBidi" w:cstheme="majorBidi"/>
          <w:b/>
          <w:bCs/>
          <w:color w:val="000000"/>
          <w:sz w:val="27"/>
          <w:szCs w:val="27"/>
          <w:rtl/>
        </w:rPr>
        <w:t xml:space="preserve"> عند تحديد واختيار هذه الوحدات :</w:t>
      </w:r>
      <w:r w:rsidR="00626766" w:rsidRPr="00B60C98">
        <w:rPr>
          <w:rFonts w:asciiTheme="majorBidi" w:eastAsiaTheme="minorEastAsia" w:hAnsiTheme="majorBidi" w:cstheme="majorBidi"/>
          <w:b/>
          <w:bCs/>
          <w:color w:val="000000"/>
          <w:sz w:val="27"/>
          <w:szCs w:val="27"/>
          <w:rtl/>
        </w:rPr>
        <w:t xml:space="preserve"> ( الطائى </w:t>
      </w:r>
      <w:r>
        <w:rPr>
          <w:rFonts w:asciiTheme="majorBidi" w:eastAsiaTheme="minorEastAsia" w:hAnsiTheme="majorBidi" w:cstheme="majorBidi" w:hint="cs"/>
          <w:b/>
          <w:bCs/>
          <w:color w:val="000000"/>
          <w:sz w:val="27"/>
          <w:szCs w:val="27"/>
          <w:rtl/>
        </w:rPr>
        <w:t>،</w:t>
      </w:r>
      <w:r w:rsidR="00626766" w:rsidRPr="00B60C98">
        <w:rPr>
          <w:rFonts w:asciiTheme="majorBidi" w:eastAsiaTheme="minorEastAsia" w:hAnsiTheme="majorBidi" w:cstheme="majorBidi"/>
          <w:b/>
          <w:bCs/>
          <w:color w:val="000000"/>
          <w:sz w:val="27"/>
          <w:szCs w:val="27"/>
          <w:rtl/>
        </w:rPr>
        <w:t xml:space="preserve"> 2019 : 207 ) ( عباس</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 xml:space="preserve">2018 :278 ) ( حسين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 xml:space="preserve">2020 :152 ) </w:t>
      </w:r>
    </w:p>
    <w:p w:rsidR="00BF1504" w:rsidRPr="00B60C98" w:rsidRDefault="00BF1504" w:rsidP="00517D93">
      <w:pPr>
        <w:pStyle w:val="NormalWeb"/>
        <w:numPr>
          <w:ilvl w:val="0"/>
          <w:numId w:val="37"/>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 xml:space="preserve">الارتباط بين </w:t>
      </w:r>
      <w:r w:rsidR="009C73A9">
        <w:rPr>
          <w:rFonts w:asciiTheme="majorBidi" w:hAnsiTheme="majorBidi" w:cstheme="majorBidi"/>
          <w:b/>
          <w:bCs/>
          <w:sz w:val="28"/>
          <w:szCs w:val="28"/>
          <w:u w:val="single"/>
          <w:rtl/>
        </w:rPr>
        <w:t>تكاليف</w:t>
      </w:r>
      <w:r w:rsidRPr="00F46FAB">
        <w:rPr>
          <w:rFonts w:asciiTheme="majorBidi" w:hAnsiTheme="majorBidi" w:cstheme="majorBidi"/>
          <w:b/>
          <w:bCs/>
          <w:sz w:val="28"/>
          <w:szCs w:val="28"/>
          <w:u w:val="single"/>
          <w:rtl/>
        </w:rPr>
        <w:t xml:space="preserve"> النشاط ووحدة التكلفة </w:t>
      </w:r>
      <w:r w:rsidRPr="00B60C98">
        <w:rPr>
          <w:rFonts w:asciiTheme="majorBidi" w:eastAsiaTheme="minorEastAsia" w:hAnsiTheme="majorBidi" w:cstheme="majorBidi"/>
          <w:b/>
          <w:bCs/>
          <w:color w:val="000000"/>
          <w:sz w:val="27"/>
          <w:szCs w:val="27"/>
          <w:rtl/>
        </w:rPr>
        <w:t xml:space="preserve">: ويعني هذا أنه يجب أن تتوفر علاقة السبب والنتيجة بين التكلفة والنشاط الذي يتسبب في حدوث التكلفة وبصورة تجزم بأن أهم العوامل التي تؤثر في مقدار هذه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هو التقلبات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التغيرات فى حجم النشاط علي أساس المقياس المختار ، ولاشك أن إيجاد علاقة الارتباط بين التك</w:t>
      </w:r>
      <w:r w:rsidR="00517D93">
        <w:rPr>
          <w:rFonts w:asciiTheme="majorBidi" w:eastAsiaTheme="minorEastAsia" w:hAnsiTheme="majorBidi" w:cstheme="majorBidi"/>
          <w:b/>
          <w:bCs/>
          <w:color w:val="000000"/>
          <w:sz w:val="27"/>
          <w:szCs w:val="27"/>
          <w:rtl/>
        </w:rPr>
        <w:t>لفة والنشاط يتطلب ضرورة قياس ال</w:t>
      </w:r>
      <w:r w:rsidR="00517D93">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 xml:space="preserve">رتباط إحصائيا من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المتغيرة لقسم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مركز معين ومقياسين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أكثر لحجم النشاط . والمقياس الذي يظهر </w:t>
      </w:r>
      <w:r w:rsidR="00517D93">
        <w:rPr>
          <w:rFonts w:asciiTheme="majorBidi" w:eastAsiaTheme="minorEastAsia" w:hAnsiTheme="majorBidi" w:cstheme="majorBidi" w:hint="cs"/>
          <w:b/>
          <w:bCs/>
          <w:color w:val="000000"/>
          <w:sz w:val="27"/>
          <w:szCs w:val="27"/>
          <w:rtl/>
        </w:rPr>
        <w:t>أ</w:t>
      </w:r>
      <w:r w:rsidR="00517D93">
        <w:rPr>
          <w:rFonts w:asciiTheme="majorBidi" w:eastAsiaTheme="minorEastAsia" w:hAnsiTheme="majorBidi" w:cstheme="majorBidi"/>
          <w:b/>
          <w:bCs/>
          <w:color w:val="000000"/>
          <w:sz w:val="27"/>
          <w:szCs w:val="27"/>
          <w:rtl/>
        </w:rPr>
        <w:t>علي درجة من ال</w:t>
      </w:r>
      <w:r w:rsidR="00517D93">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 xml:space="preserve">رتباط مع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المتغيرة فإنه يعتبر أصلح و</w:t>
      </w:r>
      <w:r w:rsidR="00517D93">
        <w:rPr>
          <w:rFonts w:asciiTheme="majorBidi" w:eastAsiaTheme="minorEastAsia" w:hAnsiTheme="majorBidi" w:cstheme="majorBidi" w:hint="cs"/>
          <w:b/>
          <w:bCs/>
          <w:color w:val="000000"/>
          <w:sz w:val="27"/>
          <w:szCs w:val="27"/>
          <w:rtl/>
        </w:rPr>
        <w:t>أ</w:t>
      </w:r>
      <w:r w:rsidRPr="00B60C98">
        <w:rPr>
          <w:rFonts w:asciiTheme="majorBidi" w:eastAsiaTheme="minorEastAsia" w:hAnsiTheme="majorBidi" w:cstheme="majorBidi"/>
          <w:b/>
          <w:bCs/>
          <w:color w:val="000000"/>
          <w:sz w:val="27"/>
          <w:szCs w:val="27"/>
          <w:rtl/>
        </w:rPr>
        <w:t>نسب مقياس يمكن استخدامه للتعبير عن حجم نشاط هذا المركز .</w:t>
      </w:r>
    </w:p>
    <w:p w:rsidR="00517D93" w:rsidRDefault="00BF1504" w:rsidP="00517D93">
      <w:pPr>
        <w:pStyle w:val="NormalWeb"/>
        <w:numPr>
          <w:ilvl w:val="0"/>
          <w:numId w:val="37"/>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 xml:space="preserve">التعبير الدقيق عن حجم النشاط </w:t>
      </w:r>
      <w:r w:rsidRPr="00B60C98">
        <w:rPr>
          <w:rFonts w:asciiTheme="majorBidi" w:eastAsiaTheme="minorEastAsia" w:hAnsiTheme="majorBidi" w:cstheme="majorBidi"/>
          <w:b/>
          <w:bCs/>
          <w:color w:val="000000"/>
          <w:sz w:val="27"/>
          <w:szCs w:val="27"/>
          <w:rtl/>
        </w:rPr>
        <w:t xml:space="preserve">: ويعني هذا أنه ينبغي أن يعكس الأساس المستخدم للتعبير عن حجم نشاط التغيرات التي تحدث في حجم مخرجات النشاط فقط . فعلي سبيل المثال : </w:t>
      </w:r>
      <w:r w:rsidR="00517D93">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 xml:space="preserve">ن اختيار تكلفة </w:t>
      </w:r>
    </w:p>
    <w:p w:rsidR="00BF1504" w:rsidRPr="00B60C98" w:rsidRDefault="00BF1504" w:rsidP="00517D93">
      <w:pPr>
        <w:pStyle w:val="NormalWeb"/>
        <w:bidi/>
        <w:spacing w:before="0" w:beforeAutospacing="0" w:after="0" w:afterAutospacing="0" w:line="360" w:lineRule="auto"/>
        <w:ind w:left="630"/>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lastRenderedPageBreak/>
        <w:t xml:space="preserve">العمل المباشر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قيمة المبيعات ل</w:t>
      </w:r>
      <w:r w:rsidR="00517D93">
        <w:rPr>
          <w:rFonts w:asciiTheme="majorBidi" w:eastAsiaTheme="minorEastAsia" w:hAnsiTheme="majorBidi" w:cstheme="majorBidi"/>
          <w:b/>
          <w:bCs/>
          <w:color w:val="000000"/>
          <w:sz w:val="27"/>
          <w:szCs w:val="27"/>
          <w:rtl/>
        </w:rPr>
        <w:t>قياس حجم النشاط يكون غير دقيق ل</w:t>
      </w:r>
      <w:r w:rsidR="00517D93">
        <w:rPr>
          <w:rFonts w:asciiTheme="majorBidi" w:eastAsiaTheme="minorEastAsia" w:hAnsiTheme="majorBidi" w:cstheme="majorBidi" w:hint="cs"/>
          <w:b/>
          <w:bCs/>
          <w:color w:val="000000"/>
          <w:sz w:val="27"/>
          <w:szCs w:val="27"/>
          <w:rtl/>
        </w:rPr>
        <w:t>أ</w:t>
      </w:r>
      <w:r w:rsidRPr="00B60C98">
        <w:rPr>
          <w:rFonts w:asciiTheme="majorBidi" w:eastAsiaTheme="minorEastAsia" w:hAnsiTheme="majorBidi" w:cstheme="majorBidi"/>
          <w:b/>
          <w:bCs/>
          <w:color w:val="000000"/>
          <w:sz w:val="27"/>
          <w:szCs w:val="27"/>
          <w:rtl/>
        </w:rPr>
        <w:t xml:space="preserve">ن هذه المقاييس تتأثر بعوامل أخري خلاف التقلبات في حجم النشاط وأهمها احتمال حدوث تغير في معدلات الأجور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في أسعار البيع ما لم يتم تثبيت هذه العوامل باستخدام معدلات أجور نمطية وأسعار بيع ثابتة .</w:t>
      </w:r>
    </w:p>
    <w:p w:rsidR="00BF1504" w:rsidRPr="00B60C98" w:rsidRDefault="00BF1504" w:rsidP="00D637B4">
      <w:pPr>
        <w:pStyle w:val="NormalWeb"/>
        <w:numPr>
          <w:ilvl w:val="0"/>
          <w:numId w:val="37"/>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 xml:space="preserve"> الوضوح وسهولة الفهم </w:t>
      </w:r>
      <w:r w:rsidRPr="009D5CBD">
        <w:rPr>
          <w:rFonts w:asciiTheme="majorBidi" w:hAnsiTheme="majorBidi" w:cstheme="majorBidi"/>
          <w:b/>
          <w:bCs/>
          <w:sz w:val="28"/>
          <w:szCs w:val="28"/>
          <w:rtl/>
        </w:rPr>
        <w:t xml:space="preserve">: </w:t>
      </w:r>
      <w:r w:rsidRPr="00B60C98">
        <w:rPr>
          <w:rFonts w:asciiTheme="majorBidi" w:eastAsiaTheme="minorEastAsia" w:hAnsiTheme="majorBidi" w:cstheme="majorBidi"/>
          <w:b/>
          <w:bCs/>
          <w:color w:val="000000"/>
          <w:sz w:val="27"/>
          <w:szCs w:val="27"/>
          <w:rtl/>
        </w:rPr>
        <w:t xml:space="preserve">ويعني ذلك ضرورة أن تكون وحدات القياس المستخدمة قابلة للفهم بطريقة سهلة - حيث أن وحدات القياس المعقدة تعتبر شيئا غير مرغوب فيه - كما يجب ألا يترتب علي استخدامها أعباء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نفقات إضافية للوحدة بل يجب التوصل </w:t>
      </w:r>
      <w:r w:rsidR="00517D93">
        <w:rPr>
          <w:rFonts w:asciiTheme="majorBidi" w:eastAsiaTheme="minorEastAsia" w:hAnsiTheme="majorBidi" w:cstheme="majorBidi"/>
          <w:b/>
          <w:bCs/>
          <w:color w:val="000000"/>
          <w:sz w:val="27"/>
          <w:szCs w:val="27"/>
          <w:rtl/>
        </w:rPr>
        <w:t>إ</w:t>
      </w:r>
      <w:r w:rsidR="00D637B4">
        <w:rPr>
          <w:rFonts w:asciiTheme="majorBidi" w:eastAsiaTheme="minorEastAsia" w:hAnsiTheme="majorBidi" w:cstheme="majorBidi" w:hint="cs"/>
          <w:b/>
          <w:bCs/>
          <w:color w:val="000000"/>
          <w:sz w:val="27"/>
          <w:szCs w:val="27"/>
          <w:rtl/>
        </w:rPr>
        <w:t>ليها</w:t>
      </w:r>
      <w:r w:rsidRPr="00B60C98">
        <w:rPr>
          <w:rFonts w:asciiTheme="majorBidi" w:eastAsiaTheme="minorEastAsia" w:hAnsiTheme="majorBidi" w:cstheme="majorBidi"/>
          <w:b/>
          <w:bCs/>
          <w:color w:val="000000"/>
          <w:sz w:val="27"/>
          <w:szCs w:val="27"/>
          <w:rtl/>
        </w:rPr>
        <w:t xml:space="preserve"> بأقل تكلفة ممكنة . و</w:t>
      </w:r>
      <w:r w:rsidR="00D637B4">
        <w:rPr>
          <w:rFonts w:asciiTheme="majorBidi" w:eastAsiaTheme="minorEastAsia" w:hAnsiTheme="majorBidi" w:cstheme="majorBidi"/>
          <w:b/>
          <w:bCs/>
          <w:color w:val="000000"/>
          <w:sz w:val="27"/>
          <w:szCs w:val="27"/>
          <w:rtl/>
        </w:rPr>
        <w:t>علاوة</w:t>
      </w:r>
      <w:r w:rsidRPr="00B60C98">
        <w:rPr>
          <w:rFonts w:asciiTheme="majorBidi" w:eastAsiaTheme="minorEastAsia" w:hAnsiTheme="majorBidi" w:cstheme="majorBidi"/>
          <w:b/>
          <w:bCs/>
          <w:color w:val="000000"/>
          <w:sz w:val="27"/>
          <w:szCs w:val="27"/>
          <w:rtl/>
        </w:rPr>
        <w:t xml:space="preserve"> على ما سبق فإن وحدة القياس يجب أن تكون سهلة في تحديدها وقياسها وتميزها. بمعني أن تكون محدودة في صورة كمية وليست فى صورة وصفية وان تكون قابلة للمعاملة الحسابية والإحصائية .</w:t>
      </w:r>
    </w:p>
    <w:p w:rsidR="00BF1504" w:rsidRPr="00B60C98" w:rsidRDefault="00BF1504" w:rsidP="00517D93">
      <w:pPr>
        <w:pStyle w:val="NormalWeb"/>
        <w:numPr>
          <w:ilvl w:val="0"/>
          <w:numId w:val="37"/>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 xml:space="preserve"> إمكانية </w:t>
      </w:r>
      <w:r w:rsidR="00517D93">
        <w:rPr>
          <w:rFonts w:asciiTheme="majorBidi" w:hAnsiTheme="majorBidi" w:cstheme="majorBidi"/>
          <w:b/>
          <w:bCs/>
          <w:sz w:val="28"/>
          <w:szCs w:val="28"/>
          <w:u w:val="single"/>
          <w:rtl/>
        </w:rPr>
        <w:t>فرض رقابة مناسبة على الوحدة الم</w:t>
      </w:r>
      <w:r w:rsidR="00517D93">
        <w:rPr>
          <w:rFonts w:asciiTheme="majorBidi" w:hAnsiTheme="majorBidi" w:cstheme="majorBidi" w:hint="cs"/>
          <w:b/>
          <w:bCs/>
          <w:sz w:val="28"/>
          <w:szCs w:val="28"/>
          <w:u w:val="single"/>
          <w:rtl/>
        </w:rPr>
        <w:t>خ</w:t>
      </w:r>
      <w:r w:rsidRPr="00F46FAB">
        <w:rPr>
          <w:rFonts w:asciiTheme="majorBidi" w:hAnsiTheme="majorBidi" w:cstheme="majorBidi"/>
          <w:b/>
          <w:bCs/>
          <w:sz w:val="28"/>
          <w:szCs w:val="28"/>
          <w:u w:val="single"/>
          <w:rtl/>
        </w:rPr>
        <w:t xml:space="preserve">تارة </w:t>
      </w:r>
      <w:r w:rsidRPr="00B60C98">
        <w:rPr>
          <w:rFonts w:asciiTheme="majorBidi" w:eastAsiaTheme="minorEastAsia" w:hAnsiTheme="majorBidi" w:cstheme="majorBidi"/>
          <w:b/>
          <w:bCs/>
          <w:color w:val="000000"/>
          <w:sz w:val="27"/>
          <w:szCs w:val="27"/>
          <w:rtl/>
        </w:rPr>
        <w:t>: ويعني ذلك أنه يجب أن تكون وحدات القياس المختارة قابلة للرقابة بدرجة مناسبة ، فساعات العمل المباشرة المعيارية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ساعات دوران الآلات المخططة) في ظل مستوي النشاط الفعلي تع</w:t>
      </w:r>
      <w:r w:rsidR="00517D93">
        <w:rPr>
          <w:rFonts w:asciiTheme="majorBidi" w:eastAsiaTheme="minorEastAsia" w:hAnsiTheme="majorBidi" w:cstheme="majorBidi" w:hint="cs"/>
          <w:b/>
          <w:bCs/>
          <w:color w:val="000000"/>
          <w:sz w:val="27"/>
          <w:szCs w:val="27"/>
          <w:rtl/>
        </w:rPr>
        <w:t>ت</w:t>
      </w:r>
      <w:r w:rsidRPr="00B60C98">
        <w:rPr>
          <w:rFonts w:asciiTheme="majorBidi" w:eastAsiaTheme="minorEastAsia" w:hAnsiTheme="majorBidi" w:cstheme="majorBidi"/>
          <w:b/>
          <w:bCs/>
          <w:color w:val="000000"/>
          <w:sz w:val="27"/>
          <w:szCs w:val="27"/>
          <w:rtl/>
        </w:rPr>
        <w:t>بر معيارا لقياس مستوي النشاط عن ساعات العمل المباشر الفعلية وذلك من وجهة نظر قابل</w:t>
      </w:r>
      <w:r w:rsidR="00517D93">
        <w:rPr>
          <w:rFonts w:asciiTheme="majorBidi" w:eastAsiaTheme="minorEastAsia" w:hAnsiTheme="majorBidi" w:cstheme="majorBidi" w:hint="cs"/>
          <w:b/>
          <w:bCs/>
          <w:color w:val="000000"/>
          <w:sz w:val="27"/>
          <w:szCs w:val="27"/>
          <w:rtl/>
        </w:rPr>
        <w:t>ي</w:t>
      </w:r>
      <w:r w:rsidRPr="00B60C98">
        <w:rPr>
          <w:rFonts w:asciiTheme="majorBidi" w:eastAsiaTheme="minorEastAsia" w:hAnsiTheme="majorBidi" w:cstheme="majorBidi"/>
          <w:b/>
          <w:bCs/>
          <w:color w:val="000000"/>
          <w:sz w:val="27"/>
          <w:szCs w:val="27"/>
          <w:rtl/>
        </w:rPr>
        <w:t>ة كل منهما للأغراض الرقاب</w:t>
      </w:r>
      <w:r w:rsidR="00517D93">
        <w:rPr>
          <w:rFonts w:asciiTheme="majorBidi" w:eastAsiaTheme="minorEastAsia" w:hAnsiTheme="majorBidi" w:cstheme="majorBidi" w:hint="cs"/>
          <w:b/>
          <w:bCs/>
          <w:color w:val="000000"/>
          <w:sz w:val="27"/>
          <w:szCs w:val="27"/>
          <w:rtl/>
        </w:rPr>
        <w:t>ي</w:t>
      </w:r>
      <w:r w:rsidRPr="00B60C98">
        <w:rPr>
          <w:rFonts w:asciiTheme="majorBidi" w:eastAsiaTheme="minorEastAsia" w:hAnsiTheme="majorBidi" w:cstheme="majorBidi"/>
          <w:b/>
          <w:bCs/>
          <w:color w:val="000000"/>
          <w:sz w:val="27"/>
          <w:szCs w:val="27"/>
          <w:rtl/>
        </w:rPr>
        <w:t>ة وتقييم الأداء .</w:t>
      </w:r>
    </w:p>
    <w:p w:rsidR="00BF1504" w:rsidRPr="00B60C98" w:rsidRDefault="00BF1504" w:rsidP="007D217D">
      <w:pPr>
        <w:pStyle w:val="NormalWeb"/>
        <w:numPr>
          <w:ilvl w:val="0"/>
          <w:numId w:val="37"/>
        </w:numPr>
        <w:bidi/>
        <w:spacing w:before="0" w:beforeAutospacing="0" w:after="0" w:afterAutospacing="0" w:line="360" w:lineRule="auto"/>
        <w:jc w:val="both"/>
        <w:rPr>
          <w:rFonts w:asciiTheme="majorBidi" w:eastAsiaTheme="minorEastAsia" w:hAnsiTheme="majorBidi" w:cstheme="majorBidi"/>
          <w:b/>
          <w:bCs/>
          <w:color w:val="000000"/>
          <w:sz w:val="27"/>
          <w:szCs w:val="27"/>
          <w:rtl/>
        </w:rPr>
      </w:pPr>
      <w:r w:rsidRPr="00F46FAB">
        <w:rPr>
          <w:rFonts w:asciiTheme="majorBidi" w:hAnsiTheme="majorBidi" w:cstheme="majorBidi"/>
          <w:b/>
          <w:bCs/>
          <w:sz w:val="28"/>
          <w:szCs w:val="28"/>
          <w:u w:val="single"/>
          <w:rtl/>
        </w:rPr>
        <w:t xml:space="preserve">تجانس وحدات التكلفة داخل المركز الواحد </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 xml:space="preserve">من المتعارف عليه أن يجب مراعاة توحيد وحدات القياس في جميع المراكز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الأقسام التي تتشابه مع بعضها في العمل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النشاط حتي يمكن إجراء المقارنات من فترة </w:t>
      </w:r>
      <w:r w:rsidR="00DA3016">
        <w:rPr>
          <w:rFonts w:asciiTheme="majorBidi" w:eastAsiaTheme="minorEastAsia" w:hAnsiTheme="majorBidi" w:cstheme="majorBidi"/>
          <w:b/>
          <w:bCs/>
          <w:color w:val="000000"/>
          <w:sz w:val="27"/>
          <w:szCs w:val="27"/>
          <w:rtl/>
        </w:rPr>
        <w:t>مالية</w:t>
      </w:r>
      <w:r w:rsidRPr="00B60C98">
        <w:rPr>
          <w:rFonts w:asciiTheme="majorBidi" w:eastAsiaTheme="minorEastAsia" w:hAnsiTheme="majorBidi" w:cstheme="majorBidi"/>
          <w:b/>
          <w:bCs/>
          <w:color w:val="000000"/>
          <w:sz w:val="27"/>
          <w:szCs w:val="27"/>
          <w:rtl/>
        </w:rPr>
        <w:t xml:space="preserve"> لآخري في الوحدة الخدمية الواحدة ،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إجراء المقارنات بين الأنشطة والأعمال في الوحدات الخدمية المتشابهة ، أي أنه من ناحية يجب مراعاة التجانس بين وحدات القياس المختارة داخل مركز النشاط حتي يمكن الوصول </w:t>
      </w:r>
      <w:r w:rsidR="00517D93">
        <w:rPr>
          <w:rFonts w:asciiTheme="majorBidi" w:eastAsiaTheme="minorEastAsia" w:hAnsiTheme="majorBidi" w:cstheme="majorBidi"/>
          <w:b/>
          <w:bCs/>
          <w:color w:val="000000"/>
          <w:sz w:val="27"/>
          <w:szCs w:val="27"/>
          <w:rtl/>
        </w:rPr>
        <w:t>إلى</w:t>
      </w:r>
      <w:r w:rsidRPr="00B60C98">
        <w:rPr>
          <w:rFonts w:asciiTheme="majorBidi" w:eastAsiaTheme="minorEastAsia" w:hAnsiTheme="majorBidi" w:cstheme="majorBidi"/>
          <w:b/>
          <w:bCs/>
          <w:color w:val="000000"/>
          <w:sz w:val="27"/>
          <w:szCs w:val="27"/>
          <w:rtl/>
        </w:rPr>
        <w:t xml:space="preserve"> تكلفة الوحدة ، حيث أن ربط المدخلات بالمخرجات يعتمد بدرجة كبيرة علي تجانس هذه الوحدات .</w:t>
      </w:r>
    </w:p>
    <w:p w:rsidR="00BF1504" w:rsidRDefault="00BF1504" w:rsidP="00D637B4">
      <w:pPr>
        <w:pStyle w:val="NormalWeb"/>
        <w:numPr>
          <w:ilvl w:val="0"/>
          <w:numId w:val="35"/>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مشكلة صعوبة تحديد مراكز الإنتاج ومراكز الخدمات الإنتاجية داخل منشات</w:t>
      </w:r>
      <w:r w:rsidR="00517D93">
        <w:rPr>
          <w:rFonts w:asciiTheme="majorBidi" w:hAnsiTheme="majorBidi" w:cstheme="majorBidi" w:hint="cs"/>
          <w:b/>
          <w:bCs/>
          <w:sz w:val="28"/>
          <w:szCs w:val="28"/>
          <w:u w:val="single"/>
          <w:rtl/>
        </w:rPr>
        <w:t xml:space="preserve"> </w:t>
      </w:r>
      <w:r w:rsidRPr="00F46FAB">
        <w:rPr>
          <w:rFonts w:asciiTheme="majorBidi" w:hAnsiTheme="majorBidi" w:cstheme="majorBidi"/>
          <w:b/>
          <w:bCs/>
          <w:sz w:val="28"/>
          <w:szCs w:val="28"/>
          <w:u w:val="single"/>
          <w:rtl/>
        </w:rPr>
        <w:t xml:space="preserve">الخدمات </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 xml:space="preserve">تعد عملة تحديد خطوط تنظيمية واضحة مشكلة كبري في تطبيق محاسبة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في تلك </w:t>
      </w:r>
      <w:r w:rsidR="00517D93">
        <w:rPr>
          <w:rFonts w:asciiTheme="majorBidi" w:eastAsiaTheme="minorEastAsia" w:hAnsiTheme="majorBidi" w:cstheme="majorBidi"/>
          <w:b/>
          <w:bCs/>
          <w:color w:val="000000"/>
          <w:sz w:val="27"/>
          <w:szCs w:val="27"/>
          <w:rtl/>
        </w:rPr>
        <w:t>المنشآت</w:t>
      </w:r>
      <w:r w:rsidRPr="00B60C98">
        <w:rPr>
          <w:rFonts w:asciiTheme="majorBidi" w:eastAsiaTheme="minorEastAsia" w:hAnsiTheme="majorBidi" w:cstheme="majorBidi"/>
          <w:b/>
          <w:bCs/>
          <w:color w:val="000000"/>
          <w:sz w:val="27"/>
          <w:szCs w:val="27"/>
          <w:rtl/>
        </w:rPr>
        <w:t xml:space="preserve"> ، كما أن صعوبة توضيح تدفق الأنشطة الخدمية يخلق مشكلة متعلقة بالفصل بين أقسام الخدمات الأصلية وأقسام الخدمات المع</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نة . على أساس أن جميع تلك الأقسام تؤدي خدمات مما يجعل الفصل بينهما أمرا صعبا على عكس النشاط الصناعي حيث يكون الفصل بين مراكز الإنتاج ومراكز الخدمات واضحا نظرا لارتباط ال</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ل بالنشاط الانتاجي ، بينما نشاط الثانية يتمثل في تأدية الخدمات المع</w:t>
      </w:r>
      <w:r w:rsidR="00D637B4">
        <w:rPr>
          <w:rFonts w:asciiTheme="majorBidi" w:eastAsiaTheme="minorEastAsia" w:hAnsiTheme="majorBidi" w:cstheme="majorBidi" w:hint="cs"/>
          <w:b/>
          <w:bCs/>
          <w:color w:val="000000"/>
          <w:sz w:val="27"/>
          <w:szCs w:val="27"/>
          <w:rtl/>
        </w:rPr>
        <w:t>ا</w:t>
      </w:r>
      <w:r w:rsidR="00517D93">
        <w:rPr>
          <w:rFonts w:asciiTheme="majorBidi" w:eastAsiaTheme="minorEastAsia" w:hAnsiTheme="majorBidi" w:cstheme="majorBidi"/>
          <w:b/>
          <w:bCs/>
          <w:color w:val="000000"/>
          <w:sz w:val="27"/>
          <w:szCs w:val="27"/>
          <w:rtl/>
        </w:rPr>
        <w:t>و</w:t>
      </w:r>
      <w:r w:rsidRPr="00B60C98">
        <w:rPr>
          <w:rFonts w:asciiTheme="majorBidi" w:eastAsiaTheme="minorEastAsia" w:hAnsiTheme="majorBidi" w:cstheme="majorBidi"/>
          <w:b/>
          <w:bCs/>
          <w:color w:val="000000"/>
          <w:sz w:val="27"/>
          <w:szCs w:val="27"/>
          <w:rtl/>
        </w:rPr>
        <w:t>نة لمراكز الإنتاج .</w:t>
      </w:r>
    </w:p>
    <w:p w:rsidR="00517D93" w:rsidRPr="00B60C98" w:rsidRDefault="00517D93" w:rsidP="00517D93">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Pr>
      </w:pPr>
    </w:p>
    <w:p w:rsidR="00BF1504" w:rsidRPr="00B60C98" w:rsidRDefault="00BF1504" w:rsidP="00D637B4">
      <w:pPr>
        <w:pStyle w:val="NormalWeb"/>
        <w:numPr>
          <w:ilvl w:val="0"/>
          <w:numId w:val="35"/>
        </w:numPr>
        <w:bidi/>
        <w:spacing w:before="0" w:beforeAutospacing="0" w:after="0" w:afterAutospacing="0" w:line="360" w:lineRule="auto"/>
        <w:jc w:val="both"/>
        <w:rPr>
          <w:rFonts w:asciiTheme="majorBidi" w:eastAsiaTheme="minorEastAsia" w:hAnsiTheme="majorBidi" w:cstheme="majorBidi"/>
          <w:b/>
          <w:bCs/>
          <w:color w:val="000000"/>
          <w:sz w:val="27"/>
          <w:szCs w:val="27"/>
          <w:rtl/>
        </w:rPr>
      </w:pPr>
      <w:r w:rsidRPr="00F46FAB">
        <w:rPr>
          <w:rFonts w:asciiTheme="majorBidi" w:hAnsiTheme="majorBidi" w:cstheme="majorBidi"/>
          <w:b/>
          <w:bCs/>
          <w:sz w:val="28"/>
          <w:szCs w:val="28"/>
          <w:u w:val="single"/>
          <w:rtl/>
        </w:rPr>
        <w:lastRenderedPageBreak/>
        <w:t xml:space="preserve">مشكلة اختيار طريقة قياس التكلفة في </w:t>
      </w:r>
      <w:r w:rsidR="00517D93">
        <w:rPr>
          <w:rFonts w:asciiTheme="majorBidi" w:hAnsiTheme="majorBidi" w:cstheme="majorBidi"/>
          <w:b/>
          <w:bCs/>
          <w:sz w:val="28"/>
          <w:szCs w:val="28"/>
          <w:u w:val="single"/>
          <w:rtl/>
        </w:rPr>
        <w:t>المنشآت</w:t>
      </w:r>
      <w:r w:rsidRPr="00F46FAB">
        <w:rPr>
          <w:rFonts w:asciiTheme="majorBidi" w:hAnsiTheme="majorBidi" w:cstheme="majorBidi"/>
          <w:b/>
          <w:bCs/>
          <w:sz w:val="28"/>
          <w:szCs w:val="28"/>
          <w:u w:val="single"/>
          <w:rtl/>
        </w:rPr>
        <w:t xml:space="preserve"> الخدمات :</w:t>
      </w:r>
      <w:r w:rsidRPr="00B60C98">
        <w:rPr>
          <w:rFonts w:asciiTheme="majorBidi" w:eastAsiaTheme="minorEastAsia" w:hAnsiTheme="majorBidi" w:cstheme="majorBidi"/>
          <w:b/>
          <w:bCs/>
          <w:color w:val="000000"/>
          <w:sz w:val="27"/>
          <w:szCs w:val="27"/>
          <w:rtl/>
        </w:rPr>
        <w:t>من المتعارف عليه أن معظم المشروعات الصناعية تتيح منتجا متجانسا وملموسا ويمكن تحديده بسهولة وبالت</w:t>
      </w:r>
      <w:r w:rsidR="00517D93">
        <w:rPr>
          <w:rFonts w:asciiTheme="majorBidi" w:eastAsiaTheme="minorEastAsia" w:hAnsiTheme="majorBidi" w:cstheme="majorBidi"/>
          <w:b/>
          <w:bCs/>
          <w:color w:val="000000"/>
          <w:sz w:val="27"/>
          <w:szCs w:val="27"/>
          <w:rtl/>
        </w:rPr>
        <w:t>إلى</w:t>
      </w:r>
      <w:r w:rsidRPr="00B60C98">
        <w:rPr>
          <w:rFonts w:asciiTheme="majorBidi" w:eastAsiaTheme="minorEastAsia" w:hAnsiTheme="majorBidi" w:cstheme="majorBidi"/>
          <w:b/>
          <w:bCs/>
          <w:color w:val="000000"/>
          <w:sz w:val="27"/>
          <w:szCs w:val="27"/>
          <w:rtl/>
        </w:rPr>
        <w:t xml:space="preserve"> يمكن قياس التكلفة باستخدام نظام </w:t>
      </w:r>
      <w:r w:rsidR="009C73A9">
        <w:rPr>
          <w:rFonts w:asciiTheme="majorBidi" w:eastAsiaTheme="minorEastAsia" w:hAnsiTheme="majorBidi" w:cstheme="majorBidi"/>
          <w:b/>
          <w:bCs/>
          <w:color w:val="000000"/>
          <w:sz w:val="27"/>
          <w:szCs w:val="27"/>
          <w:rtl/>
        </w:rPr>
        <w:t>تكاليف</w:t>
      </w:r>
      <w:r w:rsidRPr="00B60C98">
        <w:rPr>
          <w:rFonts w:asciiTheme="majorBidi" w:eastAsiaTheme="minorEastAsia" w:hAnsiTheme="majorBidi" w:cstheme="majorBidi"/>
          <w:b/>
          <w:bCs/>
          <w:color w:val="000000"/>
          <w:sz w:val="27"/>
          <w:szCs w:val="27"/>
          <w:rtl/>
        </w:rPr>
        <w:t xml:space="preserve"> المراحل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باستخدام نظام </w:t>
      </w:r>
      <w:r w:rsidR="009C73A9">
        <w:rPr>
          <w:rFonts w:asciiTheme="majorBidi" w:eastAsiaTheme="minorEastAsia" w:hAnsiTheme="majorBidi" w:cstheme="majorBidi"/>
          <w:b/>
          <w:bCs/>
          <w:color w:val="000000"/>
          <w:sz w:val="27"/>
          <w:szCs w:val="27"/>
          <w:rtl/>
        </w:rPr>
        <w:t>تكاليف</w:t>
      </w:r>
      <w:r w:rsidRPr="00B60C98">
        <w:rPr>
          <w:rFonts w:asciiTheme="majorBidi" w:eastAsiaTheme="minorEastAsia" w:hAnsiTheme="majorBidi" w:cstheme="majorBidi"/>
          <w:b/>
          <w:bCs/>
          <w:color w:val="000000"/>
          <w:sz w:val="27"/>
          <w:szCs w:val="27"/>
          <w:rtl/>
        </w:rPr>
        <w:t xml:space="preserve"> ال</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امر الإنتاجية إذا ما تعدت المنتجات الوصول </w:t>
      </w:r>
      <w:r w:rsidR="00517D93">
        <w:rPr>
          <w:rFonts w:asciiTheme="majorBidi" w:eastAsiaTheme="minorEastAsia" w:hAnsiTheme="majorBidi" w:cstheme="majorBidi"/>
          <w:b/>
          <w:bCs/>
          <w:color w:val="000000"/>
          <w:sz w:val="27"/>
          <w:szCs w:val="27"/>
          <w:rtl/>
        </w:rPr>
        <w:t>إلى</w:t>
      </w:r>
      <w:r w:rsidRPr="00B60C98">
        <w:rPr>
          <w:rFonts w:asciiTheme="majorBidi" w:eastAsiaTheme="minorEastAsia" w:hAnsiTheme="majorBidi" w:cstheme="majorBidi"/>
          <w:b/>
          <w:bCs/>
          <w:color w:val="000000"/>
          <w:sz w:val="27"/>
          <w:szCs w:val="27"/>
          <w:rtl/>
        </w:rPr>
        <w:t xml:space="preserve"> تكلفة كل أمر من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امر الإنتاج المختلفة ، أما أنشطة الخدمات فإنها تتسم بصفة عامة بتعدد الخدمات التي تؤدي داخل مراكز التكلفة مثل خدمات مراكز المعمل في المستشفي ، حيث يقوم بتقديم خدمات متنوعة ومتعددة للمرضي ، ويكون هذا الاختلاف واضحا في زمن تأدية كل خدمة عن الأخرى، </w:t>
      </w:r>
      <w:r w:rsidR="00517D93">
        <w:rPr>
          <w:rFonts w:asciiTheme="majorBidi" w:eastAsiaTheme="minorEastAsia" w:hAnsiTheme="majorBidi" w:cstheme="majorBidi" w:hint="cs"/>
          <w:b/>
          <w:bCs/>
          <w:color w:val="000000"/>
          <w:sz w:val="27"/>
          <w:szCs w:val="27"/>
          <w:rtl/>
        </w:rPr>
        <w:t>و</w:t>
      </w:r>
      <w:r w:rsidRPr="00B60C98">
        <w:rPr>
          <w:rFonts w:asciiTheme="majorBidi" w:eastAsiaTheme="minorEastAsia" w:hAnsiTheme="majorBidi" w:cstheme="majorBidi"/>
          <w:b/>
          <w:bCs/>
          <w:color w:val="000000"/>
          <w:sz w:val="27"/>
          <w:szCs w:val="27"/>
          <w:rtl/>
        </w:rPr>
        <w:t>بال</w:t>
      </w:r>
      <w:r w:rsidR="00D637B4">
        <w:rPr>
          <w:rFonts w:asciiTheme="majorBidi" w:eastAsiaTheme="minorEastAsia" w:hAnsiTheme="majorBidi" w:cstheme="majorBidi" w:hint="cs"/>
          <w:b/>
          <w:bCs/>
          <w:color w:val="000000"/>
          <w:sz w:val="27"/>
          <w:szCs w:val="27"/>
          <w:rtl/>
        </w:rPr>
        <w:t>تا</w:t>
      </w:r>
      <w:r w:rsidR="00517D93">
        <w:rPr>
          <w:rFonts w:asciiTheme="majorBidi" w:eastAsiaTheme="minorEastAsia" w:hAnsiTheme="majorBidi" w:cstheme="majorBidi"/>
          <w:b/>
          <w:bCs/>
          <w:color w:val="000000"/>
          <w:sz w:val="27"/>
          <w:szCs w:val="27"/>
          <w:rtl/>
        </w:rPr>
        <w:t>لى</w:t>
      </w:r>
      <w:r w:rsidRPr="00B60C98">
        <w:rPr>
          <w:rFonts w:asciiTheme="majorBidi" w:eastAsiaTheme="minorEastAsia" w:hAnsiTheme="majorBidi" w:cstheme="majorBidi"/>
          <w:b/>
          <w:bCs/>
          <w:color w:val="000000"/>
          <w:sz w:val="27"/>
          <w:szCs w:val="27"/>
          <w:rtl/>
        </w:rPr>
        <w:t xml:space="preserve"> يؤدي </w:t>
      </w:r>
      <w:r w:rsidR="00517D93">
        <w:rPr>
          <w:rFonts w:asciiTheme="majorBidi" w:eastAsiaTheme="minorEastAsia" w:hAnsiTheme="majorBidi" w:cstheme="majorBidi"/>
          <w:b/>
          <w:bCs/>
          <w:color w:val="000000"/>
          <w:sz w:val="27"/>
          <w:szCs w:val="27"/>
          <w:rtl/>
        </w:rPr>
        <w:t>إلى</w:t>
      </w:r>
      <w:r w:rsidR="00517D93">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اختلاف</w:t>
      </w:r>
      <w:r w:rsidR="00517D93">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تكلفة كل خدمة عن الأخرى . كما أن بعض الأنشطة الخدمية قد تكون متكررة ونمطية والبعض الآخ</w:t>
      </w:r>
      <w:r w:rsidR="009D5CBD" w:rsidRPr="00B60C98">
        <w:rPr>
          <w:rFonts w:asciiTheme="majorBidi" w:eastAsiaTheme="minorEastAsia" w:hAnsiTheme="majorBidi" w:cstheme="majorBidi"/>
          <w:b/>
          <w:bCs/>
          <w:color w:val="000000"/>
          <w:sz w:val="27"/>
          <w:szCs w:val="27"/>
          <w:rtl/>
        </w:rPr>
        <w:t>ر غير متكرر وغير نمطي ، ونظرا ل</w:t>
      </w:r>
      <w:r w:rsidR="009D5CBD" w:rsidRPr="00B60C98">
        <w:rPr>
          <w:rFonts w:asciiTheme="majorBidi" w:eastAsiaTheme="minorEastAsia" w:hAnsiTheme="majorBidi" w:cstheme="majorBidi" w:hint="cs"/>
          <w:b/>
          <w:bCs/>
          <w:color w:val="000000"/>
          <w:sz w:val="27"/>
          <w:szCs w:val="27"/>
          <w:rtl/>
        </w:rPr>
        <w:t>أ</w:t>
      </w:r>
      <w:r w:rsidRPr="00B60C98">
        <w:rPr>
          <w:rFonts w:asciiTheme="majorBidi" w:eastAsiaTheme="minorEastAsia" w:hAnsiTheme="majorBidi" w:cstheme="majorBidi"/>
          <w:b/>
          <w:bCs/>
          <w:color w:val="000000"/>
          <w:sz w:val="27"/>
          <w:szCs w:val="27"/>
          <w:rtl/>
        </w:rPr>
        <w:t>ن الخدمة قد تختلف من فترة لأخرى ومن مستفید لأخر مثال تلك الخدمات التي تقدمها المستشفيات .</w:t>
      </w:r>
    </w:p>
    <w:p w:rsidR="00BF1504" w:rsidRPr="00B60C98" w:rsidRDefault="00BF1504" w:rsidP="007D217D">
      <w:pPr>
        <w:pStyle w:val="NormalWeb"/>
        <w:numPr>
          <w:ilvl w:val="0"/>
          <w:numId w:val="35"/>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 xml:space="preserve">مشكلة صعوبة تقدير </w:t>
      </w:r>
      <w:r w:rsidR="00AD15E0">
        <w:rPr>
          <w:rFonts w:asciiTheme="majorBidi" w:hAnsiTheme="majorBidi" w:cstheme="majorBidi"/>
          <w:b/>
          <w:bCs/>
          <w:sz w:val="28"/>
          <w:szCs w:val="28"/>
          <w:u w:val="single"/>
          <w:rtl/>
        </w:rPr>
        <w:t>التكاليف</w:t>
      </w:r>
      <w:r w:rsidRPr="00F46FAB">
        <w:rPr>
          <w:rFonts w:asciiTheme="majorBidi" w:hAnsiTheme="majorBidi" w:cstheme="majorBidi"/>
          <w:b/>
          <w:bCs/>
          <w:sz w:val="28"/>
          <w:szCs w:val="28"/>
          <w:u w:val="single"/>
          <w:rtl/>
        </w:rPr>
        <w:t xml:space="preserve"> :</w:t>
      </w:r>
      <w:r w:rsidRPr="00B60C98">
        <w:rPr>
          <w:rFonts w:asciiTheme="majorBidi" w:eastAsiaTheme="minorEastAsia" w:hAnsiTheme="majorBidi" w:cstheme="majorBidi"/>
          <w:b/>
          <w:bCs/>
          <w:color w:val="000000"/>
          <w:sz w:val="27"/>
          <w:szCs w:val="27"/>
          <w:rtl/>
        </w:rPr>
        <w:t xml:space="preserve">نظرا لتنوع وتعدد الخدمات في الوحدات الخدمية فأنه توجد صعوبة في عملية تقدير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وضع معيار لوحدة تكلفة الخدمة لعدم وجود علاقة واضحة بين المدخلات والمخرجات للنشاط الخدمي لاعتماد كثير من الأنشطة الخدمية علي العنصر البشري في تأدية خدماتها المختلفة .</w:t>
      </w:r>
    </w:p>
    <w:p w:rsidR="00BF1504" w:rsidRPr="00AC7A82" w:rsidRDefault="00BF1504" w:rsidP="007D217D">
      <w:pPr>
        <w:pStyle w:val="NormalWeb"/>
        <w:numPr>
          <w:ilvl w:val="0"/>
          <w:numId w:val="35"/>
        </w:numPr>
        <w:bidi/>
        <w:spacing w:before="0" w:beforeAutospacing="0" w:after="0" w:afterAutospacing="0" w:line="360" w:lineRule="auto"/>
        <w:jc w:val="both"/>
        <w:rPr>
          <w:rFonts w:asciiTheme="majorBidi" w:hAnsiTheme="majorBidi" w:cstheme="majorBidi"/>
          <w:sz w:val="27"/>
          <w:szCs w:val="27"/>
        </w:rPr>
      </w:pPr>
      <w:r w:rsidRPr="00F46FAB">
        <w:rPr>
          <w:rFonts w:asciiTheme="majorBidi" w:hAnsiTheme="majorBidi" w:cstheme="majorBidi"/>
          <w:b/>
          <w:bCs/>
          <w:sz w:val="28"/>
          <w:szCs w:val="28"/>
          <w:u w:val="single"/>
          <w:rtl/>
        </w:rPr>
        <w:t xml:space="preserve">مشكلة صعوبة التنبؤ بحجم العمل </w:t>
      </w:r>
      <w:r w:rsidRPr="00AC7A82">
        <w:rPr>
          <w:rFonts w:asciiTheme="majorBidi" w:hAnsiTheme="majorBidi" w:cstheme="majorBidi"/>
          <w:sz w:val="27"/>
          <w:szCs w:val="27"/>
          <w:rtl/>
        </w:rPr>
        <w:t>:</w:t>
      </w:r>
      <w:r w:rsidRPr="00B60C98">
        <w:rPr>
          <w:rFonts w:asciiTheme="majorBidi" w:eastAsiaTheme="minorEastAsia" w:hAnsiTheme="majorBidi" w:cstheme="majorBidi"/>
          <w:b/>
          <w:bCs/>
          <w:color w:val="000000"/>
          <w:sz w:val="27"/>
          <w:szCs w:val="27"/>
          <w:rtl/>
        </w:rPr>
        <w:t>هنالك مشكلة أيضا</w:t>
      </w:r>
      <w:r w:rsidR="009D5CBD" w:rsidRPr="00B60C98">
        <w:rPr>
          <w:rFonts w:asciiTheme="majorBidi" w:eastAsiaTheme="minorEastAsia" w:hAnsiTheme="majorBidi" w:cstheme="majorBidi" w:hint="cs"/>
          <w:b/>
          <w:bCs/>
          <w:color w:val="000000"/>
          <w:sz w:val="27"/>
          <w:szCs w:val="27"/>
          <w:rtl/>
        </w:rPr>
        <w:t>ً</w:t>
      </w:r>
      <w:r w:rsidRPr="00B60C98">
        <w:rPr>
          <w:rFonts w:asciiTheme="majorBidi" w:eastAsiaTheme="minorEastAsia" w:hAnsiTheme="majorBidi" w:cstheme="majorBidi"/>
          <w:b/>
          <w:bCs/>
          <w:color w:val="000000"/>
          <w:sz w:val="27"/>
          <w:szCs w:val="27"/>
          <w:rtl/>
        </w:rPr>
        <w:t xml:space="preserve"> في مجال تتمثل في صعوبة التنبؤ بحجم النشاط ، مما يجعل تطبيق مفاهيم الطاقة غاية في الصعوبة في مشروعات الخدمات .</w:t>
      </w:r>
    </w:p>
    <w:p w:rsidR="00BF1504" w:rsidRPr="00B60C98" w:rsidRDefault="00BF1504" w:rsidP="007D217D">
      <w:pPr>
        <w:pStyle w:val="NormalWeb"/>
        <w:numPr>
          <w:ilvl w:val="0"/>
          <w:numId w:val="35"/>
        </w:numPr>
        <w:bidi/>
        <w:spacing w:before="0" w:beforeAutospacing="0" w:after="0" w:afterAutospacing="0" w:line="360" w:lineRule="auto"/>
        <w:jc w:val="both"/>
        <w:rPr>
          <w:rFonts w:asciiTheme="majorBidi" w:eastAsiaTheme="minorEastAsia" w:hAnsiTheme="majorBidi" w:cstheme="majorBidi"/>
          <w:b/>
          <w:bCs/>
          <w:color w:val="000000"/>
          <w:sz w:val="27"/>
          <w:szCs w:val="27"/>
          <w:rtl/>
        </w:rPr>
      </w:pPr>
      <w:r w:rsidRPr="00F46FAB">
        <w:rPr>
          <w:rFonts w:asciiTheme="majorBidi" w:hAnsiTheme="majorBidi" w:cstheme="majorBidi"/>
          <w:b/>
          <w:bCs/>
          <w:sz w:val="28"/>
          <w:szCs w:val="28"/>
          <w:u w:val="single"/>
          <w:rtl/>
        </w:rPr>
        <w:t xml:space="preserve">مشكلة </w:t>
      </w:r>
      <w:r w:rsidR="00AD15E0">
        <w:rPr>
          <w:rFonts w:asciiTheme="majorBidi" w:hAnsiTheme="majorBidi" w:cstheme="majorBidi"/>
          <w:b/>
          <w:bCs/>
          <w:sz w:val="28"/>
          <w:szCs w:val="28"/>
          <w:u w:val="single"/>
          <w:rtl/>
        </w:rPr>
        <w:t>التكاليف</w:t>
      </w:r>
      <w:r w:rsidRPr="00F46FAB">
        <w:rPr>
          <w:rFonts w:asciiTheme="majorBidi" w:hAnsiTheme="majorBidi" w:cstheme="majorBidi"/>
          <w:b/>
          <w:bCs/>
          <w:sz w:val="28"/>
          <w:szCs w:val="28"/>
          <w:u w:val="single"/>
          <w:rtl/>
        </w:rPr>
        <w:t xml:space="preserve"> غير المباشرة :</w:t>
      </w:r>
      <w:r w:rsidRPr="00B60C98">
        <w:rPr>
          <w:rFonts w:asciiTheme="majorBidi" w:eastAsiaTheme="minorEastAsia" w:hAnsiTheme="majorBidi" w:cstheme="majorBidi"/>
          <w:b/>
          <w:bCs/>
          <w:color w:val="000000"/>
          <w:sz w:val="27"/>
          <w:szCs w:val="27"/>
          <w:rtl/>
        </w:rPr>
        <w:t xml:space="preserve">أن مشكلة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غير المباشرة وصعوبة توزيعها على المركز نظرا</w:t>
      </w:r>
      <w:r w:rsidR="009D5CBD" w:rsidRPr="00B60C98">
        <w:rPr>
          <w:rFonts w:asciiTheme="majorBidi" w:eastAsiaTheme="minorEastAsia" w:hAnsiTheme="majorBidi" w:cstheme="majorBidi" w:hint="cs"/>
          <w:b/>
          <w:bCs/>
          <w:color w:val="000000"/>
          <w:sz w:val="27"/>
          <w:szCs w:val="27"/>
          <w:rtl/>
        </w:rPr>
        <w:t>ً</w:t>
      </w:r>
      <w:r w:rsidRPr="00B60C98">
        <w:rPr>
          <w:rFonts w:asciiTheme="majorBidi" w:eastAsiaTheme="minorEastAsia" w:hAnsiTheme="majorBidi" w:cstheme="majorBidi"/>
          <w:b/>
          <w:bCs/>
          <w:color w:val="000000"/>
          <w:sz w:val="27"/>
          <w:szCs w:val="27"/>
          <w:rtl/>
        </w:rPr>
        <w:t xml:space="preserve"> الصعوبة وجود أسس عادلة مناسبة يعتمد عليها لتوزيع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غير المباشرة فإن هذا خلق أيضا مشكلة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غير المباشرة في مراكز الخدمات .</w:t>
      </w:r>
    </w:p>
    <w:p w:rsidR="00BF1504" w:rsidRPr="00AC7A82" w:rsidRDefault="00A720D8" w:rsidP="00517D93">
      <w:pPr>
        <w:pStyle w:val="NormalWeb"/>
        <w:bidi/>
        <w:spacing w:before="0" w:beforeAutospacing="0" w:after="0" w:afterAutospacing="0" w:line="360" w:lineRule="auto"/>
        <w:jc w:val="both"/>
        <w:rPr>
          <w:rFonts w:asciiTheme="majorBidi" w:hAnsiTheme="majorBidi" w:cstheme="majorBidi"/>
          <w:sz w:val="27"/>
          <w:szCs w:val="27"/>
          <w:rtl/>
        </w:rPr>
      </w:pPr>
      <w:r w:rsidRPr="00F46FAB">
        <w:rPr>
          <w:rFonts w:asciiTheme="majorBidi" w:hAnsiTheme="majorBidi" w:cstheme="majorBidi"/>
          <w:b/>
          <w:bCs/>
          <w:sz w:val="28"/>
          <w:szCs w:val="28"/>
          <w:u w:val="single"/>
          <w:rtl/>
        </w:rPr>
        <w:t>4/1/3/2</w:t>
      </w:r>
      <w:r w:rsidR="00BF1504" w:rsidRPr="00F46FAB">
        <w:rPr>
          <w:rFonts w:asciiTheme="majorBidi" w:hAnsiTheme="majorBidi" w:cstheme="majorBidi"/>
          <w:b/>
          <w:bCs/>
          <w:sz w:val="28"/>
          <w:szCs w:val="28"/>
          <w:u w:val="single"/>
          <w:rtl/>
        </w:rPr>
        <w:t xml:space="preserve"> : مشاكل ناتجة عن ظروف خاصة بالمنشاة ذاتها </w:t>
      </w:r>
      <w:r w:rsidR="00BF1504" w:rsidRPr="00AC7A82">
        <w:rPr>
          <w:rFonts w:asciiTheme="majorBidi" w:hAnsiTheme="majorBidi" w:cstheme="majorBidi"/>
          <w:sz w:val="27"/>
          <w:szCs w:val="27"/>
          <w:rtl/>
        </w:rPr>
        <w:t>:</w:t>
      </w:r>
      <w:r w:rsidR="00626766" w:rsidRPr="00C80D28">
        <w:rPr>
          <w:rFonts w:asciiTheme="majorBidi" w:hAnsiTheme="majorBidi" w:cstheme="majorBidi"/>
          <w:b/>
          <w:bCs/>
          <w:sz w:val="27"/>
          <w:szCs w:val="27"/>
          <w:rtl/>
        </w:rPr>
        <w:t xml:space="preserve">( عباس </w:t>
      </w:r>
      <w:r w:rsidR="00517D93">
        <w:rPr>
          <w:rFonts w:asciiTheme="majorBidi" w:hAnsiTheme="majorBidi" w:cstheme="majorBidi" w:hint="cs"/>
          <w:b/>
          <w:bCs/>
          <w:sz w:val="27"/>
          <w:szCs w:val="27"/>
          <w:rtl/>
        </w:rPr>
        <w:t xml:space="preserve">، </w:t>
      </w:r>
      <w:r w:rsidR="00626766" w:rsidRPr="00C80D28">
        <w:rPr>
          <w:rFonts w:asciiTheme="majorBidi" w:hAnsiTheme="majorBidi" w:cstheme="majorBidi"/>
          <w:b/>
          <w:bCs/>
          <w:sz w:val="27"/>
          <w:szCs w:val="27"/>
          <w:rtl/>
        </w:rPr>
        <w:t>2018 : 284 )</w:t>
      </w:r>
    </w:p>
    <w:p w:rsidR="00BF1504" w:rsidRPr="00B60C98" w:rsidRDefault="00BF1504" w:rsidP="007D217D">
      <w:pPr>
        <w:pStyle w:val="NormalWeb"/>
        <w:numPr>
          <w:ilvl w:val="0"/>
          <w:numId w:val="38"/>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 xml:space="preserve">عدم توافر الخبرات المؤهلة علميا وعمليا أن تبني مؤسسة خدمية كبري نظام محاسبة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علي كافة مراكزها الإنتاجية والخدمية مع تركيز الجهد لإرساء دعائمه ، ويمكن بعد ذلك نقل هذه الخبرات </w:t>
      </w:r>
      <w:r w:rsidR="00517D93">
        <w:rPr>
          <w:rFonts w:asciiTheme="majorBidi" w:eastAsiaTheme="minorEastAsia" w:hAnsiTheme="majorBidi" w:cstheme="majorBidi"/>
          <w:b/>
          <w:bCs/>
          <w:color w:val="000000"/>
          <w:sz w:val="27"/>
          <w:szCs w:val="27"/>
          <w:rtl/>
        </w:rPr>
        <w:t>إلى</w:t>
      </w:r>
      <w:r w:rsidRPr="00B60C98">
        <w:rPr>
          <w:rFonts w:asciiTheme="majorBidi" w:eastAsiaTheme="minorEastAsia" w:hAnsiTheme="majorBidi" w:cstheme="majorBidi"/>
          <w:b/>
          <w:bCs/>
          <w:color w:val="000000"/>
          <w:sz w:val="27"/>
          <w:szCs w:val="27"/>
          <w:rtl/>
        </w:rPr>
        <w:t xml:space="preserve"> المؤسسات الأخرى ، فالتدرج مطلوب في تط</w:t>
      </w:r>
      <w:r w:rsidR="00517D93">
        <w:rPr>
          <w:rFonts w:asciiTheme="majorBidi" w:eastAsiaTheme="minorEastAsia" w:hAnsiTheme="majorBidi" w:cstheme="majorBidi"/>
          <w:b/>
          <w:bCs/>
          <w:color w:val="000000"/>
          <w:sz w:val="27"/>
          <w:szCs w:val="27"/>
          <w:rtl/>
        </w:rPr>
        <w:t xml:space="preserve">بيق نظام محاسبة </w:t>
      </w:r>
      <w:r w:rsidR="00AD15E0">
        <w:rPr>
          <w:rFonts w:asciiTheme="majorBidi" w:eastAsiaTheme="minorEastAsia" w:hAnsiTheme="majorBidi" w:cstheme="majorBidi"/>
          <w:b/>
          <w:bCs/>
          <w:color w:val="000000"/>
          <w:sz w:val="27"/>
          <w:szCs w:val="27"/>
          <w:rtl/>
        </w:rPr>
        <w:t>التكاليف</w:t>
      </w:r>
      <w:r w:rsidR="00517D93">
        <w:rPr>
          <w:rFonts w:asciiTheme="majorBidi" w:eastAsiaTheme="minorEastAsia" w:hAnsiTheme="majorBidi" w:cstheme="majorBidi"/>
          <w:b/>
          <w:bCs/>
          <w:color w:val="000000"/>
          <w:sz w:val="27"/>
          <w:szCs w:val="27"/>
          <w:rtl/>
        </w:rPr>
        <w:t xml:space="preserve"> في منش</w:t>
      </w:r>
      <w:r w:rsidR="00517D93">
        <w:rPr>
          <w:rFonts w:asciiTheme="majorBidi" w:eastAsiaTheme="minorEastAsia" w:hAnsiTheme="majorBidi" w:cstheme="majorBidi" w:hint="cs"/>
          <w:b/>
          <w:bCs/>
          <w:color w:val="000000"/>
          <w:sz w:val="27"/>
          <w:szCs w:val="27"/>
          <w:rtl/>
        </w:rPr>
        <w:t>آ</w:t>
      </w:r>
      <w:r w:rsidRPr="00B60C98">
        <w:rPr>
          <w:rFonts w:asciiTheme="majorBidi" w:eastAsiaTheme="minorEastAsia" w:hAnsiTheme="majorBidi" w:cstheme="majorBidi"/>
          <w:b/>
          <w:bCs/>
          <w:color w:val="000000"/>
          <w:sz w:val="27"/>
          <w:szCs w:val="27"/>
          <w:rtl/>
        </w:rPr>
        <w:t>ت الخدمات.</w:t>
      </w:r>
    </w:p>
    <w:p w:rsidR="00BF1504" w:rsidRPr="00B60C98" w:rsidRDefault="00BF1504" w:rsidP="007D217D">
      <w:pPr>
        <w:pStyle w:val="NormalWeb"/>
        <w:numPr>
          <w:ilvl w:val="0"/>
          <w:numId w:val="38"/>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 xml:space="preserve">التخوف من زيادة العمل الكتابي والمحاسبي نتيجة لتطبيق نظام محاسبة </w:t>
      </w:r>
      <w:r w:rsidR="009C73A9">
        <w:rPr>
          <w:rFonts w:asciiTheme="majorBidi" w:eastAsiaTheme="minorEastAsia" w:hAnsiTheme="majorBidi" w:cstheme="majorBidi"/>
          <w:b/>
          <w:bCs/>
          <w:color w:val="000000"/>
          <w:sz w:val="27"/>
          <w:szCs w:val="27"/>
          <w:rtl/>
        </w:rPr>
        <w:t>تكاليف</w:t>
      </w:r>
      <w:r w:rsidRPr="00B60C98">
        <w:rPr>
          <w:rFonts w:asciiTheme="majorBidi" w:eastAsiaTheme="minorEastAsia" w:hAnsiTheme="majorBidi" w:cstheme="majorBidi"/>
          <w:b/>
          <w:bCs/>
          <w:color w:val="000000"/>
          <w:sz w:val="27"/>
          <w:szCs w:val="27"/>
          <w:rtl/>
        </w:rPr>
        <w:t xml:space="preserve"> في تلك </w:t>
      </w:r>
      <w:r w:rsidR="00517D93">
        <w:rPr>
          <w:rFonts w:asciiTheme="majorBidi" w:eastAsiaTheme="minorEastAsia" w:hAnsiTheme="majorBidi" w:cstheme="majorBidi"/>
          <w:b/>
          <w:bCs/>
          <w:color w:val="000000"/>
          <w:sz w:val="27"/>
          <w:szCs w:val="27"/>
          <w:rtl/>
        </w:rPr>
        <w:t>المنشآت</w:t>
      </w:r>
      <w:r w:rsidRPr="00B60C98">
        <w:rPr>
          <w:rFonts w:asciiTheme="majorBidi" w:eastAsiaTheme="minorEastAsia" w:hAnsiTheme="majorBidi" w:cstheme="majorBidi"/>
          <w:b/>
          <w:bCs/>
          <w:color w:val="000000"/>
          <w:sz w:val="27"/>
          <w:szCs w:val="27"/>
          <w:rtl/>
        </w:rPr>
        <w:t xml:space="preserve"> .</w:t>
      </w:r>
    </w:p>
    <w:p w:rsidR="00BF1504" w:rsidRPr="00B60C98" w:rsidRDefault="00BF1504" w:rsidP="00AD15E0">
      <w:pPr>
        <w:pStyle w:val="NormalWeb"/>
        <w:numPr>
          <w:ilvl w:val="0"/>
          <w:numId w:val="38"/>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lastRenderedPageBreak/>
        <w:t>صغر حجم وحدات الخدمات مما يجعل تطب</w:t>
      </w:r>
      <w:r w:rsidR="00AD15E0">
        <w:rPr>
          <w:rFonts w:asciiTheme="majorBidi" w:eastAsiaTheme="minorEastAsia" w:hAnsiTheme="majorBidi" w:cstheme="majorBidi" w:hint="cs"/>
          <w:b/>
          <w:bCs/>
          <w:color w:val="000000"/>
          <w:sz w:val="27"/>
          <w:szCs w:val="27"/>
          <w:rtl/>
        </w:rPr>
        <w:t>ي</w:t>
      </w:r>
      <w:r w:rsidR="00AD15E0">
        <w:rPr>
          <w:rFonts w:asciiTheme="majorBidi" w:eastAsiaTheme="minorEastAsia" w:hAnsiTheme="majorBidi" w:cstheme="majorBidi"/>
          <w:b/>
          <w:bCs/>
          <w:color w:val="000000"/>
          <w:sz w:val="27"/>
          <w:szCs w:val="27"/>
          <w:rtl/>
        </w:rPr>
        <w:t xml:space="preserve">ق </w:t>
      </w:r>
      <w:r w:rsidRPr="00B60C98">
        <w:rPr>
          <w:rFonts w:asciiTheme="majorBidi" w:eastAsiaTheme="minorEastAsia" w:hAnsiTheme="majorBidi" w:cstheme="majorBidi"/>
          <w:b/>
          <w:bCs/>
          <w:color w:val="000000"/>
          <w:sz w:val="27"/>
          <w:szCs w:val="27"/>
          <w:rtl/>
        </w:rPr>
        <w:t xml:space="preserve">محاسبة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فيها غير اقتصادي :</w:t>
      </w:r>
      <w:r w:rsidR="00AD15E0">
        <w:rPr>
          <w:rFonts w:asciiTheme="majorBidi" w:eastAsiaTheme="minorEastAsia" w:hAnsiTheme="majorBidi" w:cstheme="majorBidi" w:hint="cs"/>
          <w:b/>
          <w:bCs/>
          <w:color w:val="000000"/>
          <w:sz w:val="27"/>
          <w:szCs w:val="27"/>
          <w:rtl/>
        </w:rPr>
        <w:t>إن</w:t>
      </w:r>
      <w:r w:rsidRPr="00B60C98">
        <w:rPr>
          <w:rFonts w:asciiTheme="majorBidi" w:eastAsiaTheme="minorEastAsia" w:hAnsiTheme="majorBidi" w:cstheme="majorBidi"/>
          <w:b/>
          <w:bCs/>
          <w:color w:val="000000"/>
          <w:sz w:val="27"/>
          <w:szCs w:val="27"/>
          <w:rtl/>
        </w:rPr>
        <w:t xml:space="preserve"> العبرة دائما بالموازنة بين العائد والتكلفة وان </w:t>
      </w:r>
      <w:r w:rsidR="00AD15E0">
        <w:rPr>
          <w:rFonts w:asciiTheme="majorBidi" w:eastAsiaTheme="minorEastAsia" w:hAnsiTheme="majorBidi" w:cstheme="majorBidi" w:hint="cs"/>
          <w:b/>
          <w:bCs/>
          <w:color w:val="000000"/>
          <w:sz w:val="27"/>
          <w:szCs w:val="27"/>
          <w:rtl/>
        </w:rPr>
        <w:t xml:space="preserve">تكون </w:t>
      </w:r>
      <w:r w:rsidRPr="00B60C98">
        <w:rPr>
          <w:rFonts w:asciiTheme="majorBidi" w:eastAsiaTheme="minorEastAsia" w:hAnsiTheme="majorBidi" w:cstheme="majorBidi"/>
          <w:b/>
          <w:bCs/>
          <w:color w:val="000000"/>
          <w:sz w:val="27"/>
          <w:szCs w:val="27"/>
          <w:rtl/>
        </w:rPr>
        <w:t>مزایا وجود نظام التك</w:t>
      </w:r>
      <w:r w:rsidR="00AD15E0">
        <w:rPr>
          <w:rFonts w:asciiTheme="majorBidi" w:eastAsiaTheme="minorEastAsia" w:hAnsiTheme="majorBidi" w:cstheme="majorBidi"/>
          <w:b/>
          <w:bCs/>
          <w:color w:val="000000"/>
          <w:sz w:val="27"/>
          <w:szCs w:val="27"/>
          <w:rtl/>
        </w:rPr>
        <w:t>إل</w:t>
      </w:r>
      <w:r w:rsidR="00AD15E0">
        <w:rPr>
          <w:rFonts w:asciiTheme="majorBidi" w:eastAsiaTheme="minorEastAsia" w:hAnsiTheme="majorBidi" w:cstheme="majorBidi" w:hint="cs"/>
          <w:b/>
          <w:bCs/>
          <w:color w:val="000000"/>
          <w:sz w:val="27"/>
          <w:szCs w:val="27"/>
          <w:rtl/>
        </w:rPr>
        <w:t>ي</w:t>
      </w:r>
      <w:r w:rsidRPr="00B60C98">
        <w:rPr>
          <w:rFonts w:asciiTheme="majorBidi" w:eastAsiaTheme="minorEastAsia" w:hAnsiTheme="majorBidi" w:cstheme="majorBidi"/>
          <w:b/>
          <w:bCs/>
          <w:color w:val="000000"/>
          <w:sz w:val="27"/>
          <w:szCs w:val="27"/>
          <w:rtl/>
        </w:rPr>
        <w:t xml:space="preserve">ف في أي منشأة تفوق أي </w:t>
      </w:r>
      <w:r w:rsidR="009C73A9">
        <w:rPr>
          <w:rFonts w:asciiTheme="majorBidi" w:eastAsiaTheme="minorEastAsia" w:hAnsiTheme="majorBidi" w:cstheme="majorBidi"/>
          <w:b/>
          <w:bCs/>
          <w:color w:val="000000"/>
          <w:sz w:val="27"/>
          <w:szCs w:val="27"/>
          <w:rtl/>
        </w:rPr>
        <w:t>تكاليف</w:t>
      </w:r>
      <w:r w:rsidRPr="00B60C98">
        <w:rPr>
          <w:rFonts w:asciiTheme="majorBidi" w:eastAsiaTheme="minorEastAsia" w:hAnsiTheme="majorBidi" w:cstheme="majorBidi"/>
          <w:b/>
          <w:bCs/>
          <w:color w:val="000000"/>
          <w:sz w:val="27"/>
          <w:szCs w:val="27"/>
          <w:rtl/>
        </w:rPr>
        <w:t xml:space="preserve"> إضاف</w:t>
      </w:r>
      <w:r w:rsidR="00AD15E0">
        <w:rPr>
          <w:rFonts w:asciiTheme="majorBidi" w:eastAsiaTheme="minorEastAsia" w:hAnsiTheme="majorBidi" w:cstheme="majorBidi" w:hint="cs"/>
          <w:b/>
          <w:bCs/>
          <w:color w:val="000000"/>
          <w:sz w:val="27"/>
          <w:szCs w:val="27"/>
          <w:rtl/>
        </w:rPr>
        <w:t>ي</w:t>
      </w:r>
      <w:r w:rsidRPr="00B60C98">
        <w:rPr>
          <w:rFonts w:asciiTheme="majorBidi" w:eastAsiaTheme="minorEastAsia" w:hAnsiTheme="majorBidi" w:cstheme="majorBidi"/>
          <w:b/>
          <w:bCs/>
          <w:color w:val="000000"/>
          <w:sz w:val="27"/>
          <w:szCs w:val="27"/>
          <w:rtl/>
        </w:rPr>
        <w:t>ة يتطلبها تنفيذ النظام .</w:t>
      </w:r>
    </w:p>
    <w:p w:rsidR="00BF1504" w:rsidRPr="00B60C98" w:rsidRDefault="00BF1504" w:rsidP="00AD15E0">
      <w:pPr>
        <w:pStyle w:val="NormalWeb"/>
        <w:numPr>
          <w:ilvl w:val="0"/>
          <w:numId w:val="38"/>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مشكلة اهتمام مشروعات ال</w:t>
      </w:r>
      <w:r w:rsidR="00D637B4">
        <w:rPr>
          <w:rFonts w:asciiTheme="majorBidi" w:eastAsiaTheme="minorEastAsia" w:hAnsiTheme="majorBidi" w:cstheme="majorBidi"/>
          <w:b/>
          <w:bCs/>
          <w:color w:val="000000"/>
          <w:sz w:val="27"/>
          <w:szCs w:val="27"/>
          <w:rtl/>
        </w:rPr>
        <w:t>خدمات ممثلة في إدارتها بجانب ال</w:t>
      </w:r>
      <w:r w:rsidR="00D637B4">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 xml:space="preserve">يرادات أكثر من اهتمامها بجانب النفقات: أن عدم إدراك </w:t>
      </w:r>
      <w:r w:rsidR="0070126B" w:rsidRPr="00B60C98">
        <w:rPr>
          <w:rFonts w:asciiTheme="majorBidi" w:eastAsiaTheme="minorEastAsia" w:hAnsiTheme="majorBidi" w:cstheme="majorBidi"/>
          <w:b/>
          <w:bCs/>
          <w:color w:val="000000"/>
          <w:sz w:val="27"/>
          <w:szCs w:val="27"/>
          <w:rtl/>
        </w:rPr>
        <w:t>الإدارة</w:t>
      </w:r>
      <w:r w:rsidR="00AD15E0">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لمسؤلياتها حيال كل من الإيرادات و</w:t>
      </w:r>
      <w:r w:rsidR="00AD15E0">
        <w:rPr>
          <w:rFonts w:asciiTheme="majorBidi" w:eastAsiaTheme="minorEastAsia" w:hAnsiTheme="majorBidi" w:cstheme="majorBidi"/>
          <w:b/>
          <w:bCs/>
          <w:color w:val="000000"/>
          <w:sz w:val="27"/>
          <w:szCs w:val="27"/>
          <w:rtl/>
        </w:rPr>
        <w:t>التكاليف</w:t>
      </w:r>
      <w:r w:rsidR="00AD15E0">
        <w:rPr>
          <w:rFonts w:asciiTheme="majorBidi" w:eastAsiaTheme="minorEastAsia" w:hAnsiTheme="majorBidi" w:cstheme="majorBidi" w:hint="cs"/>
          <w:b/>
          <w:bCs/>
          <w:color w:val="000000"/>
          <w:sz w:val="27"/>
          <w:szCs w:val="27"/>
          <w:rtl/>
        </w:rPr>
        <w:t xml:space="preserve"> اللذان</w:t>
      </w:r>
      <w:r w:rsidRPr="00B60C98">
        <w:rPr>
          <w:rFonts w:asciiTheme="majorBidi" w:eastAsiaTheme="minorEastAsia" w:hAnsiTheme="majorBidi" w:cstheme="majorBidi"/>
          <w:b/>
          <w:bCs/>
          <w:color w:val="000000"/>
          <w:sz w:val="27"/>
          <w:szCs w:val="27"/>
          <w:rtl/>
        </w:rPr>
        <w:t xml:space="preserve"> يتفاعلان معا </w:t>
      </w:r>
      <w:r w:rsidR="00AD15E0">
        <w:rPr>
          <w:rFonts w:asciiTheme="majorBidi" w:eastAsiaTheme="minorEastAsia" w:hAnsiTheme="majorBidi" w:cstheme="majorBidi" w:hint="cs"/>
          <w:b/>
          <w:bCs/>
          <w:color w:val="000000"/>
          <w:sz w:val="27"/>
          <w:szCs w:val="27"/>
          <w:rtl/>
        </w:rPr>
        <w:t xml:space="preserve">حتى </w:t>
      </w:r>
      <w:r w:rsidRPr="00B60C98">
        <w:rPr>
          <w:rFonts w:asciiTheme="majorBidi" w:eastAsiaTheme="minorEastAsia" w:hAnsiTheme="majorBidi" w:cstheme="majorBidi"/>
          <w:b/>
          <w:bCs/>
          <w:color w:val="000000"/>
          <w:sz w:val="27"/>
          <w:szCs w:val="27"/>
          <w:rtl/>
        </w:rPr>
        <w:t>يمكن الحكم على كفاءة هذه الادارة وليس بالإيرادات وحدها يكون الحكم .</w:t>
      </w:r>
    </w:p>
    <w:p w:rsidR="00DC3E8A" w:rsidRPr="00F46FAB" w:rsidRDefault="00DC3E8A" w:rsidP="00F46FAB">
      <w:pPr>
        <w:pStyle w:val="NormalWeb"/>
        <w:tabs>
          <w:tab w:val="left" w:pos="7410"/>
        </w:tabs>
        <w:bidi/>
        <w:spacing w:before="0" w:beforeAutospacing="0" w:after="0" w:afterAutospacing="0" w:line="360" w:lineRule="auto"/>
        <w:jc w:val="both"/>
        <w:rPr>
          <w:rFonts w:asciiTheme="majorBidi" w:hAnsiTheme="majorBidi" w:cstheme="majorBidi"/>
          <w:sz w:val="28"/>
          <w:szCs w:val="28"/>
          <w:u w:val="single"/>
        </w:rPr>
      </w:pPr>
      <w:r w:rsidRPr="00F46FAB">
        <w:rPr>
          <w:rFonts w:asciiTheme="majorBidi" w:hAnsiTheme="majorBidi" w:cstheme="majorBidi"/>
          <w:b/>
          <w:bCs/>
          <w:sz w:val="28"/>
          <w:szCs w:val="28"/>
          <w:u w:val="single"/>
          <w:rtl/>
        </w:rPr>
        <w:t>4/</w:t>
      </w:r>
      <w:r w:rsidR="009A0248" w:rsidRPr="00F46FAB">
        <w:rPr>
          <w:rFonts w:asciiTheme="majorBidi" w:hAnsiTheme="majorBidi" w:cstheme="majorBidi"/>
          <w:b/>
          <w:bCs/>
          <w:sz w:val="28"/>
          <w:szCs w:val="28"/>
          <w:u w:val="single"/>
          <w:rtl/>
        </w:rPr>
        <w:t>1</w:t>
      </w:r>
      <w:r w:rsidRPr="00F46FAB">
        <w:rPr>
          <w:rFonts w:asciiTheme="majorBidi" w:hAnsiTheme="majorBidi" w:cstheme="majorBidi"/>
          <w:b/>
          <w:bCs/>
          <w:sz w:val="28"/>
          <w:szCs w:val="28"/>
          <w:u w:val="single"/>
          <w:rtl/>
        </w:rPr>
        <w:t>/</w:t>
      </w:r>
      <w:r w:rsidR="009A0248" w:rsidRPr="00F46FAB">
        <w:rPr>
          <w:rFonts w:asciiTheme="majorBidi" w:hAnsiTheme="majorBidi" w:cstheme="majorBidi"/>
          <w:b/>
          <w:bCs/>
          <w:sz w:val="28"/>
          <w:szCs w:val="28"/>
          <w:u w:val="single"/>
          <w:rtl/>
        </w:rPr>
        <w:t>4</w:t>
      </w:r>
      <w:r w:rsidRPr="00F46FAB">
        <w:rPr>
          <w:rFonts w:asciiTheme="majorBidi" w:hAnsiTheme="majorBidi" w:cstheme="majorBidi"/>
          <w:b/>
          <w:bCs/>
          <w:sz w:val="28"/>
          <w:szCs w:val="28"/>
          <w:u w:val="single"/>
          <w:rtl/>
        </w:rPr>
        <w:t xml:space="preserve"> :-  قياس تكلفة الخدمة المصرفية:</w:t>
      </w:r>
    </w:p>
    <w:p w:rsidR="00DC3E8A" w:rsidRPr="00B60C98" w:rsidRDefault="00AD15E0" w:rsidP="00AD15E0">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 xml:space="preserve">إن قيام </w:t>
      </w:r>
      <w:r w:rsidR="001B77D9">
        <w:rPr>
          <w:rFonts w:asciiTheme="majorBidi" w:eastAsiaTheme="minorEastAsia" w:hAnsiTheme="majorBidi" w:cstheme="majorBidi"/>
          <w:b/>
          <w:bCs/>
          <w:color w:val="000000"/>
          <w:sz w:val="27"/>
          <w:szCs w:val="27"/>
          <w:rtl/>
        </w:rPr>
        <w:t>البنوك</w:t>
      </w:r>
      <w:r w:rsidR="00DC3E8A" w:rsidRPr="00B60C98">
        <w:rPr>
          <w:rFonts w:asciiTheme="majorBidi" w:eastAsiaTheme="minorEastAsia" w:hAnsiTheme="majorBidi" w:cstheme="majorBidi"/>
          <w:b/>
          <w:bCs/>
          <w:color w:val="000000"/>
          <w:sz w:val="27"/>
          <w:szCs w:val="27"/>
          <w:rtl/>
        </w:rPr>
        <w:t xml:space="preserve"> التجارية بقياس تكلفة الخدمات المصرفية يمكن إدارات تلك </w:t>
      </w:r>
      <w:r w:rsidR="001B77D9">
        <w:rPr>
          <w:rFonts w:asciiTheme="majorBidi" w:eastAsiaTheme="minorEastAsia" w:hAnsiTheme="majorBidi" w:cstheme="majorBidi"/>
          <w:b/>
          <w:bCs/>
          <w:color w:val="000000"/>
          <w:sz w:val="27"/>
          <w:szCs w:val="27"/>
          <w:rtl/>
        </w:rPr>
        <w:t>البنوك</w:t>
      </w:r>
      <w:r w:rsidR="00DC3E8A" w:rsidRPr="00B60C98">
        <w:rPr>
          <w:rFonts w:asciiTheme="majorBidi" w:eastAsiaTheme="minorEastAsia" w:hAnsiTheme="majorBidi" w:cstheme="majorBidi"/>
          <w:b/>
          <w:bCs/>
          <w:color w:val="000000"/>
          <w:sz w:val="27"/>
          <w:szCs w:val="27"/>
          <w:rtl/>
        </w:rPr>
        <w:t xml:space="preserve"> من معرفة</w:t>
      </w: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 xml:space="preserve">موقعها التنافسي في بيئة </w:t>
      </w:r>
      <w:r w:rsidR="001B77D9">
        <w:rPr>
          <w:rFonts w:asciiTheme="majorBidi" w:eastAsiaTheme="minorEastAsia" w:hAnsiTheme="majorBidi" w:cstheme="majorBidi"/>
          <w:b/>
          <w:bCs/>
          <w:color w:val="000000"/>
          <w:sz w:val="27"/>
          <w:szCs w:val="27"/>
          <w:rtl/>
        </w:rPr>
        <w:t>البنوك</w:t>
      </w:r>
      <w:r w:rsidR="00DC3E8A" w:rsidRPr="00B60C98">
        <w:rPr>
          <w:rFonts w:asciiTheme="majorBidi" w:eastAsiaTheme="minorEastAsia" w:hAnsiTheme="majorBidi" w:cstheme="majorBidi"/>
          <w:b/>
          <w:bCs/>
          <w:color w:val="000000"/>
          <w:sz w:val="27"/>
          <w:szCs w:val="27"/>
          <w:rtl/>
        </w:rPr>
        <w:t xml:space="preserve"> المحيطة حتى تستطيع الترقي في سلم تحسين جودة خدماتها المصرفية </w:t>
      </w:r>
      <w:r w:rsidR="00D637B4">
        <w:rPr>
          <w:rFonts w:asciiTheme="majorBidi" w:eastAsiaTheme="minorEastAsia" w:hAnsiTheme="majorBidi" w:cstheme="majorBidi"/>
          <w:b/>
          <w:bCs/>
          <w:color w:val="000000"/>
          <w:sz w:val="27"/>
          <w:szCs w:val="27"/>
          <w:rtl/>
        </w:rPr>
        <w:t>مما يحقق لها هدفي الاستقرار وال</w:t>
      </w:r>
      <w:r w:rsidR="00D637B4">
        <w:rPr>
          <w:rFonts w:asciiTheme="majorBidi" w:eastAsiaTheme="minorEastAsia" w:hAnsiTheme="majorBidi" w:cstheme="majorBidi" w:hint="cs"/>
          <w:b/>
          <w:bCs/>
          <w:color w:val="000000"/>
          <w:sz w:val="27"/>
          <w:szCs w:val="27"/>
          <w:rtl/>
        </w:rPr>
        <w:t>إ</w:t>
      </w:r>
      <w:r w:rsidR="00DC3E8A" w:rsidRPr="00B60C98">
        <w:rPr>
          <w:rFonts w:asciiTheme="majorBidi" w:eastAsiaTheme="minorEastAsia" w:hAnsiTheme="majorBidi" w:cstheme="majorBidi"/>
          <w:b/>
          <w:bCs/>
          <w:color w:val="000000"/>
          <w:sz w:val="27"/>
          <w:szCs w:val="27"/>
          <w:rtl/>
        </w:rPr>
        <w:t xml:space="preserve">ستمرار في أداء نشاطها ، كما أن قياس تكلفة الخدمة </w:t>
      </w:r>
      <w:r w:rsidR="00517D93">
        <w:rPr>
          <w:rFonts w:asciiTheme="majorBidi" w:eastAsiaTheme="minorEastAsia" w:hAnsiTheme="majorBidi" w:cstheme="majorBidi"/>
          <w:b/>
          <w:bCs/>
          <w:color w:val="000000"/>
          <w:sz w:val="27"/>
          <w:szCs w:val="27"/>
          <w:rtl/>
        </w:rPr>
        <w:t>أو</w:t>
      </w:r>
      <w:r w:rsidR="00DC3E8A" w:rsidRPr="00B60C98">
        <w:rPr>
          <w:rFonts w:asciiTheme="majorBidi" w:eastAsiaTheme="minorEastAsia" w:hAnsiTheme="majorBidi" w:cstheme="majorBidi"/>
          <w:b/>
          <w:bCs/>
          <w:color w:val="000000"/>
          <w:sz w:val="27"/>
          <w:szCs w:val="27"/>
          <w:rtl/>
        </w:rPr>
        <w:t xml:space="preserve"> الخدمات التي يقدمها المصرف لعملائه وكذلك قياس تكلفة الإدارات والأقسام والأنشطة المختلفة التي يتضمنها المصرف أمر</w:t>
      </w:r>
      <w:r>
        <w:rPr>
          <w:rFonts w:asciiTheme="majorBidi" w:eastAsiaTheme="minorEastAsia" w:hAnsiTheme="majorBidi" w:cstheme="majorBidi" w:hint="cs"/>
          <w:b/>
          <w:bCs/>
          <w:color w:val="000000"/>
          <w:sz w:val="27"/>
          <w:szCs w:val="27"/>
          <w:rtl/>
        </w:rPr>
        <w:t>اً</w:t>
      </w:r>
      <w:r w:rsidR="00DC3E8A" w:rsidRPr="00B60C98">
        <w:rPr>
          <w:rFonts w:asciiTheme="majorBidi" w:eastAsiaTheme="minorEastAsia" w:hAnsiTheme="majorBidi" w:cstheme="majorBidi"/>
          <w:b/>
          <w:bCs/>
          <w:color w:val="000000"/>
          <w:sz w:val="27"/>
          <w:szCs w:val="27"/>
          <w:rtl/>
        </w:rPr>
        <w:t xml:space="preserve"> صعب</w:t>
      </w:r>
      <w:r>
        <w:rPr>
          <w:rFonts w:asciiTheme="majorBidi" w:eastAsiaTheme="minorEastAsia" w:hAnsiTheme="majorBidi" w:cstheme="majorBidi" w:hint="cs"/>
          <w:b/>
          <w:bCs/>
          <w:color w:val="000000"/>
          <w:sz w:val="27"/>
          <w:szCs w:val="27"/>
          <w:rtl/>
        </w:rPr>
        <w:t xml:space="preserve">اً </w:t>
      </w:r>
      <w:r w:rsidR="00DC3E8A" w:rsidRPr="00B60C98">
        <w:rPr>
          <w:rFonts w:asciiTheme="majorBidi" w:eastAsiaTheme="minorEastAsia" w:hAnsiTheme="majorBidi" w:cstheme="majorBidi"/>
          <w:b/>
          <w:bCs/>
          <w:color w:val="000000"/>
          <w:sz w:val="27"/>
          <w:szCs w:val="27"/>
          <w:rtl/>
        </w:rPr>
        <w:t xml:space="preserve">، وليس بسهل، فلابد عند قياس </w:t>
      </w:r>
      <w:r>
        <w:rPr>
          <w:rFonts w:asciiTheme="majorBidi" w:eastAsiaTheme="minorEastAsia" w:hAnsiTheme="majorBidi" w:cstheme="majorBidi"/>
          <w:b/>
          <w:bCs/>
          <w:color w:val="000000"/>
          <w:sz w:val="27"/>
          <w:szCs w:val="27"/>
          <w:rtl/>
        </w:rPr>
        <w:t>التكاليف</w:t>
      </w:r>
      <w:r w:rsidR="00DC3E8A" w:rsidRPr="00B60C98">
        <w:rPr>
          <w:rFonts w:asciiTheme="majorBidi" w:eastAsiaTheme="minorEastAsia" w:hAnsiTheme="majorBidi" w:cstheme="majorBidi"/>
          <w:b/>
          <w:bCs/>
          <w:color w:val="000000"/>
          <w:sz w:val="27"/>
          <w:szCs w:val="27"/>
          <w:rtl/>
        </w:rPr>
        <w:t xml:space="preserve"> من تحديد عناصر </w:t>
      </w:r>
      <w:r>
        <w:rPr>
          <w:rFonts w:asciiTheme="majorBidi" w:eastAsiaTheme="minorEastAsia" w:hAnsiTheme="majorBidi" w:cstheme="majorBidi"/>
          <w:b/>
          <w:bCs/>
          <w:color w:val="000000"/>
          <w:sz w:val="27"/>
          <w:szCs w:val="27"/>
          <w:rtl/>
        </w:rPr>
        <w:t>التكاليف</w:t>
      </w:r>
      <w:r w:rsidR="00626766" w:rsidRPr="00B60C98">
        <w:rPr>
          <w:rFonts w:asciiTheme="majorBidi" w:eastAsiaTheme="minorEastAsia" w:hAnsiTheme="majorBidi" w:cstheme="majorBidi"/>
          <w:b/>
          <w:bCs/>
          <w:color w:val="000000"/>
          <w:sz w:val="27"/>
          <w:szCs w:val="27"/>
          <w:rtl/>
        </w:rPr>
        <w:t xml:space="preserve"> المستخدمة في تقديم الخدمة</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 xml:space="preserve"> </w:t>
      </w:r>
      <w:r>
        <w:rPr>
          <w:rFonts w:asciiTheme="majorBidi" w:eastAsiaTheme="minorEastAsia" w:hAnsiTheme="majorBidi" w:cstheme="majorBidi" w:hint="cs"/>
          <w:b/>
          <w:bCs/>
          <w:color w:val="000000"/>
          <w:sz w:val="27"/>
          <w:szCs w:val="27"/>
          <w:rtl/>
        </w:rPr>
        <w:t>و</w:t>
      </w:r>
      <w:r w:rsidR="00DC3E8A" w:rsidRPr="00B60C98">
        <w:rPr>
          <w:rFonts w:asciiTheme="majorBidi" w:eastAsiaTheme="minorEastAsia" w:hAnsiTheme="majorBidi" w:cstheme="majorBidi"/>
          <w:b/>
          <w:bCs/>
          <w:color w:val="000000"/>
          <w:sz w:val="27"/>
          <w:szCs w:val="27"/>
          <w:rtl/>
        </w:rPr>
        <w:t>هذا الأمر مرتبط بتحديد ال</w:t>
      </w:r>
      <w:r>
        <w:rPr>
          <w:rFonts w:asciiTheme="majorBidi" w:eastAsiaTheme="minorEastAsia" w:hAnsiTheme="majorBidi" w:cstheme="majorBidi" w:hint="cs"/>
          <w:b/>
          <w:bCs/>
          <w:color w:val="000000"/>
          <w:sz w:val="27"/>
          <w:szCs w:val="27"/>
          <w:rtl/>
        </w:rPr>
        <w:t>ت</w:t>
      </w:r>
      <w:r w:rsidR="00DC3E8A" w:rsidRPr="00B60C98">
        <w:rPr>
          <w:rFonts w:asciiTheme="majorBidi" w:eastAsiaTheme="minorEastAsia" w:hAnsiTheme="majorBidi" w:cstheme="majorBidi"/>
          <w:b/>
          <w:bCs/>
          <w:color w:val="000000"/>
          <w:sz w:val="27"/>
          <w:szCs w:val="27"/>
          <w:rtl/>
        </w:rPr>
        <w:t>كلفة للخدمات المصرفية من قبل المصرف حيث يكون هناك خطط موضوعة مقدما</w:t>
      </w: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 xml:space="preserve">، ومن ثم تقارن </w:t>
      </w:r>
      <w:r>
        <w:rPr>
          <w:rFonts w:asciiTheme="majorBidi" w:eastAsiaTheme="minorEastAsia" w:hAnsiTheme="majorBidi" w:cstheme="majorBidi"/>
          <w:b/>
          <w:bCs/>
          <w:color w:val="000000"/>
          <w:sz w:val="27"/>
          <w:szCs w:val="27"/>
          <w:rtl/>
        </w:rPr>
        <w:t>التكاليف</w:t>
      </w:r>
      <w:r w:rsidR="00DC3E8A" w:rsidRPr="00B60C98">
        <w:rPr>
          <w:rFonts w:asciiTheme="majorBidi" w:eastAsiaTheme="minorEastAsia" w:hAnsiTheme="majorBidi" w:cstheme="majorBidi"/>
          <w:b/>
          <w:bCs/>
          <w:color w:val="000000"/>
          <w:sz w:val="27"/>
          <w:szCs w:val="27"/>
          <w:rtl/>
        </w:rPr>
        <w:t xml:space="preserve"> الفعلية مع </w:t>
      </w:r>
      <w:r>
        <w:rPr>
          <w:rFonts w:asciiTheme="majorBidi" w:eastAsiaTheme="minorEastAsia" w:hAnsiTheme="majorBidi" w:cstheme="majorBidi"/>
          <w:b/>
          <w:bCs/>
          <w:color w:val="000000"/>
          <w:sz w:val="27"/>
          <w:szCs w:val="27"/>
          <w:rtl/>
        </w:rPr>
        <w:t>التكاليف</w:t>
      </w:r>
      <w:r w:rsidR="00DC3E8A" w:rsidRPr="00B60C98">
        <w:rPr>
          <w:rFonts w:asciiTheme="majorBidi" w:eastAsiaTheme="minorEastAsia" w:hAnsiTheme="majorBidi" w:cstheme="majorBidi"/>
          <w:b/>
          <w:bCs/>
          <w:color w:val="000000"/>
          <w:sz w:val="27"/>
          <w:szCs w:val="27"/>
          <w:rtl/>
        </w:rPr>
        <w:t xml:space="preserve"> الموضوعة والتي تم تحديدها مسبقا</w:t>
      </w: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 ليتم تحديد الفروق ومن ثم تحديد المسئولين عنها لاتخاذ اللازم.</w:t>
      </w: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w:t>
      </w:r>
      <w:r w:rsidR="00626766" w:rsidRPr="00B60C98">
        <w:rPr>
          <w:rFonts w:asciiTheme="majorBidi" w:eastAsiaTheme="minorEastAsia" w:hAnsiTheme="majorBidi" w:cstheme="majorBidi"/>
          <w:b/>
          <w:bCs/>
          <w:color w:val="000000"/>
          <w:sz w:val="27"/>
          <w:szCs w:val="27"/>
          <w:rtl/>
        </w:rPr>
        <w:t xml:space="preserve">دور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2016 :148</w:t>
      </w:r>
      <w:r w:rsidR="00DC3E8A" w:rsidRPr="00B60C98">
        <w:rPr>
          <w:rFonts w:asciiTheme="majorBidi" w:eastAsiaTheme="minorEastAsia" w:hAnsiTheme="majorBidi" w:cstheme="majorBidi"/>
          <w:b/>
          <w:bCs/>
          <w:color w:val="000000"/>
          <w:sz w:val="27"/>
          <w:szCs w:val="27"/>
          <w:rtl/>
        </w:rPr>
        <w:t>)</w:t>
      </w:r>
    </w:p>
    <w:p w:rsidR="00DC3E8A" w:rsidRPr="00B60C98" w:rsidRDefault="00AD15E0" w:rsidP="00AD15E0">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إ</w:t>
      </w:r>
      <w:r w:rsidR="00DC3E8A" w:rsidRPr="00B60C98">
        <w:rPr>
          <w:rFonts w:asciiTheme="majorBidi" w:eastAsiaTheme="minorEastAsia" w:hAnsiTheme="majorBidi" w:cstheme="majorBidi"/>
          <w:b/>
          <w:bCs/>
          <w:color w:val="000000"/>
          <w:sz w:val="27"/>
          <w:szCs w:val="27"/>
          <w:rtl/>
        </w:rPr>
        <w:t>ن الخدمات أكثر صعوبة للتقييم و القياس بالمقارنة مع السلع المادية، وذلك بسبب خصائصها المميزة، خاصة فيما</w:t>
      </w:r>
      <w:r w:rsidR="00D637B4">
        <w:rPr>
          <w:rFonts w:asciiTheme="majorBidi" w:eastAsiaTheme="minorEastAsia" w:hAnsiTheme="majorBidi" w:cstheme="majorBidi"/>
          <w:b/>
          <w:bCs/>
          <w:color w:val="000000"/>
          <w:sz w:val="27"/>
          <w:szCs w:val="27"/>
          <w:rtl/>
        </w:rPr>
        <w:t xml:space="preserve"> يتعلق بصفات البحث، التجربة وال</w:t>
      </w:r>
      <w:r w:rsidR="00D637B4">
        <w:rPr>
          <w:rFonts w:asciiTheme="majorBidi" w:eastAsiaTheme="minorEastAsia" w:hAnsiTheme="majorBidi" w:cstheme="majorBidi" w:hint="cs"/>
          <w:b/>
          <w:bCs/>
          <w:color w:val="000000"/>
          <w:sz w:val="27"/>
          <w:szCs w:val="27"/>
          <w:rtl/>
        </w:rPr>
        <w:t>إ</w:t>
      </w:r>
      <w:r w:rsidR="00DC3E8A" w:rsidRPr="00B60C98">
        <w:rPr>
          <w:rFonts w:asciiTheme="majorBidi" w:eastAsiaTheme="minorEastAsia" w:hAnsiTheme="majorBidi" w:cstheme="majorBidi"/>
          <w:b/>
          <w:bCs/>
          <w:color w:val="000000"/>
          <w:sz w:val="27"/>
          <w:szCs w:val="27"/>
          <w:rtl/>
        </w:rPr>
        <w:t>عتقاد، فإذا كان ما تقدمه مؤسسة ما</w:t>
      </w:r>
      <w:r>
        <w:rPr>
          <w:rFonts w:asciiTheme="majorBidi" w:eastAsiaTheme="minorEastAsia" w:hAnsiTheme="majorBidi" w:cstheme="majorBidi" w:hint="cs"/>
          <w:b/>
          <w:bCs/>
          <w:color w:val="000000"/>
          <w:sz w:val="27"/>
          <w:szCs w:val="27"/>
          <w:rtl/>
        </w:rPr>
        <w:t xml:space="preserve"> لعملائها</w:t>
      </w:r>
      <w:r w:rsidR="00DC3E8A" w:rsidRPr="00B60C98">
        <w:rPr>
          <w:rFonts w:asciiTheme="majorBidi" w:eastAsiaTheme="minorEastAsia" w:hAnsiTheme="majorBidi" w:cstheme="majorBidi"/>
          <w:b/>
          <w:bCs/>
          <w:color w:val="000000"/>
          <w:sz w:val="27"/>
          <w:szCs w:val="27"/>
          <w:rtl/>
        </w:rPr>
        <w:t xml:space="preserve"> يحتوي على صفات البحث فهو سهل التقييم، صف</w:t>
      </w:r>
      <w:r w:rsidR="00D637B4">
        <w:rPr>
          <w:rFonts w:asciiTheme="majorBidi" w:eastAsiaTheme="minorEastAsia" w:hAnsiTheme="majorBidi" w:cstheme="majorBidi"/>
          <w:b/>
          <w:bCs/>
          <w:color w:val="000000"/>
          <w:sz w:val="27"/>
          <w:szCs w:val="27"/>
          <w:rtl/>
        </w:rPr>
        <w:t>ات التجربة صعب التقييم، صفات ال</w:t>
      </w:r>
      <w:r w:rsidR="00D637B4">
        <w:rPr>
          <w:rFonts w:asciiTheme="majorBidi" w:eastAsiaTheme="minorEastAsia" w:hAnsiTheme="majorBidi" w:cstheme="majorBidi" w:hint="cs"/>
          <w:b/>
          <w:bCs/>
          <w:color w:val="000000"/>
          <w:sz w:val="27"/>
          <w:szCs w:val="27"/>
          <w:rtl/>
        </w:rPr>
        <w:t>إ</w:t>
      </w:r>
      <w:r w:rsidR="00DC3E8A" w:rsidRPr="00B60C98">
        <w:rPr>
          <w:rFonts w:asciiTheme="majorBidi" w:eastAsiaTheme="minorEastAsia" w:hAnsiTheme="majorBidi" w:cstheme="majorBidi"/>
          <w:b/>
          <w:bCs/>
          <w:color w:val="000000"/>
          <w:sz w:val="27"/>
          <w:szCs w:val="27"/>
          <w:rtl/>
        </w:rPr>
        <w:t>عتقاد أصعب للتقييم، وبما أن</w:t>
      </w:r>
      <w:r w:rsidR="00D637B4">
        <w:rPr>
          <w:rFonts w:asciiTheme="majorBidi" w:eastAsiaTheme="minorEastAsia" w:hAnsiTheme="majorBidi" w:cstheme="majorBidi"/>
          <w:b/>
          <w:bCs/>
          <w:color w:val="000000"/>
          <w:sz w:val="27"/>
          <w:szCs w:val="27"/>
          <w:rtl/>
        </w:rPr>
        <w:t xml:space="preserve"> الخدمات غنية بصفات التجربة وال</w:t>
      </w:r>
      <w:r w:rsidR="00D637B4">
        <w:rPr>
          <w:rFonts w:asciiTheme="majorBidi" w:eastAsiaTheme="minorEastAsia" w:hAnsiTheme="majorBidi" w:cstheme="majorBidi" w:hint="cs"/>
          <w:b/>
          <w:bCs/>
          <w:color w:val="000000"/>
          <w:sz w:val="27"/>
          <w:szCs w:val="27"/>
          <w:rtl/>
        </w:rPr>
        <w:t>إ</w:t>
      </w:r>
      <w:r w:rsidR="00DC3E8A" w:rsidRPr="00B60C98">
        <w:rPr>
          <w:rFonts w:asciiTheme="majorBidi" w:eastAsiaTheme="minorEastAsia" w:hAnsiTheme="majorBidi" w:cstheme="majorBidi"/>
          <w:b/>
          <w:bCs/>
          <w:color w:val="000000"/>
          <w:sz w:val="27"/>
          <w:szCs w:val="27"/>
          <w:rtl/>
        </w:rPr>
        <w:t xml:space="preserve">عتقاد وفقيرة من حيث صفات البحث فهذا ما يجعل عملية القياس صعبة. ( </w:t>
      </w:r>
      <w:r w:rsidR="00626766" w:rsidRPr="00B60C98">
        <w:rPr>
          <w:rFonts w:asciiTheme="majorBidi" w:eastAsiaTheme="minorEastAsia" w:hAnsiTheme="majorBidi" w:cstheme="majorBidi"/>
          <w:b/>
          <w:bCs/>
          <w:color w:val="000000"/>
          <w:sz w:val="27"/>
          <w:szCs w:val="27"/>
          <w:rtl/>
        </w:rPr>
        <w:t xml:space="preserve">الزبيدى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2019 :108</w:t>
      </w:r>
      <w:r w:rsidR="00DC3E8A" w:rsidRPr="00B60C98">
        <w:rPr>
          <w:rFonts w:asciiTheme="majorBidi" w:eastAsiaTheme="minorEastAsia" w:hAnsiTheme="majorBidi" w:cstheme="majorBidi"/>
          <w:b/>
          <w:bCs/>
          <w:color w:val="000000"/>
          <w:sz w:val="27"/>
          <w:szCs w:val="27"/>
          <w:rtl/>
        </w:rPr>
        <w:t xml:space="preserve"> ) </w:t>
      </w:r>
    </w:p>
    <w:p w:rsidR="00DC3E8A" w:rsidRPr="00F46FAB" w:rsidRDefault="00DC3E8A" w:rsidP="00F46FAB">
      <w:pPr>
        <w:pStyle w:val="NormalWeb"/>
        <w:bidi/>
        <w:spacing w:before="0" w:beforeAutospacing="0" w:after="0" w:afterAutospacing="0" w:line="360" w:lineRule="auto"/>
        <w:jc w:val="both"/>
        <w:rPr>
          <w:rFonts w:asciiTheme="majorBidi" w:hAnsiTheme="majorBidi" w:cstheme="majorBidi"/>
          <w:sz w:val="28"/>
          <w:szCs w:val="28"/>
          <w:u w:val="single"/>
          <w:rtl/>
        </w:rPr>
      </w:pPr>
      <w:r w:rsidRPr="00F46FAB">
        <w:rPr>
          <w:rFonts w:asciiTheme="majorBidi" w:hAnsiTheme="majorBidi" w:cstheme="majorBidi"/>
          <w:b/>
          <w:bCs/>
          <w:sz w:val="28"/>
          <w:szCs w:val="28"/>
          <w:u w:val="single"/>
          <w:rtl/>
        </w:rPr>
        <w:t>4/</w:t>
      </w:r>
      <w:r w:rsidR="009A0248" w:rsidRPr="00F46FAB">
        <w:rPr>
          <w:rFonts w:asciiTheme="majorBidi" w:hAnsiTheme="majorBidi" w:cstheme="majorBidi"/>
          <w:b/>
          <w:bCs/>
          <w:sz w:val="28"/>
          <w:szCs w:val="28"/>
          <w:u w:val="single"/>
          <w:rtl/>
        </w:rPr>
        <w:t>1</w:t>
      </w:r>
      <w:r w:rsidRPr="00F46FAB">
        <w:rPr>
          <w:rFonts w:asciiTheme="majorBidi" w:hAnsiTheme="majorBidi" w:cstheme="majorBidi"/>
          <w:b/>
          <w:bCs/>
          <w:sz w:val="28"/>
          <w:szCs w:val="28"/>
          <w:u w:val="single"/>
          <w:rtl/>
        </w:rPr>
        <w:t>/</w:t>
      </w:r>
      <w:r w:rsidR="009A0248" w:rsidRPr="00F46FAB">
        <w:rPr>
          <w:rFonts w:asciiTheme="majorBidi" w:hAnsiTheme="majorBidi" w:cstheme="majorBidi"/>
          <w:b/>
          <w:bCs/>
          <w:sz w:val="28"/>
          <w:szCs w:val="28"/>
          <w:u w:val="single"/>
          <w:rtl/>
        </w:rPr>
        <w:t>5</w:t>
      </w:r>
      <w:r w:rsidRPr="00F46FAB">
        <w:rPr>
          <w:rFonts w:asciiTheme="majorBidi" w:hAnsiTheme="majorBidi" w:cstheme="majorBidi"/>
          <w:b/>
          <w:bCs/>
          <w:sz w:val="28"/>
          <w:szCs w:val="28"/>
          <w:u w:val="single"/>
          <w:rtl/>
        </w:rPr>
        <w:t xml:space="preserve"> :- أهمية قياس تكلفة الخدمات المصرفية:</w:t>
      </w:r>
    </w:p>
    <w:p w:rsidR="00DC3E8A" w:rsidRPr="00B60C98" w:rsidRDefault="00AD15E0" w:rsidP="00AD15E0">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 xml:space="preserve">يعتبر تزويد الإدارة بالمعلومات التفصيلية من أكبر مهام محاسبة </w:t>
      </w:r>
      <w:r>
        <w:rPr>
          <w:rFonts w:asciiTheme="majorBidi" w:eastAsiaTheme="minorEastAsia" w:hAnsiTheme="majorBidi" w:cstheme="majorBidi"/>
          <w:b/>
          <w:bCs/>
          <w:color w:val="000000"/>
          <w:sz w:val="27"/>
          <w:szCs w:val="27"/>
          <w:rtl/>
        </w:rPr>
        <w:t>التكاليف</w:t>
      </w:r>
      <w:r w:rsidR="00DC3E8A" w:rsidRPr="00B60C98">
        <w:rPr>
          <w:rFonts w:asciiTheme="majorBidi" w:eastAsiaTheme="minorEastAsia" w:hAnsiTheme="majorBidi" w:cstheme="majorBidi"/>
          <w:b/>
          <w:bCs/>
          <w:color w:val="000000"/>
          <w:sz w:val="27"/>
          <w:szCs w:val="27"/>
          <w:rtl/>
        </w:rPr>
        <w:t xml:space="preserve"> لأن هذا يؤثر على استمرارية المصرف وعلى أرباحه وعلى وضعه التنافسي، ونمو المصرف ومركزه في السوق، ويساعد قياس تكلفة الخدمات المصرفية في توفير معلومات تساعد على الآتي</w:t>
      </w:r>
      <w:r w:rsidR="00626766" w:rsidRPr="00B60C98">
        <w:rPr>
          <w:rFonts w:asciiTheme="majorBidi" w:eastAsiaTheme="minorEastAsia" w:hAnsiTheme="majorBidi" w:cstheme="majorBidi"/>
          <w:b/>
          <w:bCs/>
          <w:color w:val="000000"/>
          <w:sz w:val="27"/>
          <w:szCs w:val="27"/>
          <w:rtl/>
        </w:rPr>
        <w:t xml:space="preserve"> :- (الفينتورى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2019 :138)</w:t>
      </w:r>
    </w:p>
    <w:p w:rsidR="00DC3E8A" w:rsidRPr="00B60C98" w:rsidRDefault="00DC3E8A" w:rsidP="007D217D">
      <w:pPr>
        <w:pStyle w:val="NormalWeb"/>
        <w:numPr>
          <w:ilvl w:val="0"/>
          <w:numId w:val="39"/>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lastRenderedPageBreak/>
        <w:t>تحديد ربحية الأنشطة المصرفية</w:t>
      </w:r>
      <w:r w:rsidRPr="00F46FAB">
        <w:rPr>
          <w:rFonts w:asciiTheme="majorBidi" w:hAnsiTheme="majorBidi" w:cstheme="majorBidi"/>
          <w:sz w:val="28"/>
          <w:szCs w:val="28"/>
          <w:rtl/>
        </w:rPr>
        <w:t xml:space="preserve">: </w:t>
      </w:r>
      <w:r w:rsidRPr="00B60C98">
        <w:rPr>
          <w:rFonts w:asciiTheme="majorBidi" w:eastAsiaTheme="minorEastAsia" w:hAnsiTheme="majorBidi" w:cstheme="majorBidi"/>
          <w:b/>
          <w:bCs/>
          <w:color w:val="000000"/>
          <w:sz w:val="27"/>
          <w:szCs w:val="27"/>
          <w:rtl/>
        </w:rPr>
        <w:t xml:space="preserve">إن تقديم الخدمات للعملاء في الوقت المناسب يزيد من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من هنا فلابد من معرفة هامش الربح الذي تحققه هذه الخدمات وتحديد الأنشطة التي تقدم للعملاء والتي تعد الأكثر ربحية. </w:t>
      </w:r>
    </w:p>
    <w:p w:rsidR="00DC3E8A" w:rsidRPr="00B60C98" w:rsidRDefault="00DC3E8A" w:rsidP="00443362">
      <w:pPr>
        <w:pStyle w:val="NormalWeb"/>
        <w:numPr>
          <w:ilvl w:val="0"/>
          <w:numId w:val="39"/>
        </w:numPr>
        <w:bidi/>
        <w:spacing w:before="0" w:beforeAutospacing="0" w:after="0" w:afterAutospacing="0" w:line="360" w:lineRule="auto"/>
        <w:jc w:val="both"/>
        <w:rPr>
          <w:rFonts w:asciiTheme="majorBidi" w:eastAsiaTheme="minorEastAsia" w:hAnsiTheme="majorBidi" w:cstheme="majorBidi"/>
          <w:b/>
          <w:bCs/>
          <w:color w:val="000000"/>
          <w:sz w:val="27"/>
          <w:szCs w:val="27"/>
          <w:rtl/>
        </w:rPr>
      </w:pPr>
      <w:r w:rsidRPr="00F46FAB">
        <w:rPr>
          <w:rFonts w:asciiTheme="majorBidi" w:hAnsiTheme="majorBidi" w:cstheme="majorBidi"/>
          <w:b/>
          <w:bCs/>
          <w:sz w:val="28"/>
          <w:szCs w:val="28"/>
          <w:u w:val="single"/>
          <w:rtl/>
        </w:rPr>
        <w:t>تسعير الخدمات المصرفية</w:t>
      </w:r>
      <w:r w:rsidRPr="00F46FAB">
        <w:rPr>
          <w:rFonts w:asciiTheme="majorBidi" w:hAnsiTheme="majorBidi" w:cstheme="majorBidi"/>
          <w:sz w:val="28"/>
          <w:szCs w:val="28"/>
          <w:rtl/>
        </w:rPr>
        <w:t xml:space="preserve">: </w:t>
      </w:r>
      <w:r w:rsidRPr="00B60C98">
        <w:rPr>
          <w:rFonts w:asciiTheme="majorBidi" w:eastAsiaTheme="minorEastAsia" w:hAnsiTheme="majorBidi" w:cstheme="majorBidi"/>
          <w:b/>
          <w:bCs/>
          <w:color w:val="000000"/>
          <w:sz w:val="27"/>
          <w:szCs w:val="27"/>
          <w:rtl/>
        </w:rPr>
        <w:t xml:space="preserve">تطور العمل المصرفي استدعى أهمية التسعير الذي يستند إلى تحديد التكلفة، إضافة إلى الهامش الذي يعطي عائدة مرضية لأصحاب رؤوس الأموال، ويتم تسعير الخدمات المصرفية بناء على تكلفتها الكلية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الإج</w:t>
      </w:r>
      <w:r w:rsidR="00DA3016">
        <w:rPr>
          <w:rFonts w:asciiTheme="majorBidi" w:eastAsiaTheme="minorEastAsia" w:hAnsiTheme="majorBidi" w:cstheme="majorBidi"/>
          <w:b/>
          <w:bCs/>
          <w:color w:val="000000"/>
          <w:sz w:val="27"/>
          <w:szCs w:val="27"/>
          <w:rtl/>
        </w:rPr>
        <w:t>مالية</w:t>
      </w:r>
      <w:r w:rsidRPr="00B60C98">
        <w:rPr>
          <w:rFonts w:asciiTheme="majorBidi" w:eastAsiaTheme="minorEastAsia" w:hAnsiTheme="majorBidi" w:cstheme="majorBidi"/>
          <w:b/>
          <w:bCs/>
          <w:color w:val="000000"/>
          <w:sz w:val="27"/>
          <w:szCs w:val="27"/>
          <w:rtl/>
        </w:rPr>
        <w:t xml:space="preserve">، وبموجبه يحدد سعر الوحدة من الخدمات المصرفية مضافا </w:t>
      </w:r>
      <w:r w:rsidR="00443362">
        <w:rPr>
          <w:rFonts w:asciiTheme="majorBidi" w:eastAsiaTheme="minorEastAsia" w:hAnsiTheme="majorBidi" w:cstheme="majorBidi" w:hint="cs"/>
          <w:b/>
          <w:bCs/>
          <w:color w:val="000000"/>
          <w:sz w:val="27"/>
          <w:szCs w:val="27"/>
          <w:rtl/>
        </w:rPr>
        <w:t>إليها</w:t>
      </w:r>
      <w:r w:rsidRPr="00B60C98">
        <w:rPr>
          <w:rFonts w:asciiTheme="majorBidi" w:eastAsiaTheme="minorEastAsia" w:hAnsiTheme="majorBidi" w:cstheme="majorBidi"/>
          <w:b/>
          <w:bCs/>
          <w:color w:val="000000"/>
          <w:sz w:val="27"/>
          <w:szCs w:val="27"/>
          <w:rtl/>
        </w:rPr>
        <w:t xml:space="preserve"> هامش معين بنسبة من التكلفة الإج</w:t>
      </w:r>
      <w:r w:rsidR="00DA3016">
        <w:rPr>
          <w:rFonts w:asciiTheme="majorBidi" w:eastAsiaTheme="minorEastAsia" w:hAnsiTheme="majorBidi" w:cstheme="majorBidi"/>
          <w:b/>
          <w:bCs/>
          <w:color w:val="000000"/>
          <w:sz w:val="27"/>
          <w:szCs w:val="27"/>
          <w:rtl/>
        </w:rPr>
        <w:t>مالية</w:t>
      </w:r>
      <w:r w:rsidRPr="00B60C98">
        <w:rPr>
          <w:rFonts w:asciiTheme="majorBidi" w:eastAsiaTheme="minorEastAsia" w:hAnsiTheme="majorBidi" w:cstheme="majorBidi"/>
          <w:b/>
          <w:bCs/>
          <w:color w:val="000000"/>
          <w:sz w:val="27"/>
          <w:szCs w:val="27"/>
          <w:rtl/>
        </w:rPr>
        <w:t xml:space="preserve"> (</w:t>
      </w:r>
      <w:r w:rsidR="009C73A9">
        <w:rPr>
          <w:rFonts w:asciiTheme="majorBidi" w:eastAsiaTheme="minorEastAsia" w:hAnsiTheme="majorBidi" w:cstheme="majorBidi"/>
          <w:b/>
          <w:bCs/>
          <w:color w:val="000000"/>
          <w:sz w:val="27"/>
          <w:szCs w:val="27"/>
          <w:rtl/>
        </w:rPr>
        <w:t>تكاليف</w:t>
      </w:r>
      <w:r w:rsidRPr="00B60C98">
        <w:rPr>
          <w:rFonts w:asciiTheme="majorBidi" w:eastAsiaTheme="minorEastAsia" w:hAnsiTheme="majorBidi" w:cstheme="majorBidi"/>
          <w:b/>
          <w:bCs/>
          <w:color w:val="000000"/>
          <w:sz w:val="27"/>
          <w:szCs w:val="27"/>
          <w:rtl/>
        </w:rPr>
        <w:t xml:space="preserve"> ثابتة و</w:t>
      </w:r>
      <w:r w:rsidR="009C73A9">
        <w:rPr>
          <w:rFonts w:asciiTheme="majorBidi" w:eastAsiaTheme="minorEastAsia" w:hAnsiTheme="majorBidi" w:cstheme="majorBidi"/>
          <w:b/>
          <w:bCs/>
          <w:color w:val="000000"/>
          <w:sz w:val="27"/>
          <w:szCs w:val="27"/>
          <w:rtl/>
        </w:rPr>
        <w:t>تكاليف</w:t>
      </w:r>
      <w:r w:rsidRPr="00B60C98">
        <w:rPr>
          <w:rFonts w:asciiTheme="majorBidi" w:eastAsiaTheme="minorEastAsia" w:hAnsiTheme="majorBidi" w:cstheme="majorBidi"/>
          <w:b/>
          <w:bCs/>
          <w:color w:val="000000"/>
          <w:sz w:val="27"/>
          <w:szCs w:val="27"/>
          <w:rtl/>
        </w:rPr>
        <w:t xml:space="preserve"> متغيرة معا) وهذا الأسلوب مهم في الأجل الطويل حيث أنه لابد للمصرف أن يغطي (</w:t>
      </w:r>
      <w:r w:rsidR="00AD15E0">
        <w:rPr>
          <w:rFonts w:asciiTheme="majorBidi" w:eastAsiaTheme="minorEastAsia" w:hAnsiTheme="majorBidi" w:cstheme="majorBidi"/>
          <w:b/>
          <w:bCs/>
          <w:color w:val="000000"/>
          <w:sz w:val="27"/>
          <w:szCs w:val="27"/>
          <w:rtl/>
        </w:rPr>
        <w:t>التكاليف</w:t>
      </w:r>
      <w:r w:rsidRPr="00B60C98">
        <w:rPr>
          <w:rFonts w:asciiTheme="majorBidi" w:eastAsiaTheme="minorEastAsia" w:hAnsiTheme="majorBidi" w:cstheme="majorBidi"/>
          <w:b/>
          <w:bCs/>
          <w:color w:val="000000"/>
          <w:sz w:val="27"/>
          <w:szCs w:val="27"/>
          <w:rtl/>
        </w:rPr>
        <w:t xml:space="preserve"> الثابتة والمتغيرة معا ويفضل عندما </w:t>
      </w:r>
      <w:r w:rsidR="00443362">
        <w:rPr>
          <w:rFonts w:asciiTheme="majorBidi" w:eastAsiaTheme="minorEastAsia" w:hAnsiTheme="majorBidi" w:cstheme="majorBidi" w:hint="cs"/>
          <w:b/>
          <w:bCs/>
          <w:color w:val="000000"/>
          <w:sz w:val="27"/>
          <w:szCs w:val="27"/>
          <w:rtl/>
        </w:rPr>
        <w:t>لا</w:t>
      </w:r>
      <w:r w:rsidR="00626766" w:rsidRPr="00B60C98">
        <w:rPr>
          <w:rFonts w:asciiTheme="majorBidi" w:eastAsiaTheme="minorEastAsia" w:hAnsiTheme="majorBidi" w:cstheme="majorBidi"/>
          <w:b/>
          <w:bCs/>
          <w:color w:val="000000"/>
          <w:sz w:val="27"/>
          <w:szCs w:val="27"/>
          <w:rtl/>
        </w:rPr>
        <w:t>توجد طاقات عاطلة إلى طاقة قصوى)</w:t>
      </w:r>
      <w:r w:rsidRPr="00B60C98">
        <w:rPr>
          <w:rFonts w:asciiTheme="majorBidi" w:eastAsiaTheme="minorEastAsia" w:hAnsiTheme="majorBidi" w:cstheme="majorBidi"/>
          <w:b/>
          <w:bCs/>
          <w:color w:val="000000"/>
          <w:sz w:val="27"/>
          <w:szCs w:val="27"/>
          <w:rtl/>
        </w:rPr>
        <w:t xml:space="preserve"> ، كما يتم تسعير الخدمة بناء على تكلفتها المباشرة</w:t>
      </w:r>
      <w:r w:rsidR="00443362">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xml:space="preserve">، وبموجبه يحدد سعر للخدمة بتكلفتها المباشرة مضافا </w:t>
      </w:r>
      <w:r w:rsidR="00517D93">
        <w:rPr>
          <w:rFonts w:asciiTheme="majorBidi" w:eastAsiaTheme="minorEastAsia" w:hAnsiTheme="majorBidi" w:cstheme="majorBidi"/>
          <w:b/>
          <w:bCs/>
          <w:color w:val="000000"/>
          <w:sz w:val="27"/>
          <w:szCs w:val="27"/>
          <w:rtl/>
        </w:rPr>
        <w:t>إلى</w:t>
      </w:r>
      <w:r w:rsidRPr="00B60C98">
        <w:rPr>
          <w:rFonts w:asciiTheme="majorBidi" w:eastAsiaTheme="minorEastAsia" w:hAnsiTheme="majorBidi" w:cstheme="majorBidi"/>
          <w:b/>
          <w:bCs/>
          <w:color w:val="000000"/>
          <w:sz w:val="27"/>
          <w:szCs w:val="27"/>
          <w:rtl/>
        </w:rPr>
        <w:t>ها هامش معين بنسبة من تكلفتها المباشرة وقد</w:t>
      </w:r>
      <w:r w:rsidR="00443362">
        <w:rPr>
          <w:rFonts w:asciiTheme="majorBidi" w:eastAsiaTheme="minorEastAsia" w:hAnsiTheme="majorBidi" w:cstheme="majorBidi"/>
          <w:b/>
          <w:bCs/>
          <w:color w:val="000000"/>
          <w:sz w:val="27"/>
          <w:szCs w:val="27"/>
          <w:rtl/>
        </w:rPr>
        <w:t xml:space="preserve"> يفضل استخدام هذا الأسلوب في </w:t>
      </w:r>
      <w:r w:rsidR="00443362">
        <w:rPr>
          <w:rFonts w:asciiTheme="majorBidi" w:eastAsiaTheme="minorEastAsia" w:hAnsiTheme="majorBidi" w:cstheme="majorBidi" w:hint="cs"/>
          <w:b/>
          <w:bCs/>
          <w:color w:val="000000"/>
          <w:sz w:val="27"/>
          <w:szCs w:val="27"/>
          <w:rtl/>
        </w:rPr>
        <w:t>حال وجود</w:t>
      </w:r>
      <w:r w:rsidRPr="00B60C98">
        <w:rPr>
          <w:rFonts w:asciiTheme="majorBidi" w:eastAsiaTheme="minorEastAsia" w:hAnsiTheme="majorBidi" w:cstheme="majorBidi"/>
          <w:b/>
          <w:bCs/>
          <w:color w:val="000000"/>
          <w:sz w:val="27"/>
          <w:szCs w:val="27"/>
          <w:rtl/>
        </w:rPr>
        <w:t xml:space="preserve"> طاقات عاطلة </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 xml:space="preserve"> غير مستغل</w:t>
      </w:r>
      <w:r w:rsidR="00443362">
        <w:rPr>
          <w:rFonts w:asciiTheme="majorBidi" w:eastAsiaTheme="minorEastAsia" w:hAnsiTheme="majorBidi" w:cstheme="majorBidi" w:hint="cs"/>
          <w:b/>
          <w:bCs/>
          <w:color w:val="000000"/>
          <w:sz w:val="27"/>
          <w:szCs w:val="27"/>
          <w:rtl/>
        </w:rPr>
        <w:t>ة</w:t>
      </w:r>
      <w:r w:rsidRPr="00B60C98">
        <w:rPr>
          <w:rFonts w:asciiTheme="majorBidi" w:eastAsiaTheme="minorEastAsia" w:hAnsiTheme="majorBidi" w:cstheme="majorBidi"/>
          <w:b/>
          <w:bCs/>
          <w:color w:val="000000"/>
          <w:sz w:val="27"/>
          <w:szCs w:val="27"/>
          <w:rtl/>
        </w:rPr>
        <w:t>.</w:t>
      </w:r>
    </w:p>
    <w:p w:rsidR="00DC3E8A" w:rsidRPr="00B60C98" w:rsidRDefault="00443362" w:rsidP="00F46FAB">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يرى</w:t>
      </w:r>
      <w:r>
        <w:rPr>
          <w:rFonts w:asciiTheme="majorBidi" w:eastAsiaTheme="minorEastAsia" w:hAnsiTheme="majorBidi" w:cstheme="majorBidi" w:hint="cs"/>
          <w:b/>
          <w:bCs/>
          <w:color w:val="000000"/>
          <w:sz w:val="27"/>
          <w:szCs w:val="27"/>
          <w:rtl/>
        </w:rPr>
        <w:t xml:space="preserve"> </w:t>
      </w:r>
      <w:r w:rsidR="00C1326B" w:rsidRPr="00B60C98">
        <w:rPr>
          <w:rFonts w:asciiTheme="majorBidi" w:eastAsiaTheme="minorEastAsia" w:hAnsiTheme="majorBidi" w:cstheme="majorBidi"/>
          <w:b/>
          <w:bCs/>
          <w:color w:val="000000"/>
          <w:sz w:val="27"/>
          <w:szCs w:val="27"/>
          <w:rtl/>
        </w:rPr>
        <w:t>الباحثان</w:t>
      </w:r>
      <w:r w:rsidR="00DC3E8A" w:rsidRPr="00B60C98">
        <w:rPr>
          <w:rFonts w:asciiTheme="majorBidi" w:eastAsiaTheme="minorEastAsia" w:hAnsiTheme="majorBidi" w:cstheme="majorBidi"/>
          <w:b/>
          <w:bCs/>
          <w:color w:val="000000"/>
          <w:sz w:val="27"/>
          <w:szCs w:val="27"/>
          <w:rtl/>
        </w:rPr>
        <w:t xml:space="preserve"> أن أهمية قياس تكلفة الخدمات المصرفية تنبع من كون عملية القياس تساعد في تحديد التكلفة و إيجاد السعر الملائم لكل خدمة بما يحقق الأهداف المنشودة للمصرف ويمكن من تقديم خدمة جيدة ترضي العملاء.</w:t>
      </w:r>
    </w:p>
    <w:p w:rsidR="00DC3E8A" w:rsidRPr="00F46FAB" w:rsidRDefault="009A0248" w:rsidP="00F46FAB">
      <w:pPr>
        <w:pStyle w:val="NormalWeb"/>
        <w:bidi/>
        <w:spacing w:before="0" w:beforeAutospacing="0" w:after="0" w:afterAutospacing="0" w:line="360" w:lineRule="auto"/>
        <w:jc w:val="both"/>
        <w:rPr>
          <w:rFonts w:asciiTheme="majorBidi" w:hAnsiTheme="majorBidi" w:cstheme="majorBidi"/>
          <w:sz w:val="28"/>
          <w:szCs w:val="28"/>
          <w:u w:val="single"/>
          <w:rtl/>
        </w:rPr>
      </w:pPr>
      <w:r w:rsidRPr="00F46FAB">
        <w:rPr>
          <w:rFonts w:asciiTheme="majorBidi" w:hAnsiTheme="majorBidi" w:cstheme="majorBidi"/>
          <w:b/>
          <w:bCs/>
          <w:sz w:val="28"/>
          <w:szCs w:val="28"/>
          <w:u w:val="single"/>
          <w:rtl/>
        </w:rPr>
        <w:t>4/1/6 :</w:t>
      </w:r>
      <w:r w:rsidR="00DC3E8A" w:rsidRPr="00F46FAB">
        <w:rPr>
          <w:rFonts w:asciiTheme="majorBidi" w:hAnsiTheme="majorBidi" w:cstheme="majorBidi"/>
          <w:b/>
          <w:bCs/>
          <w:sz w:val="28"/>
          <w:szCs w:val="28"/>
          <w:u w:val="single"/>
          <w:rtl/>
        </w:rPr>
        <w:t xml:space="preserve"> نماذج قياس تكلفة الخدمة المصرفية:</w:t>
      </w:r>
    </w:p>
    <w:p w:rsidR="00DC3E8A" w:rsidRPr="00B60C98" w:rsidRDefault="00443362" w:rsidP="00443362">
      <w:pPr>
        <w:pStyle w:val="NormalWeb"/>
        <w:bidi/>
        <w:spacing w:before="0" w:beforeAutospacing="0" w:after="0" w:afterAutospacing="0" w:line="360" w:lineRule="auto"/>
        <w:jc w:val="both"/>
        <w:rPr>
          <w:rFonts w:asciiTheme="majorBidi" w:eastAsiaTheme="minorEastAsia" w:hAnsiTheme="majorBidi" w:cstheme="majorBidi"/>
          <w:b/>
          <w:bCs/>
          <w:color w:val="000000"/>
          <w:sz w:val="27"/>
          <w:szCs w:val="27"/>
          <w:rtl/>
        </w:rPr>
      </w:pP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لقد وضع العديد من الباحثين العديد من النماذج لقياس وتقييم تكلفة الخدمات المصرفية، غير أن أكثر هذه النماذج ش</w:t>
      </w:r>
      <w:r w:rsidR="00626766" w:rsidRPr="00B60C98">
        <w:rPr>
          <w:rFonts w:asciiTheme="majorBidi" w:eastAsiaTheme="minorEastAsia" w:hAnsiTheme="majorBidi" w:cstheme="majorBidi"/>
          <w:b/>
          <w:bCs/>
          <w:color w:val="000000"/>
          <w:sz w:val="27"/>
          <w:szCs w:val="27"/>
          <w:rtl/>
        </w:rPr>
        <w:t>هرة وتطبيق هو نموذج جودة الخدمة و</w:t>
      </w:r>
      <w:r w:rsidR="00DC3E8A" w:rsidRPr="00B60C98">
        <w:rPr>
          <w:rFonts w:asciiTheme="majorBidi" w:eastAsiaTheme="minorEastAsia" w:hAnsiTheme="majorBidi" w:cstheme="majorBidi"/>
          <w:b/>
          <w:bCs/>
          <w:color w:val="000000"/>
          <w:sz w:val="27"/>
          <w:szCs w:val="27"/>
          <w:rtl/>
        </w:rPr>
        <w:t xml:space="preserve">يطلق </w:t>
      </w:r>
      <w:r w:rsidR="00626766" w:rsidRPr="00B60C98">
        <w:rPr>
          <w:rFonts w:asciiTheme="majorBidi" w:eastAsiaTheme="minorEastAsia" w:hAnsiTheme="majorBidi" w:cstheme="majorBidi"/>
          <w:b/>
          <w:bCs/>
          <w:color w:val="000000"/>
          <w:sz w:val="27"/>
          <w:szCs w:val="27"/>
          <w:rtl/>
        </w:rPr>
        <w:t>عليه م</w:t>
      </w:r>
      <w:r w:rsidR="00DC3E8A" w:rsidRPr="00B60C98">
        <w:rPr>
          <w:rFonts w:asciiTheme="majorBidi" w:eastAsiaTheme="minorEastAsia" w:hAnsiTheme="majorBidi" w:cstheme="majorBidi"/>
          <w:b/>
          <w:bCs/>
          <w:color w:val="000000"/>
          <w:sz w:val="27"/>
          <w:szCs w:val="27"/>
          <w:rtl/>
        </w:rPr>
        <w:t>سميات أخرى هي نموذج الفجوات، الإدراكات ناقص التوقعات</w:t>
      </w:r>
      <w:r>
        <w:rPr>
          <w:rFonts w:asciiTheme="majorBidi" w:eastAsiaTheme="minorEastAsia" w:hAnsiTheme="majorBidi" w:cstheme="majorBidi" w:hint="cs"/>
          <w:b/>
          <w:bCs/>
          <w:color w:val="000000"/>
          <w:sz w:val="27"/>
          <w:szCs w:val="27"/>
          <w:rtl/>
        </w:rPr>
        <w:t xml:space="preserve"> </w:t>
      </w:r>
      <w:r w:rsidR="00DC3E8A" w:rsidRPr="00B60C98">
        <w:rPr>
          <w:rFonts w:asciiTheme="majorBidi" w:eastAsiaTheme="minorEastAsia" w:hAnsiTheme="majorBidi" w:cstheme="majorBidi"/>
          <w:b/>
          <w:bCs/>
          <w:color w:val="000000"/>
          <w:sz w:val="27"/>
          <w:szCs w:val="27"/>
          <w:rtl/>
        </w:rPr>
        <w:t xml:space="preserve">، و فرق النتيجتين، يرجع نموذج جودة الخدمة إلى الباحثين </w:t>
      </w:r>
      <w:r w:rsidR="00DC3E8A" w:rsidRPr="00B60C98">
        <w:rPr>
          <w:rFonts w:asciiTheme="majorBidi" w:eastAsiaTheme="minorEastAsia" w:hAnsiTheme="majorBidi" w:cstheme="majorBidi"/>
          <w:b/>
          <w:bCs/>
          <w:color w:val="000000"/>
          <w:sz w:val="27"/>
          <w:szCs w:val="27"/>
        </w:rPr>
        <w:t>Zeithaml and Berry Parasuraman</w:t>
      </w:r>
      <w:r w:rsidR="00DC3E8A" w:rsidRPr="00B60C98">
        <w:rPr>
          <w:rFonts w:asciiTheme="majorBidi" w:eastAsiaTheme="minorEastAsia" w:hAnsiTheme="majorBidi" w:cstheme="majorBidi"/>
          <w:b/>
          <w:bCs/>
          <w:color w:val="000000"/>
          <w:sz w:val="27"/>
          <w:szCs w:val="27"/>
          <w:rtl/>
        </w:rPr>
        <w:t xml:space="preserve"> الذين طوروا سنة 1985م نموذجا لقياس وتقييم جودة الخدمة يقوم على قياس خمس فجوات (أربع فجوات من جهة مقدم الخدمة </w:t>
      </w:r>
      <w:r w:rsidR="00517D93">
        <w:rPr>
          <w:rFonts w:asciiTheme="majorBidi" w:eastAsiaTheme="minorEastAsia" w:hAnsiTheme="majorBidi" w:cstheme="majorBidi"/>
          <w:b/>
          <w:bCs/>
          <w:color w:val="000000"/>
          <w:sz w:val="27"/>
          <w:szCs w:val="27"/>
          <w:rtl/>
        </w:rPr>
        <w:t>أو</w:t>
      </w:r>
      <w:r w:rsidR="00DC3E8A" w:rsidRPr="00B60C98">
        <w:rPr>
          <w:rFonts w:asciiTheme="majorBidi" w:eastAsiaTheme="minorEastAsia" w:hAnsiTheme="majorBidi" w:cstheme="majorBidi"/>
          <w:b/>
          <w:bCs/>
          <w:color w:val="000000"/>
          <w:sz w:val="27"/>
          <w:szCs w:val="27"/>
          <w:rtl/>
        </w:rPr>
        <w:t xml:space="preserve"> المسوق، وفجوة من جهة العميل)، والفجوة التي تتعلق بالعميل تتطلب قياسا خارجيا بينما الفجوات الأربع المتعلقة بمقدم الخدمة تتطلب قياسا داخليا وهي كما يلي</w:t>
      </w:r>
      <w:r w:rsidR="00626766" w:rsidRPr="00B60C98">
        <w:rPr>
          <w:rFonts w:asciiTheme="majorBidi" w:eastAsiaTheme="minorEastAsia" w:hAnsiTheme="majorBidi" w:cstheme="majorBidi"/>
          <w:b/>
          <w:bCs/>
          <w:color w:val="000000"/>
          <w:sz w:val="27"/>
          <w:szCs w:val="27"/>
          <w:rtl/>
        </w:rPr>
        <w:t>:-</w:t>
      </w:r>
      <w:r w:rsidR="00DC3E8A" w:rsidRPr="00B60C98">
        <w:rPr>
          <w:rFonts w:asciiTheme="majorBidi" w:eastAsiaTheme="minorEastAsia" w:hAnsiTheme="majorBidi" w:cstheme="majorBidi"/>
          <w:b/>
          <w:bCs/>
          <w:color w:val="000000"/>
          <w:sz w:val="27"/>
          <w:szCs w:val="27"/>
          <w:rtl/>
        </w:rPr>
        <w:t xml:space="preserve"> ( </w:t>
      </w:r>
      <w:r w:rsidR="00626766" w:rsidRPr="00B60C98">
        <w:rPr>
          <w:rFonts w:asciiTheme="majorBidi" w:eastAsiaTheme="minorEastAsia" w:hAnsiTheme="majorBidi" w:cstheme="majorBidi"/>
          <w:b/>
          <w:bCs/>
          <w:color w:val="000000"/>
          <w:sz w:val="27"/>
          <w:szCs w:val="27"/>
          <w:rtl/>
        </w:rPr>
        <w:t>دور</w:t>
      </w:r>
      <w:r>
        <w:rPr>
          <w:rFonts w:asciiTheme="majorBidi" w:eastAsiaTheme="minorEastAsia" w:hAnsiTheme="majorBidi" w:cstheme="majorBidi" w:hint="cs"/>
          <w:b/>
          <w:bCs/>
          <w:color w:val="000000"/>
          <w:sz w:val="27"/>
          <w:szCs w:val="27"/>
          <w:rtl/>
        </w:rPr>
        <w:t>،</w:t>
      </w:r>
      <w:r w:rsidR="00626766" w:rsidRPr="00B60C98">
        <w:rPr>
          <w:rFonts w:asciiTheme="majorBidi" w:eastAsiaTheme="minorEastAsia" w:hAnsiTheme="majorBidi" w:cstheme="majorBidi"/>
          <w:b/>
          <w:bCs/>
          <w:color w:val="000000"/>
          <w:sz w:val="27"/>
          <w:szCs w:val="27"/>
          <w:rtl/>
        </w:rPr>
        <w:t>2016: 152</w:t>
      </w:r>
      <w:r w:rsidR="00DC3E8A" w:rsidRPr="00B60C98">
        <w:rPr>
          <w:rFonts w:asciiTheme="majorBidi" w:eastAsiaTheme="minorEastAsia" w:hAnsiTheme="majorBidi" w:cstheme="majorBidi"/>
          <w:b/>
          <w:bCs/>
          <w:color w:val="000000"/>
          <w:sz w:val="27"/>
          <w:szCs w:val="27"/>
          <w:rtl/>
        </w:rPr>
        <w:t>)</w:t>
      </w:r>
      <w:r w:rsidR="00626766" w:rsidRPr="00B60C98">
        <w:rPr>
          <w:rFonts w:asciiTheme="majorBidi" w:eastAsiaTheme="minorEastAsia" w:hAnsiTheme="majorBidi" w:cstheme="majorBidi"/>
          <w:b/>
          <w:bCs/>
          <w:color w:val="000000"/>
          <w:sz w:val="27"/>
          <w:szCs w:val="27"/>
          <w:rtl/>
        </w:rPr>
        <w:t xml:space="preserve"> ( حسين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 xml:space="preserve">2020 : 165 ) ( الزبيدى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 xml:space="preserve">2019 :110 ) ( هلالى </w:t>
      </w:r>
      <w:r>
        <w:rPr>
          <w:rFonts w:asciiTheme="majorBidi" w:eastAsiaTheme="minorEastAsia" w:hAnsiTheme="majorBidi" w:cstheme="majorBidi" w:hint="cs"/>
          <w:b/>
          <w:bCs/>
          <w:color w:val="000000"/>
          <w:sz w:val="27"/>
          <w:szCs w:val="27"/>
          <w:rtl/>
        </w:rPr>
        <w:t xml:space="preserve">، </w:t>
      </w:r>
      <w:r w:rsidR="00626766" w:rsidRPr="00B60C98">
        <w:rPr>
          <w:rFonts w:asciiTheme="majorBidi" w:eastAsiaTheme="minorEastAsia" w:hAnsiTheme="majorBidi" w:cstheme="majorBidi"/>
          <w:b/>
          <w:bCs/>
          <w:color w:val="000000"/>
          <w:sz w:val="27"/>
          <w:szCs w:val="27"/>
          <w:rtl/>
        </w:rPr>
        <w:t xml:space="preserve">2019 : 77 ) ( الفينتورى </w:t>
      </w:r>
      <w:r>
        <w:rPr>
          <w:rFonts w:asciiTheme="majorBidi" w:eastAsiaTheme="minorEastAsia" w:hAnsiTheme="majorBidi" w:cstheme="majorBidi" w:hint="cs"/>
          <w:b/>
          <w:bCs/>
          <w:color w:val="000000"/>
          <w:sz w:val="27"/>
          <w:szCs w:val="27"/>
          <w:rtl/>
        </w:rPr>
        <w:t>،</w:t>
      </w:r>
      <w:r w:rsidR="00626766" w:rsidRPr="00B60C98">
        <w:rPr>
          <w:rFonts w:asciiTheme="majorBidi" w:eastAsiaTheme="minorEastAsia" w:hAnsiTheme="majorBidi" w:cstheme="majorBidi"/>
          <w:b/>
          <w:bCs/>
          <w:color w:val="000000"/>
          <w:sz w:val="27"/>
          <w:szCs w:val="27"/>
          <w:rtl/>
        </w:rPr>
        <w:t xml:space="preserve"> 2019 : 136 ) </w:t>
      </w:r>
      <w:r w:rsidR="00CC4CE3" w:rsidRPr="00B60C98">
        <w:rPr>
          <w:rFonts w:asciiTheme="majorBidi" w:eastAsiaTheme="minorEastAsia" w:hAnsiTheme="majorBidi" w:cstheme="majorBidi"/>
          <w:b/>
          <w:bCs/>
          <w:color w:val="000000"/>
          <w:sz w:val="27"/>
          <w:szCs w:val="27"/>
          <w:rtl/>
        </w:rPr>
        <w:t xml:space="preserve">( الجاك </w:t>
      </w:r>
      <w:r>
        <w:rPr>
          <w:rFonts w:asciiTheme="majorBidi" w:eastAsiaTheme="minorEastAsia" w:hAnsiTheme="majorBidi" w:cstheme="majorBidi" w:hint="cs"/>
          <w:b/>
          <w:bCs/>
          <w:color w:val="000000"/>
          <w:sz w:val="27"/>
          <w:szCs w:val="27"/>
          <w:rtl/>
        </w:rPr>
        <w:t xml:space="preserve">، </w:t>
      </w:r>
      <w:r w:rsidR="00CC4CE3" w:rsidRPr="00B60C98">
        <w:rPr>
          <w:rFonts w:asciiTheme="majorBidi" w:eastAsiaTheme="minorEastAsia" w:hAnsiTheme="majorBidi" w:cstheme="majorBidi"/>
          <w:b/>
          <w:bCs/>
          <w:color w:val="000000"/>
          <w:sz w:val="27"/>
          <w:szCs w:val="27"/>
          <w:rtl/>
        </w:rPr>
        <w:t xml:space="preserve">2021 : 29 ) </w:t>
      </w:r>
    </w:p>
    <w:p w:rsidR="00DC3E8A" w:rsidRPr="00B60C98" w:rsidRDefault="00DC3E8A" w:rsidP="00443362">
      <w:pPr>
        <w:pStyle w:val="NormalWeb"/>
        <w:numPr>
          <w:ilvl w:val="0"/>
          <w:numId w:val="41"/>
        </w:numPr>
        <w:bidi/>
        <w:spacing w:before="0" w:beforeAutospacing="0" w:after="0" w:afterAutospacing="0" w:line="360" w:lineRule="auto"/>
        <w:jc w:val="both"/>
        <w:rPr>
          <w:rFonts w:asciiTheme="majorBidi" w:eastAsiaTheme="minorEastAsia" w:hAnsiTheme="majorBidi" w:cstheme="majorBidi"/>
          <w:b/>
          <w:bCs/>
          <w:color w:val="000000"/>
          <w:sz w:val="27"/>
          <w:szCs w:val="27"/>
          <w:rtl/>
        </w:rPr>
      </w:pPr>
      <w:r w:rsidRPr="00F46FAB">
        <w:rPr>
          <w:rFonts w:asciiTheme="majorBidi" w:hAnsiTheme="majorBidi" w:cstheme="majorBidi"/>
          <w:b/>
          <w:bCs/>
          <w:sz w:val="28"/>
          <w:szCs w:val="28"/>
          <w:u w:val="single"/>
          <w:rtl/>
        </w:rPr>
        <w:t>الفجوة ال</w:t>
      </w:r>
      <w:r w:rsidR="00517D93">
        <w:rPr>
          <w:rFonts w:asciiTheme="majorBidi" w:hAnsiTheme="majorBidi" w:cstheme="majorBidi"/>
          <w:b/>
          <w:bCs/>
          <w:sz w:val="28"/>
          <w:szCs w:val="28"/>
          <w:u w:val="single"/>
          <w:rtl/>
        </w:rPr>
        <w:t>أو</w:t>
      </w:r>
      <w:r w:rsidRPr="00F46FAB">
        <w:rPr>
          <w:rFonts w:asciiTheme="majorBidi" w:hAnsiTheme="majorBidi" w:cstheme="majorBidi"/>
          <w:b/>
          <w:bCs/>
          <w:sz w:val="28"/>
          <w:szCs w:val="28"/>
          <w:u w:val="single"/>
          <w:rtl/>
        </w:rPr>
        <w:t>لى:</w:t>
      </w:r>
      <w:r w:rsidR="00443362">
        <w:rPr>
          <w:rFonts w:asciiTheme="majorBidi" w:hAnsiTheme="majorBidi" w:cstheme="majorBidi" w:hint="cs"/>
          <w:b/>
          <w:bCs/>
          <w:sz w:val="28"/>
          <w:szCs w:val="28"/>
          <w:u w:val="single"/>
          <w:rtl/>
        </w:rPr>
        <w:t xml:space="preserve"> </w:t>
      </w:r>
      <w:r w:rsidRPr="00B60C98">
        <w:rPr>
          <w:rFonts w:asciiTheme="majorBidi" w:eastAsiaTheme="minorEastAsia" w:hAnsiTheme="majorBidi" w:cstheme="majorBidi"/>
          <w:b/>
          <w:bCs/>
          <w:color w:val="000000"/>
          <w:sz w:val="27"/>
          <w:szCs w:val="27"/>
          <w:rtl/>
        </w:rPr>
        <w:t>بين توقعات العميل وإدراك الإدارة لهذه ا</w:t>
      </w:r>
      <w:r w:rsidR="00443362">
        <w:rPr>
          <w:rFonts w:asciiTheme="majorBidi" w:eastAsiaTheme="minorEastAsia" w:hAnsiTheme="majorBidi" w:cstheme="majorBidi"/>
          <w:b/>
          <w:bCs/>
          <w:color w:val="000000"/>
          <w:sz w:val="27"/>
          <w:szCs w:val="27"/>
          <w:rtl/>
        </w:rPr>
        <w:t>لتوقعات، وتنتج هذه الفجوة عن ال</w:t>
      </w:r>
      <w:r w:rsidR="00443362">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ختلاف بين توقعات العميل وإدراك الإدارة لهذه التوقعات، أي عجزها عن معرفة احتياجات و</w:t>
      </w:r>
      <w:r w:rsidR="00443362">
        <w:rPr>
          <w:rFonts w:asciiTheme="majorBidi" w:eastAsiaTheme="minorEastAsia" w:hAnsiTheme="majorBidi" w:cstheme="majorBidi" w:hint="cs"/>
          <w:b/>
          <w:bCs/>
          <w:color w:val="000000"/>
          <w:sz w:val="27"/>
          <w:szCs w:val="27"/>
          <w:rtl/>
        </w:rPr>
        <w:t>ر</w:t>
      </w:r>
      <w:r w:rsidRPr="00B60C98">
        <w:rPr>
          <w:rFonts w:asciiTheme="majorBidi" w:eastAsiaTheme="minorEastAsia" w:hAnsiTheme="majorBidi" w:cstheme="majorBidi"/>
          <w:b/>
          <w:bCs/>
          <w:color w:val="000000"/>
          <w:sz w:val="27"/>
          <w:szCs w:val="27"/>
          <w:rtl/>
        </w:rPr>
        <w:t>غبات العملاء المتوقعة</w:t>
      </w:r>
      <w:r w:rsidR="00443362">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xml:space="preserve">، لأنه إذا ما عرفت إدارة المنظمة ما الذي يتوقعه العملاء كان بمقدورها تقديم خدمات وفقا </w:t>
      </w:r>
      <w:r w:rsidRPr="00B60C98">
        <w:rPr>
          <w:rFonts w:asciiTheme="majorBidi" w:eastAsiaTheme="minorEastAsia" w:hAnsiTheme="majorBidi" w:cstheme="majorBidi"/>
          <w:b/>
          <w:bCs/>
          <w:color w:val="000000"/>
          <w:sz w:val="27"/>
          <w:szCs w:val="27"/>
          <w:rtl/>
        </w:rPr>
        <w:lastRenderedPageBreak/>
        <w:t>لهذه التوقعات وبال</w:t>
      </w:r>
      <w:r w:rsidR="00443362">
        <w:rPr>
          <w:rFonts w:asciiTheme="majorBidi" w:eastAsiaTheme="minorEastAsia" w:hAnsiTheme="majorBidi" w:cstheme="majorBidi" w:hint="cs"/>
          <w:b/>
          <w:bCs/>
          <w:color w:val="000000"/>
          <w:sz w:val="27"/>
          <w:szCs w:val="27"/>
          <w:rtl/>
        </w:rPr>
        <w:t>تالى</w:t>
      </w:r>
      <w:r w:rsidRPr="00B60C98">
        <w:rPr>
          <w:rFonts w:asciiTheme="majorBidi" w:eastAsiaTheme="minorEastAsia" w:hAnsiTheme="majorBidi" w:cstheme="majorBidi"/>
          <w:b/>
          <w:bCs/>
          <w:color w:val="000000"/>
          <w:sz w:val="27"/>
          <w:szCs w:val="27"/>
          <w:rtl/>
        </w:rPr>
        <w:t xml:space="preserve"> سوف تكون مرضية (الخدمات بالنسبة لهم لأنها تقابل توقعاتهم، أما فيما يخص الأسباب التي تؤدي إلى ظهور هذه الفجوة فتتمثل في </w:t>
      </w:r>
      <w:r w:rsidR="00CC4CE3" w:rsidRPr="00B60C98">
        <w:rPr>
          <w:rFonts w:asciiTheme="majorBidi" w:eastAsiaTheme="minorEastAsia" w:hAnsiTheme="majorBidi" w:cstheme="majorBidi"/>
          <w:b/>
          <w:bCs/>
          <w:color w:val="000000"/>
          <w:sz w:val="27"/>
          <w:szCs w:val="27"/>
          <w:rtl/>
        </w:rPr>
        <w:t xml:space="preserve">:- </w:t>
      </w:r>
    </w:p>
    <w:p w:rsidR="00DC3E8A" w:rsidRPr="00B60C98" w:rsidRDefault="00DC3E8A" w:rsidP="007D217D">
      <w:pPr>
        <w:pStyle w:val="NormalWeb"/>
        <w:numPr>
          <w:ilvl w:val="0"/>
          <w:numId w:val="40"/>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 xml:space="preserve">التوجه ببحوث التسويق: ويضم هذا العنصر (حجم بحوث التسويق، مدی استخدام بحوث التسويق، درجة تركيز بحوث التسويق على المسائل المتعلقة بجودة الخدمة، درجة التفاعل المباشر بين الإدارة و العملاء). </w:t>
      </w:r>
    </w:p>
    <w:p w:rsidR="00DC3E8A" w:rsidRPr="00B60C98" w:rsidRDefault="00DC3E8A" w:rsidP="00AE1875">
      <w:pPr>
        <w:pStyle w:val="NormalWeb"/>
        <w:numPr>
          <w:ilvl w:val="0"/>
          <w:numId w:val="40"/>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B60C98">
        <w:rPr>
          <w:rFonts w:asciiTheme="majorBidi" w:eastAsiaTheme="minorEastAsia" w:hAnsiTheme="majorBidi" w:cstheme="majorBidi"/>
          <w:b/>
          <w:bCs/>
          <w:color w:val="000000"/>
          <w:sz w:val="27"/>
          <w:szCs w:val="27"/>
          <w:rtl/>
        </w:rPr>
        <w:t>الات</w:t>
      </w:r>
      <w:r w:rsidR="00443362">
        <w:rPr>
          <w:rFonts w:asciiTheme="majorBidi" w:eastAsiaTheme="minorEastAsia" w:hAnsiTheme="majorBidi" w:cstheme="majorBidi"/>
          <w:b/>
          <w:bCs/>
          <w:color w:val="000000"/>
          <w:sz w:val="27"/>
          <w:szCs w:val="27"/>
          <w:rtl/>
        </w:rPr>
        <w:t>صالات الصاعدة: يقصد بها درجة ال</w:t>
      </w:r>
      <w:r w:rsidR="00443362">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تصال بين الموظف والم</w:t>
      </w:r>
      <w:r w:rsidR="00AE1875">
        <w:rPr>
          <w:rFonts w:asciiTheme="majorBidi" w:eastAsiaTheme="minorEastAsia" w:hAnsiTheme="majorBidi" w:cstheme="majorBidi" w:hint="cs"/>
          <w:b/>
          <w:bCs/>
          <w:color w:val="000000"/>
          <w:sz w:val="27"/>
          <w:szCs w:val="27"/>
          <w:rtl/>
        </w:rPr>
        <w:t>د</w:t>
      </w:r>
      <w:r w:rsidRPr="00B60C98">
        <w:rPr>
          <w:rFonts w:asciiTheme="majorBidi" w:eastAsiaTheme="minorEastAsia" w:hAnsiTheme="majorBidi" w:cstheme="majorBidi"/>
          <w:b/>
          <w:bCs/>
          <w:color w:val="000000"/>
          <w:sz w:val="27"/>
          <w:szCs w:val="27"/>
          <w:rtl/>
        </w:rPr>
        <w:t>ير، درجة الأخذ بمدخلات المعلومات التي يحصل عليها موظفي المكاتب الأمامية، جودة الاتصال بين الإدارة العليا وموظفي المكاتب الأمامية.</w:t>
      </w:r>
    </w:p>
    <w:p w:rsidR="00DC3E8A" w:rsidRPr="00B60C98" w:rsidRDefault="00DC3E8A" w:rsidP="00443362">
      <w:pPr>
        <w:pStyle w:val="NormalWeb"/>
        <w:numPr>
          <w:ilvl w:val="0"/>
          <w:numId w:val="40"/>
        </w:numPr>
        <w:bidi/>
        <w:spacing w:before="0" w:beforeAutospacing="0" w:after="0" w:afterAutospacing="0" w:line="360" w:lineRule="auto"/>
        <w:jc w:val="both"/>
        <w:rPr>
          <w:rFonts w:asciiTheme="majorBidi" w:eastAsiaTheme="minorEastAsia" w:hAnsiTheme="majorBidi" w:cstheme="majorBidi"/>
          <w:b/>
          <w:bCs/>
          <w:color w:val="000000"/>
          <w:sz w:val="27"/>
          <w:szCs w:val="27"/>
          <w:rtl/>
        </w:rPr>
      </w:pPr>
      <w:r w:rsidRPr="00B60C98">
        <w:rPr>
          <w:rFonts w:asciiTheme="majorBidi" w:eastAsiaTheme="minorEastAsia" w:hAnsiTheme="majorBidi" w:cstheme="majorBidi"/>
          <w:b/>
          <w:bCs/>
          <w:color w:val="000000"/>
          <w:sz w:val="27"/>
          <w:szCs w:val="27"/>
          <w:rtl/>
        </w:rPr>
        <w:t xml:space="preserve"> مستويات الإدارة: يقصد بها عدد المستويات بين موظفي المكاتب الأمامية والإدارة العليا، فكلما كان هناك عدد كبير من هذه المستويات كلما اتسعت الفجوة ال</w:t>
      </w:r>
      <w:r w:rsidR="00517D93">
        <w:rPr>
          <w:rFonts w:asciiTheme="majorBidi" w:eastAsiaTheme="minorEastAsia" w:hAnsiTheme="majorBidi" w:cstheme="majorBidi"/>
          <w:b/>
          <w:bCs/>
          <w:color w:val="000000"/>
          <w:sz w:val="27"/>
          <w:szCs w:val="27"/>
          <w:rtl/>
        </w:rPr>
        <w:t>أو</w:t>
      </w:r>
      <w:r w:rsidRPr="00B60C98">
        <w:rPr>
          <w:rFonts w:asciiTheme="majorBidi" w:eastAsiaTheme="minorEastAsia" w:hAnsiTheme="majorBidi" w:cstheme="majorBidi"/>
          <w:b/>
          <w:bCs/>
          <w:color w:val="000000"/>
          <w:sz w:val="27"/>
          <w:szCs w:val="27"/>
          <w:rtl/>
        </w:rPr>
        <w:t>لى.</w:t>
      </w:r>
    </w:p>
    <w:p w:rsidR="00DC3E8A" w:rsidRPr="00B60C98" w:rsidRDefault="00DC3E8A" w:rsidP="00443362">
      <w:pPr>
        <w:pStyle w:val="NormalWeb"/>
        <w:numPr>
          <w:ilvl w:val="0"/>
          <w:numId w:val="41"/>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الفجوة الثانية</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بين إدراك الإدارة ومواصفات جودة</w:t>
      </w:r>
      <w:r w:rsidR="00443362">
        <w:rPr>
          <w:rFonts w:asciiTheme="majorBidi" w:eastAsiaTheme="minorEastAsia" w:hAnsiTheme="majorBidi" w:cstheme="majorBidi"/>
          <w:b/>
          <w:bCs/>
          <w:color w:val="000000"/>
          <w:sz w:val="27"/>
          <w:szCs w:val="27"/>
          <w:rtl/>
        </w:rPr>
        <w:t xml:space="preserve"> الخدمة، وتنتج هذه الفجوة عن ال</w:t>
      </w:r>
      <w:r w:rsidR="00443362">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ختلافات بين المواصفات الخاصة بالخدمة المقدمة بالفعل، وبين إدراك الإدارة لتوقعات العملاء</w:t>
      </w:r>
      <w:r w:rsidR="00443362">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بمعنى أنه حتى لو كانت حاجات العملاء المتوقعة ورغباتهم معروفة للإدارة فإنه لن يتم ترجمتها إلى مواصفات محددة في الخدمة المقدمة وذلك للأسباب ال</w:t>
      </w:r>
      <w:r w:rsidR="00443362">
        <w:rPr>
          <w:rFonts w:asciiTheme="majorBidi" w:eastAsiaTheme="minorEastAsia" w:hAnsiTheme="majorBidi" w:cstheme="majorBidi" w:hint="cs"/>
          <w:b/>
          <w:bCs/>
          <w:color w:val="000000"/>
          <w:sz w:val="27"/>
          <w:szCs w:val="27"/>
          <w:rtl/>
        </w:rPr>
        <w:t xml:space="preserve">تالية </w:t>
      </w:r>
      <w:r w:rsidRPr="00B60C98">
        <w:rPr>
          <w:rFonts w:asciiTheme="majorBidi" w:eastAsiaTheme="minorEastAsia" w:hAnsiTheme="majorBidi" w:cstheme="majorBidi"/>
          <w:b/>
          <w:bCs/>
          <w:color w:val="000000"/>
          <w:sz w:val="27"/>
          <w:szCs w:val="27"/>
          <w:rtl/>
        </w:rPr>
        <w:t>:-</w:t>
      </w:r>
    </w:p>
    <w:p w:rsidR="00DC3E8A" w:rsidRPr="00B60C98" w:rsidRDefault="00DC3E8A" w:rsidP="007D217D">
      <w:pPr>
        <w:pStyle w:val="NormalWeb"/>
        <w:numPr>
          <w:ilvl w:val="0"/>
          <w:numId w:val="42"/>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443362">
        <w:rPr>
          <w:rFonts w:asciiTheme="majorBidi" w:eastAsiaTheme="minorEastAsia" w:hAnsiTheme="majorBidi" w:cstheme="majorBidi"/>
          <w:b/>
          <w:bCs/>
          <w:color w:val="000000"/>
          <w:sz w:val="27"/>
          <w:szCs w:val="27"/>
          <w:u w:val="single"/>
          <w:rtl/>
        </w:rPr>
        <w:t>التزام الإدارة بجودة الخدمة</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تشمل حجم الموارد المخصصة للالتزام بالجودة، وجود برامج للجودة الداخلية، درجة إدراك المسيرين في المنظمة أن جهودهم لتحسين جودة الخدمات سوف يعترف بها، ويكافئون عليها.</w:t>
      </w:r>
    </w:p>
    <w:p w:rsidR="00DC3E8A" w:rsidRPr="00AC7A82" w:rsidRDefault="00DC3E8A" w:rsidP="007D217D">
      <w:pPr>
        <w:pStyle w:val="NormalWeb"/>
        <w:numPr>
          <w:ilvl w:val="0"/>
          <w:numId w:val="42"/>
        </w:numPr>
        <w:bidi/>
        <w:spacing w:before="0" w:beforeAutospacing="0" w:after="0" w:afterAutospacing="0" w:line="360" w:lineRule="auto"/>
        <w:jc w:val="both"/>
        <w:rPr>
          <w:rFonts w:asciiTheme="majorBidi" w:hAnsiTheme="majorBidi" w:cstheme="majorBidi"/>
          <w:sz w:val="27"/>
          <w:szCs w:val="27"/>
        </w:rPr>
      </w:pPr>
      <w:r w:rsidRPr="00443362">
        <w:rPr>
          <w:rFonts w:asciiTheme="majorBidi" w:eastAsiaTheme="minorEastAsia" w:hAnsiTheme="majorBidi" w:cstheme="majorBidi"/>
          <w:b/>
          <w:bCs/>
          <w:color w:val="000000"/>
          <w:sz w:val="27"/>
          <w:szCs w:val="27"/>
          <w:u w:val="single"/>
          <w:rtl/>
        </w:rPr>
        <w:t>تحديد هدف</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تحديد أهداف شكلية خاصة بجودة الخدمة.</w:t>
      </w:r>
    </w:p>
    <w:p w:rsidR="00DC3E8A" w:rsidRPr="00B60C98" w:rsidRDefault="00DC3E8A" w:rsidP="007D217D">
      <w:pPr>
        <w:pStyle w:val="NormalWeb"/>
        <w:numPr>
          <w:ilvl w:val="0"/>
          <w:numId w:val="42"/>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443362">
        <w:rPr>
          <w:rFonts w:asciiTheme="majorBidi" w:eastAsiaTheme="minorEastAsia" w:hAnsiTheme="majorBidi" w:cstheme="majorBidi"/>
          <w:b/>
          <w:bCs/>
          <w:color w:val="000000"/>
          <w:sz w:val="27"/>
          <w:szCs w:val="27"/>
          <w:u w:val="single"/>
          <w:rtl/>
        </w:rPr>
        <w:t>تنميط المهمة</w:t>
      </w:r>
      <w:r w:rsidRPr="00B60C98">
        <w:rPr>
          <w:rFonts w:asciiTheme="majorBidi" w:eastAsiaTheme="minorEastAsia" w:hAnsiTheme="majorBidi" w:cstheme="majorBidi"/>
          <w:b/>
          <w:bCs/>
          <w:color w:val="000000"/>
          <w:sz w:val="27"/>
          <w:szCs w:val="27"/>
          <w:rtl/>
        </w:rPr>
        <w:t>: استخدام التكنولوجيا التي تعتمد على الأجهزة من أجل تنميط العمليات، واستخدام التكنولوجيا التي تعتمد على البرمجيات من أجل تنميط العمليات.</w:t>
      </w:r>
    </w:p>
    <w:p w:rsidR="00DC3E8A" w:rsidRPr="00B60C98" w:rsidRDefault="00DC3E8A" w:rsidP="00AE1875">
      <w:pPr>
        <w:pStyle w:val="NormalWeb"/>
        <w:numPr>
          <w:ilvl w:val="0"/>
          <w:numId w:val="42"/>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443362">
        <w:rPr>
          <w:rFonts w:asciiTheme="majorBidi" w:eastAsiaTheme="minorEastAsia" w:hAnsiTheme="majorBidi" w:cstheme="majorBidi"/>
          <w:b/>
          <w:bCs/>
          <w:color w:val="000000"/>
          <w:sz w:val="27"/>
          <w:szCs w:val="27"/>
          <w:u w:val="single"/>
          <w:rtl/>
        </w:rPr>
        <w:t>إدراك ما يمكن القيام به</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كفاءات/ أنظمة لمقابلة المواصفات، درجة اقتناع الم</w:t>
      </w:r>
      <w:r w:rsidR="00AE1875">
        <w:rPr>
          <w:rFonts w:asciiTheme="majorBidi" w:eastAsiaTheme="minorEastAsia" w:hAnsiTheme="majorBidi" w:cstheme="majorBidi" w:hint="cs"/>
          <w:b/>
          <w:bCs/>
          <w:color w:val="000000"/>
          <w:sz w:val="27"/>
          <w:szCs w:val="27"/>
          <w:rtl/>
        </w:rPr>
        <w:t>د</w:t>
      </w:r>
      <w:r w:rsidRPr="00B60C98">
        <w:rPr>
          <w:rFonts w:asciiTheme="majorBidi" w:eastAsiaTheme="minorEastAsia" w:hAnsiTheme="majorBidi" w:cstheme="majorBidi"/>
          <w:b/>
          <w:bCs/>
          <w:color w:val="000000"/>
          <w:sz w:val="27"/>
          <w:szCs w:val="27"/>
          <w:rtl/>
        </w:rPr>
        <w:t>يرين بمقابلة توقعات العملاء.</w:t>
      </w:r>
    </w:p>
    <w:p w:rsidR="00DC3E8A" w:rsidRPr="00B60C98" w:rsidRDefault="00DC3E8A" w:rsidP="00443362">
      <w:pPr>
        <w:pStyle w:val="NormalWeb"/>
        <w:numPr>
          <w:ilvl w:val="0"/>
          <w:numId w:val="41"/>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الفجوة الثالثة</w:t>
      </w:r>
      <w:r w:rsidRPr="00F46FAB">
        <w:rPr>
          <w:rFonts w:asciiTheme="majorBidi" w:hAnsiTheme="majorBidi" w:cstheme="majorBidi"/>
          <w:sz w:val="28"/>
          <w:szCs w:val="28"/>
          <w:u w:val="single"/>
          <w:rtl/>
        </w:rPr>
        <w:t>:</w:t>
      </w:r>
      <w:r w:rsidRPr="00B60C98">
        <w:rPr>
          <w:rFonts w:asciiTheme="majorBidi" w:eastAsiaTheme="minorEastAsia" w:hAnsiTheme="majorBidi" w:cstheme="majorBidi"/>
          <w:b/>
          <w:bCs/>
          <w:color w:val="000000"/>
          <w:sz w:val="27"/>
          <w:szCs w:val="27"/>
          <w:rtl/>
        </w:rPr>
        <w:t xml:space="preserve">بين مواصفات جودة الخدمة و التسليم الفعلي للخدمة، والتي يمكن أن يطلق عليها أيضا اسم فجوة أداء الخدمة الفعلي، تنتج هذه الفجوة عن الفرق بين مواصفات جودة الخدمة و التسليم الفعلي لها، بمعنى أن مجرد وجود مواصفات مناسبة لجودة الخدمة لا تكفي بل لابد أن يلتزم مقدمو </w:t>
      </w:r>
      <w:r w:rsidRPr="00B60C98">
        <w:rPr>
          <w:rFonts w:asciiTheme="majorBidi" w:eastAsiaTheme="minorEastAsia" w:hAnsiTheme="majorBidi" w:cstheme="majorBidi"/>
          <w:b/>
          <w:bCs/>
          <w:color w:val="000000"/>
          <w:sz w:val="27"/>
          <w:szCs w:val="27"/>
          <w:rtl/>
        </w:rPr>
        <w:lastRenderedPageBreak/>
        <w:t xml:space="preserve">الخدمة هذه المواصفات حتى تضمن المنظمة تقديم الخدمة وفقا للمواصفات الصحيحة الموضوعة </w:t>
      </w:r>
      <w:r w:rsidR="00443362">
        <w:rPr>
          <w:rFonts w:asciiTheme="majorBidi" w:eastAsiaTheme="minorEastAsia" w:hAnsiTheme="majorBidi" w:cstheme="majorBidi" w:hint="cs"/>
          <w:b/>
          <w:bCs/>
          <w:color w:val="000000"/>
          <w:sz w:val="27"/>
          <w:szCs w:val="27"/>
          <w:rtl/>
        </w:rPr>
        <w:t>و</w:t>
      </w:r>
      <w:r w:rsidRPr="00B60C98">
        <w:rPr>
          <w:rFonts w:asciiTheme="majorBidi" w:eastAsiaTheme="minorEastAsia" w:hAnsiTheme="majorBidi" w:cstheme="majorBidi"/>
          <w:b/>
          <w:bCs/>
          <w:color w:val="000000"/>
          <w:sz w:val="27"/>
          <w:szCs w:val="27"/>
          <w:rtl/>
        </w:rPr>
        <w:t>بالت</w:t>
      </w:r>
      <w:r w:rsidR="00443362">
        <w:rPr>
          <w:rFonts w:asciiTheme="majorBidi" w:eastAsiaTheme="minorEastAsia" w:hAnsiTheme="majorBidi" w:cstheme="majorBidi" w:hint="cs"/>
          <w:b/>
          <w:bCs/>
          <w:color w:val="000000"/>
          <w:sz w:val="27"/>
          <w:szCs w:val="27"/>
          <w:rtl/>
        </w:rPr>
        <w:t>ال</w:t>
      </w:r>
      <w:r w:rsidR="00517D93">
        <w:rPr>
          <w:rFonts w:asciiTheme="majorBidi" w:eastAsiaTheme="minorEastAsia" w:hAnsiTheme="majorBidi" w:cstheme="majorBidi"/>
          <w:b/>
          <w:bCs/>
          <w:color w:val="000000"/>
          <w:sz w:val="27"/>
          <w:szCs w:val="27"/>
          <w:rtl/>
        </w:rPr>
        <w:t>ى</w:t>
      </w:r>
      <w:r w:rsidRPr="00B60C98">
        <w:rPr>
          <w:rFonts w:asciiTheme="majorBidi" w:eastAsiaTheme="minorEastAsia" w:hAnsiTheme="majorBidi" w:cstheme="majorBidi"/>
          <w:b/>
          <w:bCs/>
          <w:color w:val="000000"/>
          <w:sz w:val="27"/>
          <w:szCs w:val="27"/>
          <w:rtl/>
        </w:rPr>
        <w:t xml:space="preserve"> تقابل توقعات العملاء، و لهذه الفجوة أيضا عدد من الأسباب تتمثل فيما يلي:-</w:t>
      </w:r>
    </w:p>
    <w:p w:rsidR="00DC3E8A" w:rsidRPr="00B60C98" w:rsidRDefault="00DC3E8A" w:rsidP="00AE1875">
      <w:pPr>
        <w:pStyle w:val="NormalWeb"/>
        <w:numPr>
          <w:ilvl w:val="0"/>
          <w:numId w:val="4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فريق العمل:</w:t>
      </w:r>
      <w:r w:rsidR="00443362">
        <w:rPr>
          <w:rFonts w:asciiTheme="majorBidi" w:hAnsiTheme="majorBidi" w:cstheme="majorBidi" w:hint="cs"/>
          <w:b/>
          <w:bCs/>
          <w:sz w:val="28"/>
          <w:szCs w:val="28"/>
          <w:u w:val="single"/>
          <w:rtl/>
        </w:rPr>
        <w:t xml:space="preserve"> </w:t>
      </w:r>
      <w:r w:rsidRPr="00B60C98">
        <w:rPr>
          <w:rFonts w:asciiTheme="majorBidi" w:eastAsiaTheme="minorEastAsia" w:hAnsiTheme="majorBidi" w:cstheme="majorBidi"/>
          <w:b/>
          <w:bCs/>
          <w:color w:val="000000"/>
          <w:sz w:val="27"/>
          <w:szCs w:val="27"/>
          <w:rtl/>
        </w:rPr>
        <w:t>يضم مدى اعتب</w:t>
      </w:r>
      <w:r w:rsidR="00443362">
        <w:rPr>
          <w:rFonts w:asciiTheme="majorBidi" w:eastAsiaTheme="minorEastAsia" w:hAnsiTheme="majorBidi" w:cstheme="majorBidi"/>
          <w:b/>
          <w:bCs/>
          <w:color w:val="000000"/>
          <w:sz w:val="27"/>
          <w:szCs w:val="27"/>
          <w:rtl/>
        </w:rPr>
        <w:t>ار الموظفين لبعضهم البعض ك</w:t>
      </w:r>
      <w:r w:rsidR="00443362">
        <w:rPr>
          <w:rFonts w:asciiTheme="majorBidi" w:eastAsiaTheme="minorEastAsia" w:hAnsiTheme="majorBidi" w:cstheme="majorBidi" w:hint="cs"/>
          <w:b/>
          <w:bCs/>
          <w:color w:val="000000"/>
          <w:sz w:val="27"/>
          <w:szCs w:val="27"/>
          <w:rtl/>
        </w:rPr>
        <w:t>عملاء</w:t>
      </w:r>
      <w:r w:rsidRPr="00B60C98">
        <w:rPr>
          <w:rFonts w:asciiTheme="majorBidi" w:eastAsiaTheme="minorEastAsia" w:hAnsiTheme="majorBidi" w:cstheme="majorBidi"/>
          <w:b/>
          <w:bCs/>
          <w:color w:val="000000"/>
          <w:sz w:val="27"/>
          <w:szCs w:val="27"/>
          <w:rtl/>
        </w:rPr>
        <w:t>، مدى إحساس موظفي المكاتب الأمامية باهتمام الم</w:t>
      </w:r>
      <w:r w:rsidR="00AE1875">
        <w:rPr>
          <w:rFonts w:asciiTheme="majorBidi" w:eastAsiaTheme="minorEastAsia" w:hAnsiTheme="majorBidi" w:cstheme="majorBidi" w:hint="cs"/>
          <w:b/>
          <w:bCs/>
          <w:color w:val="000000"/>
          <w:sz w:val="27"/>
          <w:szCs w:val="27"/>
          <w:rtl/>
        </w:rPr>
        <w:t>د</w:t>
      </w:r>
      <w:r w:rsidRPr="00B60C98">
        <w:rPr>
          <w:rFonts w:asciiTheme="majorBidi" w:eastAsiaTheme="minorEastAsia" w:hAnsiTheme="majorBidi" w:cstheme="majorBidi"/>
          <w:b/>
          <w:bCs/>
          <w:color w:val="000000"/>
          <w:sz w:val="27"/>
          <w:szCs w:val="27"/>
          <w:rtl/>
        </w:rPr>
        <w:t>يرين بهم</w:t>
      </w:r>
      <w:r w:rsidR="00443362">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مدى إحساس موظفي المكاتب الأمامية بتع</w:t>
      </w:r>
      <w:r w:rsidR="00443362">
        <w:rPr>
          <w:rFonts w:asciiTheme="majorBidi" w:eastAsiaTheme="minorEastAsia" w:hAnsiTheme="majorBidi" w:cstheme="majorBidi" w:hint="cs"/>
          <w:b/>
          <w:bCs/>
          <w:color w:val="000000"/>
          <w:sz w:val="27"/>
          <w:szCs w:val="27"/>
          <w:rtl/>
        </w:rPr>
        <w:t>ا</w:t>
      </w:r>
      <w:r w:rsidR="00517D93">
        <w:rPr>
          <w:rFonts w:asciiTheme="majorBidi" w:eastAsiaTheme="minorEastAsia" w:hAnsiTheme="majorBidi" w:cstheme="majorBidi"/>
          <w:b/>
          <w:bCs/>
          <w:color w:val="000000"/>
          <w:sz w:val="27"/>
          <w:szCs w:val="27"/>
          <w:rtl/>
        </w:rPr>
        <w:t>و</w:t>
      </w:r>
      <w:r w:rsidRPr="00B60C98">
        <w:rPr>
          <w:rFonts w:asciiTheme="majorBidi" w:eastAsiaTheme="minorEastAsia" w:hAnsiTheme="majorBidi" w:cstheme="majorBidi"/>
          <w:b/>
          <w:bCs/>
          <w:color w:val="000000"/>
          <w:sz w:val="27"/>
          <w:szCs w:val="27"/>
          <w:rtl/>
        </w:rPr>
        <w:t xml:space="preserve">نهم مع بعضهم البعض (بدلا من منافسة بعضهم البعض) داخل المنظمة، مدى إحساس الموظفين بإشراكهم </w:t>
      </w:r>
      <w:r w:rsidR="00443362">
        <w:rPr>
          <w:rFonts w:asciiTheme="majorBidi" w:eastAsiaTheme="minorEastAsia" w:hAnsiTheme="majorBidi" w:cstheme="majorBidi" w:hint="cs"/>
          <w:b/>
          <w:bCs/>
          <w:color w:val="000000"/>
          <w:sz w:val="27"/>
          <w:szCs w:val="27"/>
          <w:rtl/>
        </w:rPr>
        <w:t>و</w:t>
      </w:r>
      <w:r w:rsidRPr="00B60C98">
        <w:rPr>
          <w:rFonts w:asciiTheme="majorBidi" w:eastAsiaTheme="minorEastAsia" w:hAnsiTheme="majorBidi" w:cstheme="majorBidi"/>
          <w:b/>
          <w:bCs/>
          <w:color w:val="000000"/>
          <w:sz w:val="27"/>
          <w:szCs w:val="27"/>
          <w:rtl/>
        </w:rPr>
        <w:t>التزامهم بجودة الخدمة.</w:t>
      </w:r>
    </w:p>
    <w:p w:rsidR="00DC3E8A" w:rsidRPr="00F46FAB" w:rsidRDefault="00DC3E8A" w:rsidP="00AE1875">
      <w:pPr>
        <w:pStyle w:val="NormalWeb"/>
        <w:numPr>
          <w:ilvl w:val="0"/>
          <w:numId w:val="43"/>
        </w:numPr>
        <w:bidi/>
        <w:spacing w:before="0" w:beforeAutospacing="0" w:after="0" w:afterAutospacing="0" w:line="360" w:lineRule="auto"/>
        <w:jc w:val="both"/>
        <w:rPr>
          <w:rFonts w:asciiTheme="majorBidi" w:hAnsiTheme="majorBidi" w:cstheme="majorBidi"/>
          <w:sz w:val="28"/>
          <w:szCs w:val="28"/>
        </w:rPr>
      </w:pPr>
      <w:r w:rsidRPr="00F46FAB">
        <w:rPr>
          <w:rFonts w:asciiTheme="majorBidi" w:hAnsiTheme="majorBidi" w:cstheme="majorBidi"/>
          <w:b/>
          <w:bCs/>
          <w:sz w:val="28"/>
          <w:szCs w:val="28"/>
          <w:rtl/>
        </w:rPr>
        <w:t>ملائمة الموظفين للعمل</w:t>
      </w:r>
      <w:r w:rsidR="00AE1875">
        <w:rPr>
          <w:rFonts w:asciiTheme="majorBidi" w:hAnsiTheme="majorBidi" w:cstheme="majorBidi" w:hint="cs"/>
          <w:b/>
          <w:bCs/>
          <w:sz w:val="28"/>
          <w:szCs w:val="28"/>
          <w:rtl/>
        </w:rPr>
        <w:t xml:space="preserve"> </w:t>
      </w:r>
      <w:r w:rsidRPr="00F46FAB">
        <w:rPr>
          <w:rFonts w:asciiTheme="majorBidi" w:hAnsiTheme="majorBidi" w:cstheme="majorBidi"/>
          <w:sz w:val="28"/>
          <w:szCs w:val="28"/>
          <w:rtl/>
        </w:rPr>
        <w:t xml:space="preserve">: </w:t>
      </w:r>
      <w:r w:rsidRPr="00B60C98">
        <w:rPr>
          <w:rFonts w:asciiTheme="majorBidi" w:eastAsiaTheme="minorEastAsia" w:hAnsiTheme="majorBidi" w:cstheme="majorBidi"/>
          <w:b/>
          <w:bCs/>
          <w:color w:val="000000"/>
          <w:sz w:val="27"/>
          <w:szCs w:val="27"/>
          <w:rtl/>
        </w:rPr>
        <w:t>يضم قدرة الموظفين على أداء العمل، أهمية وفع</w:t>
      </w:r>
      <w:r w:rsidR="00AE1875">
        <w:rPr>
          <w:rFonts w:asciiTheme="majorBidi" w:eastAsiaTheme="minorEastAsia" w:hAnsiTheme="majorBidi" w:cstheme="majorBidi" w:hint="cs"/>
          <w:b/>
          <w:bCs/>
          <w:color w:val="000000"/>
          <w:sz w:val="27"/>
          <w:szCs w:val="27"/>
          <w:rtl/>
        </w:rPr>
        <w:t>ا</w:t>
      </w:r>
      <w:r w:rsidR="00517D93">
        <w:rPr>
          <w:rFonts w:asciiTheme="majorBidi" w:eastAsiaTheme="minorEastAsia" w:hAnsiTheme="majorBidi" w:cstheme="majorBidi"/>
          <w:b/>
          <w:bCs/>
          <w:color w:val="000000"/>
          <w:sz w:val="27"/>
          <w:szCs w:val="27"/>
          <w:rtl/>
        </w:rPr>
        <w:t>ل</w:t>
      </w:r>
      <w:r w:rsidR="00AE1875">
        <w:rPr>
          <w:rFonts w:asciiTheme="majorBidi" w:eastAsiaTheme="minorEastAsia" w:hAnsiTheme="majorBidi" w:cstheme="majorBidi" w:hint="cs"/>
          <w:b/>
          <w:bCs/>
          <w:color w:val="000000"/>
          <w:sz w:val="27"/>
          <w:szCs w:val="27"/>
          <w:rtl/>
        </w:rPr>
        <w:t>ي</w:t>
      </w:r>
      <w:r w:rsidR="00AE1875">
        <w:rPr>
          <w:rFonts w:asciiTheme="majorBidi" w:eastAsiaTheme="minorEastAsia" w:hAnsiTheme="majorBidi" w:cstheme="majorBidi"/>
          <w:b/>
          <w:bCs/>
          <w:color w:val="000000"/>
          <w:sz w:val="27"/>
          <w:szCs w:val="27"/>
          <w:rtl/>
        </w:rPr>
        <w:t>ة العمليات ال</w:t>
      </w:r>
      <w:r w:rsidR="00AE1875">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ختيارية</w:t>
      </w:r>
      <w:r w:rsidR="00AE1875">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عمليات اختيار الموظف المناسب للعمل المناسب.</w:t>
      </w:r>
    </w:p>
    <w:p w:rsidR="00DC3E8A" w:rsidRPr="00AC7A82" w:rsidRDefault="00DC3E8A" w:rsidP="007D217D">
      <w:pPr>
        <w:pStyle w:val="NormalWeb"/>
        <w:numPr>
          <w:ilvl w:val="0"/>
          <w:numId w:val="43"/>
        </w:numPr>
        <w:bidi/>
        <w:spacing w:before="0" w:beforeAutospacing="0" w:after="0" w:afterAutospacing="0" w:line="360" w:lineRule="auto"/>
        <w:jc w:val="both"/>
        <w:rPr>
          <w:rFonts w:asciiTheme="majorBidi" w:hAnsiTheme="majorBidi" w:cstheme="majorBidi"/>
          <w:sz w:val="27"/>
          <w:szCs w:val="27"/>
        </w:rPr>
      </w:pPr>
      <w:r w:rsidRPr="00F46FAB">
        <w:rPr>
          <w:rFonts w:asciiTheme="majorBidi" w:hAnsiTheme="majorBidi" w:cstheme="majorBidi"/>
          <w:b/>
          <w:bCs/>
          <w:sz w:val="28"/>
          <w:szCs w:val="28"/>
          <w:rtl/>
        </w:rPr>
        <w:t>ملائمة التكنولوجيا للعمل</w:t>
      </w:r>
      <w:r w:rsidRPr="00B60C98">
        <w:rPr>
          <w:rFonts w:asciiTheme="majorBidi" w:eastAsiaTheme="minorEastAsia" w:hAnsiTheme="majorBidi" w:cstheme="majorBidi"/>
          <w:b/>
          <w:bCs/>
          <w:color w:val="000000"/>
          <w:sz w:val="27"/>
          <w:szCs w:val="27"/>
          <w:rtl/>
        </w:rPr>
        <w:t>: يضم هذا العنصر ملائمة الأدوات و التكنولوجيا من أجل أداء العمل</w:t>
      </w:r>
      <w:r w:rsidR="00F010CC" w:rsidRPr="00AC7A82">
        <w:rPr>
          <w:rFonts w:asciiTheme="majorBidi" w:hAnsiTheme="majorBidi" w:cstheme="majorBidi"/>
          <w:sz w:val="27"/>
          <w:szCs w:val="27"/>
          <w:rtl/>
        </w:rPr>
        <w:t>.</w:t>
      </w:r>
    </w:p>
    <w:p w:rsidR="00DC3E8A" w:rsidRPr="00B60C98" w:rsidRDefault="00DC3E8A" w:rsidP="007D217D">
      <w:pPr>
        <w:pStyle w:val="NormalWeb"/>
        <w:numPr>
          <w:ilvl w:val="0"/>
          <w:numId w:val="4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C80D28">
        <w:rPr>
          <w:rFonts w:asciiTheme="majorBidi" w:hAnsiTheme="majorBidi" w:cstheme="majorBidi"/>
          <w:b/>
          <w:bCs/>
          <w:sz w:val="28"/>
          <w:szCs w:val="28"/>
          <w:rtl/>
        </w:rPr>
        <w:t>الرقابة المدركة</w:t>
      </w:r>
      <w:r w:rsidR="00AE1875">
        <w:rPr>
          <w:rFonts w:asciiTheme="majorBidi" w:hAnsiTheme="majorBidi" w:cstheme="majorBidi" w:hint="cs"/>
          <w:b/>
          <w:bCs/>
          <w:sz w:val="28"/>
          <w:szCs w:val="28"/>
          <w:rtl/>
        </w:rPr>
        <w:t xml:space="preserve"> </w:t>
      </w:r>
      <w:r w:rsidRPr="00C80D28">
        <w:rPr>
          <w:rFonts w:asciiTheme="majorBidi" w:hAnsiTheme="majorBidi" w:cstheme="majorBidi"/>
          <w:b/>
          <w:bCs/>
          <w:sz w:val="28"/>
          <w:szCs w:val="28"/>
          <w:rtl/>
        </w:rPr>
        <w:t>:</w:t>
      </w:r>
      <w:r w:rsidRPr="00B60C98">
        <w:rPr>
          <w:rFonts w:asciiTheme="majorBidi" w:eastAsiaTheme="minorEastAsia" w:hAnsiTheme="majorBidi" w:cstheme="majorBidi"/>
          <w:b/>
          <w:bCs/>
          <w:color w:val="000000"/>
          <w:sz w:val="27"/>
          <w:szCs w:val="27"/>
          <w:rtl/>
        </w:rPr>
        <w:t>يضم إدراك الموظفين بأنهم يراقبون أعمالهم</w:t>
      </w:r>
      <w:r w:rsidR="00AE1875">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مدى إحساس موظفي المكاتب الأمامية بالمرونة في معاملاتهم مع العملاء، القدرة على التنبؤ بالطلب.</w:t>
      </w:r>
    </w:p>
    <w:p w:rsidR="00DC3E8A" w:rsidRPr="00B60C98" w:rsidRDefault="00DC3E8A" w:rsidP="00AE1875">
      <w:pPr>
        <w:pStyle w:val="NormalWeb"/>
        <w:numPr>
          <w:ilvl w:val="0"/>
          <w:numId w:val="4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C80D28">
        <w:rPr>
          <w:rFonts w:asciiTheme="majorBidi" w:hAnsiTheme="majorBidi" w:cstheme="majorBidi"/>
          <w:b/>
          <w:bCs/>
          <w:sz w:val="28"/>
          <w:szCs w:val="28"/>
          <w:rtl/>
        </w:rPr>
        <w:t>أنظمة الرقابة الإشرافية:</w:t>
      </w:r>
      <w:r w:rsidRPr="00B60C98">
        <w:rPr>
          <w:rFonts w:asciiTheme="majorBidi" w:eastAsiaTheme="minorEastAsia" w:hAnsiTheme="majorBidi" w:cstheme="majorBidi"/>
          <w:b/>
          <w:bCs/>
          <w:color w:val="000000"/>
          <w:sz w:val="27"/>
          <w:szCs w:val="27"/>
          <w:rtl/>
        </w:rPr>
        <w:t>وتشمل مدى تقييم الموظفين لما يقومون به السلوكيات بدلا من تقييمهم على حجم المخرجات الفردية.</w:t>
      </w:r>
    </w:p>
    <w:p w:rsidR="00DC3E8A" w:rsidRPr="00B60C98" w:rsidRDefault="00AE1875" w:rsidP="00AE1875">
      <w:pPr>
        <w:pStyle w:val="NormalWeb"/>
        <w:numPr>
          <w:ilvl w:val="0"/>
          <w:numId w:val="4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Pr>
          <w:rFonts w:asciiTheme="majorBidi" w:hAnsiTheme="majorBidi" w:cstheme="majorBidi"/>
          <w:b/>
          <w:bCs/>
          <w:sz w:val="28"/>
          <w:szCs w:val="28"/>
          <w:rtl/>
        </w:rPr>
        <w:t>صراع ال</w:t>
      </w:r>
      <w:r>
        <w:rPr>
          <w:rFonts w:asciiTheme="majorBidi" w:hAnsiTheme="majorBidi" w:cstheme="majorBidi" w:hint="cs"/>
          <w:b/>
          <w:bCs/>
          <w:sz w:val="28"/>
          <w:szCs w:val="28"/>
          <w:rtl/>
        </w:rPr>
        <w:t>أ</w:t>
      </w:r>
      <w:r w:rsidR="00DC3E8A" w:rsidRPr="00C80D28">
        <w:rPr>
          <w:rFonts w:asciiTheme="majorBidi" w:hAnsiTheme="majorBidi" w:cstheme="majorBidi"/>
          <w:b/>
          <w:bCs/>
          <w:sz w:val="28"/>
          <w:szCs w:val="28"/>
          <w:rtl/>
        </w:rPr>
        <w:t>دوار:</w:t>
      </w:r>
      <w:r w:rsidR="00DC3E8A" w:rsidRPr="00B60C98">
        <w:rPr>
          <w:rFonts w:asciiTheme="majorBidi" w:eastAsiaTheme="minorEastAsia" w:hAnsiTheme="majorBidi" w:cstheme="majorBidi"/>
          <w:b/>
          <w:bCs/>
          <w:color w:val="000000"/>
          <w:sz w:val="27"/>
          <w:szCs w:val="27"/>
          <w:rtl/>
        </w:rPr>
        <w:t>ويشمل الصراع المدرك بين توقعات العملاء وتوقعات المنظمة، وجود سياسة إدارية تتعارض ومواصفات جودة الخدمة.</w:t>
      </w:r>
    </w:p>
    <w:p w:rsidR="00DC3E8A" w:rsidRPr="00B60C98" w:rsidRDefault="00DC3E8A" w:rsidP="007D217D">
      <w:pPr>
        <w:pStyle w:val="NormalWeb"/>
        <w:numPr>
          <w:ilvl w:val="0"/>
          <w:numId w:val="43"/>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C80D28">
        <w:rPr>
          <w:rFonts w:asciiTheme="majorBidi" w:hAnsiTheme="majorBidi" w:cstheme="majorBidi"/>
          <w:b/>
          <w:bCs/>
          <w:sz w:val="28"/>
          <w:szCs w:val="28"/>
          <w:rtl/>
        </w:rPr>
        <w:t>عدم وضوح الأدوار:</w:t>
      </w:r>
      <w:r w:rsidRPr="00B60C98">
        <w:rPr>
          <w:rFonts w:asciiTheme="majorBidi" w:eastAsiaTheme="minorEastAsia" w:hAnsiTheme="majorBidi" w:cstheme="majorBidi"/>
          <w:b/>
          <w:bCs/>
          <w:color w:val="000000"/>
          <w:sz w:val="27"/>
          <w:szCs w:val="27"/>
          <w:rtl/>
        </w:rPr>
        <w:t xml:space="preserve">عدم امتلاك الموظفين للمعلومات اللازمة لأداء أعمالهم بطريقة مناسبة. </w:t>
      </w:r>
    </w:p>
    <w:p w:rsidR="00DC3E8A" w:rsidRPr="00B60C98" w:rsidRDefault="00DC3E8A" w:rsidP="007D217D">
      <w:pPr>
        <w:pStyle w:val="NormalWeb"/>
        <w:numPr>
          <w:ilvl w:val="0"/>
          <w:numId w:val="44"/>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u w:val="single"/>
          <w:rtl/>
        </w:rPr>
        <w:t>الفجوة الرابعة</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بين تسليم الخدمة والاتصالات الخارجية، وتنتج هذه الفجوة عن الفر</w:t>
      </w:r>
      <w:r w:rsidR="00AE1875">
        <w:rPr>
          <w:rFonts w:asciiTheme="majorBidi" w:eastAsiaTheme="minorEastAsia" w:hAnsiTheme="majorBidi" w:cstheme="majorBidi"/>
          <w:b/>
          <w:bCs/>
          <w:color w:val="000000"/>
          <w:sz w:val="27"/>
          <w:szCs w:val="27"/>
          <w:rtl/>
        </w:rPr>
        <w:t>ق بين الخدمة المقدمة بالفعل وال</w:t>
      </w:r>
      <w:r w:rsidR="00AE1875">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تصالات الخارجية</w:t>
      </w:r>
      <w:r w:rsidR="00AE1875">
        <w:rPr>
          <w:rFonts w:asciiTheme="majorBidi" w:eastAsiaTheme="minorEastAsia" w:hAnsiTheme="majorBidi" w:cstheme="majorBidi" w:hint="cs"/>
          <w:b/>
          <w:bCs/>
          <w:color w:val="000000"/>
          <w:sz w:val="27"/>
          <w:szCs w:val="27"/>
          <w:rtl/>
        </w:rPr>
        <w:t xml:space="preserve"> </w:t>
      </w:r>
      <w:r w:rsidRPr="00B60C98">
        <w:rPr>
          <w:rFonts w:asciiTheme="majorBidi" w:eastAsiaTheme="minorEastAsia" w:hAnsiTheme="majorBidi" w:cstheme="majorBidi"/>
          <w:b/>
          <w:bCs/>
          <w:color w:val="000000"/>
          <w:sz w:val="27"/>
          <w:szCs w:val="27"/>
          <w:rtl/>
        </w:rPr>
        <w:t>، وهي تعني أن الوعود التي قطعتها المنظمة على نفسها خلال اتصالاتها بالعملاء لا تتطابق مع الأداء الفعلي للخدمة، و لهذه الفجوة أسباب تتمثل فى :-</w:t>
      </w:r>
    </w:p>
    <w:p w:rsidR="00DC3E8A" w:rsidRPr="00B60C98" w:rsidRDefault="00DC3E8A" w:rsidP="00AE1875">
      <w:pPr>
        <w:pStyle w:val="NormalWeb"/>
        <w:numPr>
          <w:ilvl w:val="0"/>
          <w:numId w:val="45"/>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F46FAB">
        <w:rPr>
          <w:rFonts w:asciiTheme="majorBidi" w:hAnsiTheme="majorBidi" w:cstheme="majorBidi"/>
          <w:b/>
          <w:bCs/>
          <w:sz w:val="28"/>
          <w:szCs w:val="28"/>
          <w:rtl/>
        </w:rPr>
        <w:t>الاتصالات الأفقية</w:t>
      </w:r>
      <w:r w:rsidRPr="00AC7A82">
        <w:rPr>
          <w:rFonts w:asciiTheme="majorBidi" w:hAnsiTheme="majorBidi" w:cstheme="majorBidi"/>
          <w:sz w:val="27"/>
          <w:szCs w:val="27"/>
          <w:rtl/>
        </w:rPr>
        <w:t xml:space="preserve">: </w:t>
      </w:r>
      <w:r w:rsidRPr="00B60C98">
        <w:rPr>
          <w:rFonts w:asciiTheme="majorBidi" w:eastAsiaTheme="minorEastAsia" w:hAnsiTheme="majorBidi" w:cstheme="majorBidi"/>
          <w:b/>
          <w:bCs/>
          <w:color w:val="000000"/>
          <w:sz w:val="27"/>
          <w:szCs w:val="27"/>
          <w:rtl/>
        </w:rPr>
        <w:t>يضم هذا العنصر اتصال م</w:t>
      </w:r>
      <w:r w:rsidR="00AE1875">
        <w:rPr>
          <w:rFonts w:asciiTheme="majorBidi" w:eastAsiaTheme="minorEastAsia" w:hAnsiTheme="majorBidi" w:cstheme="majorBidi"/>
          <w:b/>
          <w:bCs/>
          <w:color w:val="000000"/>
          <w:sz w:val="27"/>
          <w:szCs w:val="27"/>
          <w:rtl/>
        </w:rPr>
        <w:t>وظفي المكاتب الأمامية بموظفي ال</w:t>
      </w:r>
      <w:r w:rsidR="00AE1875">
        <w:rPr>
          <w:rFonts w:asciiTheme="majorBidi" w:eastAsiaTheme="minorEastAsia" w:hAnsiTheme="majorBidi" w:cstheme="majorBidi" w:hint="cs"/>
          <w:b/>
          <w:bCs/>
          <w:color w:val="000000"/>
          <w:sz w:val="27"/>
          <w:szCs w:val="27"/>
          <w:rtl/>
        </w:rPr>
        <w:t>إ</w:t>
      </w:r>
      <w:r w:rsidRPr="00B60C98">
        <w:rPr>
          <w:rFonts w:asciiTheme="majorBidi" w:eastAsiaTheme="minorEastAsia" w:hAnsiTheme="majorBidi" w:cstheme="majorBidi"/>
          <w:b/>
          <w:bCs/>
          <w:color w:val="000000"/>
          <w:sz w:val="27"/>
          <w:szCs w:val="27"/>
          <w:rtl/>
        </w:rPr>
        <w:t xml:space="preserve">ستقبال حتى يتمكنوا (موظفو المكاتب الأمامية) من تقديم خدمات تقابل ما تم عرضه والوعد به في إشهارات المنظمة، مدى إدراك موظفي المكاتب الأمامية الأهمية الاتصال مع العملاء، الاتصال ما بين قسم المبيعات وقسم العمليات، تشابه الإجراءات ما بين المصالح و الفروع. </w:t>
      </w:r>
    </w:p>
    <w:p w:rsidR="00C80D28" w:rsidRDefault="00DC3E8A" w:rsidP="00AE1875">
      <w:pPr>
        <w:pStyle w:val="NormalWeb"/>
        <w:numPr>
          <w:ilvl w:val="0"/>
          <w:numId w:val="45"/>
        </w:numPr>
        <w:bidi/>
        <w:spacing w:before="0" w:beforeAutospacing="0" w:after="0" w:afterAutospacing="0" w:line="360" w:lineRule="auto"/>
        <w:jc w:val="both"/>
        <w:rPr>
          <w:rFonts w:asciiTheme="majorBidi" w:eastAsiaTheme="minorEastAsia" w:hAnsiTheme="majorBidi" w:cstheme="majorBidi"/>
          <w:b/>
          <w:bCs/>
          <w:color w:val="000000"/>
          <w:sz w:val="27"/>
          <w:szCs w:val="27"/>
        </w:rPr>
      </w:pPr>
      <w:r w:rsidRPr="00C80D28">
        <w:rPr>
          <w:rFonts w:asciiTheme="majorBidi" w:hAnsiTheme="majorBidi" w:cstheme="majorBidi"/>
          <w:b/>
          <w:bCs/>
          <w:sz w:val="28"/>
          <w:szCs w:val="28"/>
          <w:rtl/>
        </w:rPr>
        <w:t>الميل لإعطاء وعود مبالغ فيها:</w:t>
      </w:r>
      <w:r w:rsidRPr="00B60C98">
        <w:rPr>
          <w:rFonts w:asciiTheme="majorBidi" w:eastAsiaTheme="minorEastAsia" w:hAnsiTheme="majorBidi" w:cstheme="majorBidi"/>
          <w:b/>
          <w:bCs/>
          <w:color w:val="000000"/>
          <w:sz w:val="27"/>
          <w:szCs w:val="27"/>
          <w:rtl/>
        </w:rPr>
        <w:t xml:space="preserve">مدى إحساس المنظمة بالضغط لجلب </w:t>
      </w:r>
      <w:r w:rsidR="00AE1875">
        <w:rPr>
          <w:rFonts w:asciiTheme="majorBidi" w:eastAsiaTheme="minorEastAsia" w:hAnsiTheme="majorBidi" w:cstheme="majorBidi" w:hint="cs"/>
          <w:b/>
          <w:bCs/>
          <w:color w:val="000000"/>
          <w:sz w:val="27"/>
          <w:szCs w:val="27"/>
          <w:rtl/>
        </w:rPr>
        <w:t>عملاء</w:t>
      </w:r>
      <w:r w:rsidRPr="00B60C98">
        <w:rPr>
          <w:rFonts w:asciiTheme="majorBidi" w:eastAsiaTheme="minorEastAsia" w:hAnsiTheme="majorBidi" w:cstheme="majorBidi"/>
          <w:b/>
          <w:bCs/>
          <w:color w:val="000000"/>
          <w:sz w:val="27"/>
          <w:szCs w:val="27"/>
          <w:rtl/>
        </w:rPr>
        <w:t xml:space="preserve"> آخرين، درجة إدراك المنظمة بأن المنافسين يبالغون في إعطاء وعود.</w:t>
      </w:r>
    </w:p>
    <w:p w:rsidR="00AE1875" w:rsidRPr="00E830EB" w:rsidRDefault="00AE1875" w:rsidP="00AE1875">
      <w:pPr>
        <w:pStyle w:val="NormalWeb"/>
        <w:bidi/>
        <w:spacing w:before="0" w:beforeAutospacing="0" w:after="0" w:afterAutospacing="0" w:line="360" w:lineRule="auto"/>
        <w:ind w:left="795"/>
        <w:jc w:val="both"/>
        <w:rPr>
          <w:rFonts w:asciiTheme="majorBidi" w:eastAsiaTheme="minorEastAsia" w:hAnsiTheme="majorBidi" w:cstheme="majorBidi"/>
          <w:b/>
          <w:bCs/>
          <w:color w:val="000000"/>
          <w:sz w:val="27"/>
          <w:szCs w:val="27"/>
          <w:rtl/>
        </w:rPr>
      </w:pPr>
    </w:p>
    <w:p w:rsidR="005D1A51" w:rsidRPr="00F46FAB" w:rsidRDefault="00BF1504"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lastRenderedPageBreak/>
        <w:t>4/2</w:t>
      </w:r>
      <w:r w:rsidR="000A3B9C" w:rsidRPr="00F46FAB">
        <w:rPr>
          <w:rFonts w:asciiTheme="majorBidi" w:eastAsia="Times New Roman" w:hAnsiTheme="majorBidi" w:cstheme="majorBidi"/>
          <w:b/>
          <w:bCs/>
          <w:color w:val="000000"/>
          <w:sz w:val="28"/>
          <w:szCs w:val="28"/>
          <w:u w:val="single"/>
          <w:rtl/>
        </w:rPr>
        <w:t xml:space="preserve"> :</w:t>
      </w:r>
      <w:r w:rsidR="005D1A51" w:rsidRPr="00F46FAB">
        <w:rPr>
          <w:rFonts w:asciiTheme="majorBidi" w:eastAsia="Times New Roman" w:hAnsiTheme="majorBidi" w:cstheme="majorBidi"/>
          <w:b/>
          <w:bCs/>
          <w:color w:val="000000"/>
          <w:sz w:val="28"/>
          <w:szCs w:val="28"/>
          <w:u w:val="single"/>
          <w:rtl/>
        </w:rPr>
        <w:t>مفهوم السعر المصرفي</w:t>
      </w:r>
      <w:r w:rsidR="005D1A51" w:rsidRPr="00F46FAB">
        <w:rPr>
          <w:rFonts w:asciiTheme="majorBidi" w:eastAsia="Times New Roman" w:hAnsiTheme="majorBidi" w:cstheme="majorBidi"/>
          <w:b/>
          <w:bCs/>
          <w:color w:val="000000"/>
          <w:sz w:val="28"/>
          <w:szCs w:val="28"/>
          <w:u w:val="single"/>
        </w:rPr>
        <w:t>:</w:t>
      </w:r>
    </w:p>
    <w:p w:rsidR="005D1A51" w:rsidRPr="00B60C98" w:rsidRDefault="005D1A51" w:rsidP="00AE1875">
      <w:pPr>
        <w:bidi/>
        <w:spacing w:after="0" w:line="360" w:lineRule="auto"/>
        <w:ind w:firstLine="720"/>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 xml:space="preserve">قبل </w:t>
      </w:r>
      <w:r w:rsidR="00AE1875">
        <w:rPr>
          <w:rFonts w:asciiTheme="majorBidi" w:hAnsiTheme="majorBidi" w:cstheme="majorBidi"/>
          <w:b/>
          <w:bCs/>
          <w:color w:val="000000"/>
          <w:sz w:val="27"/>
          <w:szCs w:val="27"/>
          <w:rtl/>
        </w:rPr>
        <w:t xml:space="preserve">التطرق إلى مفهوم السعر المصرفي </w:t>
      </w:r>
      <w:r w:rsidR="00AE1875">
        <w:rPr>
          <w:rFonts w:asciiTheme="majorBidi" w:hAnsiTheme="majorBidi" w:cstheme="majorBidi" w:hint="cs"/>
          <w:b/>
          <w:bCs/>
          <w:color w:val="000000"/>
          <w:sz w:val="27"/>
          <w:szCs w:val="27"/>
          <w:rtl/>
        </w:rPr>
        <w:t>يتم ال</w:t>
      </w:r>
      <w:r w:rsidRPr="00B60C98">
        <w:rPr>
          <w:rFonts w:asciiTheme="majorBidi" w:hAnsiTheme="majorBidi" w:cstheme="majorBidi"/>
          <w:b/>
          <w:bCs/>
          <w:color w:val="000000"/>
          <w:sz w:val="27"/>
          <w:szCs w:val="27"/>
          <w:rtl/>
        </w:rPr>
        <w:t xml:space="preserve">تعرف علـى مفهـوم الـسعر بـشكل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لـى فقد عرف السعر بأنه "قيمة المنتج التي يمكن تعديلها صعوداً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هبوطاً وفقاً لمتغيـرات داخليـة وخارجية تحيط بعمل المؤسسة وبما يتفق وإمكانات الشراء لـدى المنتفعـين ووفـق أذواقهـم</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 ( </w:t>
      </w:r>
      <w:r w:rsidR="00CC4CE3" w:rsidRPr="00B60C98">
        <w:rPr>
          <w:rFonts w:asciiTheme="majorBidi" w:hAnsiTheme="majorBidi" w:cstheme="majorBidi"/>
          <w:b/>
          <w:bCs/>
          <w:color w:val="000000"/>
          <w:sz w:val="27"/>
          <w:szCs w:val="27"/>
          <w:rtl/>
        </w:rPr>
        <w:t>السرحان</w:t>
      </w:r>
      <w:r w:rsidRPr="00B60C98">
        <w:rPr>
          <w:rFonts w:asciiTheme="majorBidi" w:hAnsiTheme="majorBidi" w:cstheme="majorBidi"/>
          <w:b/>
          <w:bCs/>
          <w:color w:val="000000"/>
          <w:sz w:val="27"/>
          <w:szCs w:val="27"/>
          <w:rtl/>
        </w:rPr>
        <w:t xml:space="preserve"> </w:t>
      </w:r>
      <w:r w:rsidR="00AE1875">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2020</w:t>
      </w:r>
      <w:r w:rsidRPr="00B60C98">
        <w:rPr>
          <w:rFonts w:asciiTheme="majorBidi" w:hAnsiTheme="majorBidi" w:cstheme="majorBidi"/>
          <w:b/>
          <w:bCs/>
          <w:color w:val="000000"/>
          <w:sz w:val="27"/>
          <w:szCs w:val="27"/>
          <w:rtl/>
        </w:rPr>
        <w:t xml:space="preserve"> : </w:t>
      </w:r>
      <w:r w:rsidR="00CC4CE3" w:rsidRPr="00B60C98">
        <w:rPr>
          <w:rFonts w:asciiTheme="majorBidi" w:hAnsiTheme="majorBidi" w:cstheme="majorBidi"/>
          <w:b/>
          <w:bCs/>
          <w:color w:val="000000"/>
          <w:sz w:val="27"/>
          <w:szCs w:val="27"/>
          <w:rtl/>
        </w:rPr>
        <w:t>65</w:t>
      </w:r>
      <w:r w:rsidRPr="00B60C98">
        <w:rPr>
          <w:rFonts w:asciiTheme="majorBidi" w:hAnsiTheme="majorBidi" w:cstheme="majorBidi"/>
          <w:b/>
          <w:bCs/>
          <w:color w:val="000000"/>
          <w:sz w:val="27"/>
          <w:szCs w:val="27"/>
          <w:rtl/>
        </w:rPr>
        <w:t xml:space="preserve"> ) </w:t>
      </w:r>
    </w:p>
    <w:p w:rsidR="005D1A51" w:rsidRPr="00B60C98" w:rsidRDefault="00AE1875" w:rsidP="00AE1875">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5D1A51" w:rsidRPr="00B60C98">
        <w:rPr>
          <w:rFonts w:asciiTheme="majorBidi" w:hAnsiTheme="majorBidi" w:cstheme="majorBidi"/>
          <w:b/>
          <w:bCs/>
          <w:color w:val="000000"/>
          <w:sz w:val="27"/>
          <w:szCs w:val="27"/>
          <w:rtl/>
        </w:rPr>
        <w:t>كما يجب التعرف على عملية التسعير وذلك من أجل الوصول إلى مفهوم الـسعر المصرفي فعملية التسعير تعرف بأنها قرار تحديد الأسعار الذي يتخذ من خلال عملية إداريـة متكاملة مع مراعاة جملة أمور تتداخل في مفهوم السعر، فالتسعير هو وضع أسعار ع</w:t>
      </w:r>
      <w:r>
        <w:rPr>
          <w:rFonts w:asciiTheme="majorBidi" w:hAnsiTheme="majorBidi" w:cstheme="majorBidi" w:hint="cs"/>
          <w:b/>
          <w:bCs/>
          <w:color w:val="000000"/>
          <w:sz w:val="27"/>
          <w:szCs w:val="27"/>
          <w:rtl/>
        </w:rPr>
        <w:t>الية</w:t>
      </w:r>
      <w:r w:rsidR="005D1A51" w:rsidRPr="00B60C98">
        <w:rPr>
          <w:rFonts w:asciiTheme="majorBidi" w:hAnsiTheme="majorBidi" w:cstheme="majorBidi"/>
          <w:b/>
          <w:bCs/>
          <w:color w:val="000000"/>
          <w:sz w:val="27"/>
          <w:szCs w:val="27"/>
          <w:rtl/>
        </w:rPr>
        <w:t xml:space="preserve"> بمـا يكفي لتغطية </w:t>
      </w:r>
      <w:r w:rsidR="00AD15E0">
        <w:rPr>
          <w:rFonts w:asciiTheme="majorBidi" w:hAnsiTheme="majorBidi" w:cstheme="majorBidi"/>
          <w:b/>
          <w:bCs/>
          <w:color w:val="000000"/>
          <w:sz w:val="27"/>
          <w:szCs w:val="27"/>
          <w:rtl/>
        </w:rPr>
        <w:t>التكاليف</w:t>
      </w:r>
      <w:r w:rsidR="005D1A51" w:rsidRPr="00B60C98">
        <w:rPr>
          <w:rFonts w:asciiTheme="majorBidi" w:hAnsiTheme="majorBidi" w:cstheme="majorBidi"/>
          <w:b/>
          <w:bCs/>
          <w:color w:val="000000"/>
          <w:sz w:val="27"/>
          <w:szCs w:val="27"/>
          <w:rtl/>
        </w:rPr>
        <w:t xml:space="preserve"> والحصول على الأرباح من جانب، وأسعار منخفضة بما يكفي لاجتـذاب ال</w:t>
      </w:r>
      <w:r>
        <w:rPr>
          <w:rFonts w:asciiTheme="majorBidi" w:hAnsiTheme="majorBidi" w:cstheme="majorBidi" w:hint="cs"/>
          <w:b/>
          <w:bCs/>
          <w:color w:val="000000"/>
          <w:sz w:val="27"/>
          <w:szCs w:val="27"/>
          <w:rtl/>
        </w:rPr>
        <w:t>عملاء</w:t>
      </w:r>
      <w:r w:rsidR="005D1A51" w:rsidRPr="00B60C98">
        <w:rPr>
          <w:rFonts w:asciiTheme="majorBidi" w:hAnsiTheme="majorBidi" w:cstheme="majorBidi"/>
          <w:b/>
          <w:bCs/>
          <w:color w:val="000000"/>
          <w:sz w:val="27"/>
          <w:szCs w:val="27"/>
          <w:rtl/>
        </w:rPr>
        <w:t xml:space="preserve"> من جانب آخر والتسعير الأمثل ليس طريقة لتغطية </w:t>
      </w:r>
      <w:r w:rsidR="009C73A9">
        <w:rPr>
          <w:rFonts w:asciiTheme="majorBidi" w:hAnsiTheme="majorBidi" w:cstheme="majorBidi"/>
          <w:b/>
          <w:bCs/>
          <w:color w:val="000000"/>
          <w:sz w:val="27"/>
          <w:szCs w:val="27"/>
          <w:rtl/>
        </w:rPr>
        <w:t>تكاليف</w:t>
      </w:r>
      <w:r w:rsidR="005D1A51" w:rsidRPr="00B60C98">
        <w:rPr>
          <w:rFonts w:asciiTheme="majorBidi" w:hAnsiTheme="majorBidi" w:cstheme="majorBidi"/>
          <w:b/>
          <w:bCs/>
          <w:color w:val="000000"/>
          <w:sz w:val="27"/>
          <w:szCs w:val="27"/>
          <w:rtl/>
        </w:rPr>
        <w:t xml:space="preserve"> وإحـداث غطـاء إيجـابي فحسب</w:t>
      </w:r>
      <w:r>
        <w:rPr>
          <w:rFonts w:asciiTheme="majorBidi" w:hAnsiTheme="majorBidi" w:cstheme="majorBidi" w:hint="cs"/>
          <w:b/>
          <w:bCs/>
          <w:color w:val="000000"/>
          <w:sz w:val="27"/>
          <w:szCs w:val="27"/>
          <w:rtl/>
        </w:rPr>
        <w:t>،</w:t>
      </w:r>
      <w:r w:rsidR="005D1A51" w:rsidRPr="00B60C98">
        <w:rPr>
          <w:rFonts w:asciiTheme="majorBidi" w:hAnsiTheme="majorBidi" w:cstheme="majorBidi"/>
          <w:b/>
          <w:bCs/>
          <w:color w:val="000000"/>
          <w:sz w:val="27"/>
          <w:szCs w:val="27"/>
          <w:rtl/>
        </w:rPr>
        <w:t xml:space="preserve"> بل إنه إ</w:t>
      </w:r>
      <w:r>
        <w:rPr>
          <w:rFonts w:asciiTheme="majorBidi" w:hAnsiTheme="majorBidi" w:cstheme="majorBidi"/>
          <w:b/>
          <w:bCs/>
          <w:color w:val="000000"/>
          <w:sz w:val="27"/>
          <w:szCs w:val="27"/>
          <w:rtl/>
        </w:rPr>
        <w:t>ستراتيجية كبيرة يجب أن تأخذ بال</w:t>
      </w:r>
      <w:r>
        <w:rPr>
          <w:rFonts w:asciiTheme="majorBidi" w:hAnsiTheme="majorBidi" w:cstheme="majorBidi" w:hint="cs"/>
          <w:b/>
          <w:bCs/>
          <w:color w:val="000000"/>
          <w:sz w:val="27"/>
          <w:szCs w:val="27"/>
          <w:rtl/>
        </w:rPr>
        <w:t>إ</w:t>
      </w:r>
      <w:r w:rsidR="005D1A51" w:rsidRPr="00B60C98">
        <w:rPr>
          <w:rFonts w:asciiTheme="majorBidi" w:hAnsiTheme="majorBidi" w:cstheme="majorBidi"/>
          <w:b/>
          <w:bCs/>
          <w:color w:val="000000"/>
          <w:sz w:val="27"/>
          <w:szCs w:val="27"/>
          <w:rtl/>
        </w:rPr>
        <w:t>عتبار كل الأهداف التسويقية خـلال عمليـة التسويق ( البكري</w:t>
      </w:r>
      <w:r>
        <w:rPr>
          <w:rFonts w:asciiTheme="majorBidi" w:hAnsiTheme="majorBidi" w:cstheme="majorBidi" w:hint="cs"/>
          <w:b/>
          <w:bCs/>
          <w:color w:val="000000"/>
          <w:sz w:val="27"/>
          <w:szCs w:val="27"/>
          <w:rtl/>
        </w:rPr>
        <w:t xml:space="preserve">، </w:t>
      </w:r>
      <w:r w:rsidR="005D1A51" w:rsidRPr="00B60C98">
        <w:rPr>
          <w:rFonts w:asciiTheme="majorBidi" w:hAnsiTheme="majorBidi" w:cstheme="majorBidi"/>
          <w:b/>
          <w:bCs/>
          <w:color w:val="000000"/>
          <w:sz w:val="27"/>
          <w:szCs w:val="27"/>
          <w:rtl/>
        </w:rPr>
        <w:t xml:space="preserve">2015 : 56 ) </w:t>
      </w:r>
    </w:p>
    <w:p w:rsidR="005D1A51" w:rsidRPr="00B60C98" w:rsidRDefault="00AE1875" w:rsidP="00AE1875">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5D1A51" w:rsidRPr="00B60C98">
        <w:rPr>
          <w:rFonts w:asciiTheme="majorBidi" w:hAnsiTheme="majorBidi" w:cstheme="majorBidi"/>
          <w:b/>
          <w:bCs/>
          <w:color w:val="000000"/>
          <w:sz w:val="27"/>
          <w:szCs w:val="27"/>
          <w:rtl/>
        </w:rPr>
        <w:t>كما عرفت عملية التسعير بأنها "فن ترجمة القيمة في وقت معين ومكان معين للسلع والخدمات المعروضة إلى قيمة نقدية وفقاً للعملة المتد</w:t>
      </w:r>
      <w:r>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Pr>
          <w:rFonts w:asciiTheme="majorBidi" w:hAnsiTheme="majorBidi" w:cstheme="majorBidi"/>
          <w:b/>
          <w:bCs/>
          <w:color w:val="000000"/>
          <w:sz w:val="27"/>
          <w:szCs w:val="27"/>
          <w:rtl/>
        </w:rPr>
        <w:t>لة في المجتمع مع الأخذ بال</w:t>
      </w:r>
      <w:r>
        <w:rPr>
          <w:rFonts w:asciiTheme="majorBidi" w:hAnsiTheme="majorBidi" w:cstheme="majorBidi" w:hint="cs"/>
          <w:b/>
          <w:bCs/>
          <w:color w:val="000000"/>
          <w:sz w:val="27"/>
          <w:szCs w:val="27"/>
          <w:rtl/>
        </w:rPr>
        <w:t>إ</w:t>
      </w:r>
      <w:r w:rsidR="005D1A51" w:rsidRPr="00B60C98">
        <w:rPr>
          <w:rFonts w:asciiTheme="majorBidi" w:hAnsiTheme="majorBidi" w:cstheme="majorBidi"/>
          <w:b/>
          <w:bCs/>
          <w:color w:val="000000"/>
          <w:sz w:val="27"/>
          <w:szCs w:val="27"/>
          <w:rtl/>
        </w:rPr>
        <w:t>عتبار الظروف الداخلية للمنشأة" (</w:t>
      </w:r>
      <w:r w:rsidR="00CC4CE3" w:rsidRPr="00B60C98">
        <w:rPr>
          <w:rFonts w:asciiTheme="majorBidi" w:hAnsiTheme="majorBidi" w:cstheme="majorBidi"/>
          <w:b/>
          <w:bCs/>
          <w:color w:val="000000"/>
          <w:sz w:val="27"/>
          <w:szCs w:val="27"/>
          <w:rtl/>
        </w:rPr>
        <w:t>نبو</w:t>
      </w:r>
      <w:r w:rsidR="005D1A51" w:rsidRPr="00B60C98">
        <w:rPr>
          <w:rFonts w:asciiTheme="majorBidi" w:hAnsiTheme="majorBidi" w:cstheme="majorBidi"/>
          <w:b/>
          <w:bCs/>
          <w:color w:val="000000"/>
          <w:sz w:val="27"/>
          <w:szCs w:val="27"/>
          <w:rtl/>
        </w:rPr>
        <w:t xml:space="preserve"> </w:t>
      </w:r>
      <w:r>
        <w:rPr>
          <w:rFonts w:asciiTheme="majorBidi" w:hAnsiTheme="majorBidi" w:cstheme="majorBidi" w:hint="cs"/>
          <w:b/>
          <w:bCs/>
          <w:color w:val="000000"/>
          <w:sz w:val="27"/>
          <w:szCs w:val="27"/>
          <w:rtl/>
        </w:rPr>
        <w:t>،</w:t>
      </w:r>
      <w:r w:rsidR="00CC4CE3" w:rsidRPr="00B60C98">
        <w:rPr>
          <w:rFonts w:asciiTheme="majorBidi" w:hAnsiTheme="majorBidi" w:cstheme="majorBidi"/>
          <w:b/>
          <w:bCs/>
          <w:color w:val="000000"/>
          <w:sz w:val="27"/>
          <w:szCs w:val="27"/>
          <w:rtl/>
        </w:rPr>
        <w:t>2020</w:t>
      </w:r>
      <w:r w:rsidR="005D1A51"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239</w:t>
      </w:r>
      <w:r w:rsidR="005D1A51" w:rsidRPr="00B60C98">
        <w:rPr>
          <w:rFonts w:asciiTheme="majorBidi" w:hAnsiTheme="majorBidi" w:cstheme="majorBidi"/>
          <w:b/>
          <w:bCs/>
          <w:color w:val="000000"/>
          <w:sz w:val="27"/>
          <w:szCs w:val="27"/>
          <w:rtl/>
        </w:rPr>
        <w:t xml:space="preserve"> ) ، أما مفهوم السعر المصرفي هو "معدل الفائدة على الودائع والقروض والرسوم والمصروفات الأخرى التي يتحملها المصرف لقاء تقديم الخدمات المـصرفية </w:t>
      </w:r>
      <w:r w:rsidR="00517D93">
        <w:rPr>
          <w:rFonts w:asciiTheme="majorBidi" w:hAnsiTheme="majorBidi" w:cstheme="majorBidi"/>
          <w:b/>
          <w:bCs/>
          <w:color w:val="000000"/>
          <w:sz w:val="27"/>
          <w:szCs w:val="27"/>
          <w:rtl/>
        </w:rPr>
        <w:t>أو</w:t>
      </w:r>
      <w:r w:rsidR="005D1A51" w:rsidRPr="00B60C98">
        <w:rPr>
          <w:rFonts w:asciiTheme="majorBidi" w:hAnsiTheme="majorBidi" w:cstheme="majorBidi"/>
          <w:b/>
          <w:bCs/>
          <w:color w:val="000000"/>
          <w:sz w:val="27"/>
          <w:szCs w:val="27"/>
          <w:rtl/>
        </w:rPr>
        <w:t xml:space="preserve"> العمـولات التـي يتلقاهـا المصرف نتيجة تقديمه الخدمات للغير.( </w:t>
      </w:r>
      <w:r w:rsidR="00CC4CE3" w:rsidRPr="00B60C98">
        <w:rPr>
          <w:rFonts w:asciiTheme="majorBidi" w:hAnsiTheme="majorBidi" w:cstheme="majorBidi"/>
          <w:b/>
          <w:bCs/>
          <w:color w:val="000000"/>
          <w:sz w:val="27"/>
          <w:szCs w:val="27"/>
          <w:rtl/>
        </w:rPr>
        <w:t>السرحان</w:t>
      </w:r>
      <w:r>
        <w:rPr>
          <w:rFonts w:asciiTheme="majorBidi" w:hAnsiTheme="majorBidi" w:cstheme="majorBidi" w:hint="cs"/>
          <w:b/>
          <w:bCs/>
          <w:color w:val="000000"/>
          <w:sz w:val="27"/>
          <w:szCs w:val="27"/>
          <w:rtl/>
        </w:rPr>
        <w:t xml:space="preserve"> </w:t>
      </w:r>
      <w:r w:rsidR="005D1A51"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2020</w:t>
      </w:r>
      <w:r w:rsidR="005D1A51"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74</w:t>
      </w:r>
      <w:r w:rsidR="005D1A51" w:rsidRPr="00B60C98">
        <w:rPr>
          <w:rFonts w:asciiTheme="majorBidi" w:hAnsiTheme="majorBidi" w:cstheme="majorBidi"/>
          <w:b/>
          <w:bCs/>
          <w:color w:val="000000"/>
          <w:sz w:val="27"/>
          <w:szCs w:val="27"/>
          <w:rtl/>
        </w:rPr>
        <w:t xml:space="preserve"> ) </w:t>
      </w:r>
    </w:p>
    <w:p w:rsidR="005D1A51" w:rsidRPr="00F46FAB" w:rsidRDefault="00BF1504"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4/2/1</w:t>
      </w:r>
      <w:r w:rsidR="000A3B9C" w:rsidRPr="00F46FAB">
        <w:rPr>
          <w:rFonts w:asciiTheme="majorBidi" w:eastAsia="Times New Roman" w:hAnsiTheme="majorBidi" w:cstheme="majorBidi"/>
          <w:b/>
          <w:bCs/>
          <w:color w:val="000000"/>
          <w:sz w:val="28"/>
          <w:szCs w:val="28"/>
          <w:u w:val="single"/>
          <w:rtl/>
        </w:rPr>
        <w:t xml:space="preserve">: </w:t>
      </w:r>
      <w:r w:rsidR="005D1A51" w:rsidRPr="00F46FAB">
        <w:rPr>
          <w:rFonts w:asciiTheme="majorBidi" w:eastAsia="Times New Roman" w:hAnsiTheme="majorBidi" w:cstheme="majorBidi"/>
          <w:b/>
          <w:bCs/>
          <w:color w:val="000000"/>
          <w:sz w:val="28"/>
          <w:szCs w:val="28"/>
          <w:u w:val="single"/>
          <w:rtl/>
        </w:rPr>
        <w:t>أهداف التسعير المصرفي</w:t>
      </w:r>
      <w:r w:rsidR="005D1A51" w:rsidRPr="00F46FAB">
        <w:rPr>
          <w:rFonts w:asciiTheme="majorBidi" w:eastAsia="Times New Roman" w:hAnsiTheme="majorBidi" w:cstheme="majorBidi"/>
          <w:b/>
          <w:bCs/>
          <w:color w:val="000000"/>
          <w:sz w:val="28"/>
          <w:szCs w:val="28"/>
          <w:u w:val="single"/>
        </w:rPr>
        <w:t>:</w:t>
      </w:r>
    </w:p>
    <w:p w:rsidR="005D1A51" w:rsidRPr="00B60C98" w:rsidRDefault="00AE1875" w:rsidP="00AE1875">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5D1A51" w:rsidRPr="00B60C98">
        <w:rPr>
          <w:rFonts w:asciiTheme="majorBidi" w:hAnsiTheme="majorBidi" w:cstheme="majorBidi"/>
          <w:b/>
          <w:bCs/>
          <w:color w:val="000000"/>
          <w:sz w:val="27"/>
          <w:szCs w:val="27"/>
          <w:rtl/>
        </w:rPr>
        <w:t>تشكل عملية وضع أهداف التسعير للخدمة المـصرفية</w:t>
      </w:r>
      <w:r>
        <w:rPr>
          <w:rFonts w:asciiTheme="majorBidi" w:hAnsiTheme="majorBidi" w:cstheme="majorBidi"/>
          <w:b/>
          <w:bCs/>
          <w:color w:val="000000"/>
          <w:sz w:val="27"/>
          <w:szCs w:val="27"/>
          <w:rtl/>
        </w:rPr>
        <w:t xml:space="preserve"> المهمـة الأساسـية للمخططـين ال</w:t>
      </w:r>
      <w:r>
        <w:rPr>
          <w:rFonts w:asciiTheme="majorBidi" w:hAnsiTheme="majorBidi" w:cstheme="majorBidi" w:hint="cs"/>
          <w:b/>
          <w:bCs/>
          <w:color w:val="000000"/>
          <w:sz w:val="27"/>
          <w:szCs w:val="27"/>
          <w:rtl/>
        </w:rPr>
        <w:t>إ</w:t>
      </w:r>
      <w:r w:rsidR="005D1A51" w:rsidRPr="00B60C98">
        <w:rPr>
          <w:rFonts w:asciiTheme="majorBidi" w:hAnsiTheme="majorBidi" w:cstheme="majorBidi"/>
          <w:b/>
          <w:bCs/>
          <w:color w:val="000000"/>
          <w:sz w:val="27"/>
          <w:szCs w:val="27"/>
          <w:rtl/>
        </w:rPr>
        <w:t xml:space="preserve">ستراتيجيين ذلك أن تحديد أهداف التسعير بوضوح وبشكل مرن تساعد المخططين في وضـع الأطر النظرية والسياسات الواقعية الخاصة بالتسعير، فقد أشارت عدة أبحاث إلى أن العميل يقوم بعمل مقارنات بين معالم وأبعاد الخدمة المقدمة له فقد يقارن العميـل بين سعر الخدمة ومستوى جودة الخدمة  ( </w:t>
      </w:r>
      <w:r w:rsidR="00CC4CE3" w:rsidRPr="00B60C98">
        <w:rPr>
          <w:rFonts w:asciiTheme="majorBidi" w:hAnsiTheme="majorBidi" w:cstheme="majorBidi"/>
          <w:b/>
          <w:bCs/>
          <w:color w:val="000000"/>
          <w:sz w:val="27"/>
          <w:szCs w:val="27"/>
          <w:rtl/>
        </w:rPr>
        <w:t>الجاك</w:t>
      </w:r>
      <w:r w:rsidR="005D1A51" w:rsidRPr="00B60C98">
        <w:rPr>
          <w:rFonts w:asciiTheme="majorBidi" w:hAnsiTheme="majorBidi" w:cstheme="majorBidi"/>
          <w:b/>
          <w:bCs/>
          <w:color w:val="000000"/>
          <w:sz w:val="27"/>
          <w:szCs w:val="27"/>
          <w:rtl/>
        </w:rPr>
        <w:t xml:space="preserve"> </w:t>
      </w:r>
      <w:r>
        <w:rPr>
          <w:rFonts w:asciiTheme="majorBidi" w:hAnsiTheme="majorBidi" w:cstheme="majorBidi" w:hint="cs"/>
          <w:b/>
          <w:bCs/>
          <w:color w:val="000000"/>
          <w:sz w:val="27"/>
          <w:szCs w:val="27"/>
          <w:rtl/>
        </w:rPr>
        <w:t xml:space="preserve">، </w:t>
      </w:r>
      <w:r w:rsidR="00CC4CE3" w:rsidRPr="00B60C98">
        <w:rPr>
          <w:rFonts w:asciiTheme="majorBidi" w:hAnsiTheme="majorBidi" w:cstheme="majorBidi"/>
          <w:b/>
          <w:bCs/>
          <w:color w:val="000000"/>
          <w:sz w:val="27"/>
          <w:szCs w:val="27"/>
          <w:rtl/>
        </w:rPr>
        <w:t>2021</w:t>
      </w:r>
      <w:r w:rsidR="005D1A51" w:rsidRPr="00B60C98">
        <w:rPr>
          <w:rFonts w:asciiTheme="majorBidi" w:hAnsiTheme="majorBidi" w:cstheme="majorBidi"/>
          <w:b/>
          <w:bCs/>
          <w:color w:val="000000"/>
          <w:sz w:val="27"/>
          <w:szCs w:val="27"/>
          <w:rtl/>
        </w:rPr>
        <w:t xml:space="preserve"> : </w:t>
      </w:r>
      <w:r w:rsidR="00CC4CE3" w:rsidRPr="00B60C98">
        <w:rPr>
          <w:rFonts w:asciiTheme="majorBidi" w:hAnsiTheme="majorBidi" w:cstheme="majorBidi"/>
          <w:b/>
          <w:bCs/>
          <w:color w:val="000000"/>
          <w:sz w:val="27"/>
          <w:szCs w:val="27"/>
          <w:rtl/>
        </w:rPr>
        <w:t>22</w:t>
      </w:r>
      <w:r>
        <w:rPr>
          <w:rFonts w:asciiTheme="majorBidi" w:hAnsiTheme="majorBidi" w:cstheme="majorBidi"/>
          <w:b/>
          <w:bCs/>
          <w:color w:val="000000"/>
          <w:sz w:val="27"/>
          <w:szCs w:val="27"/>
          <w:rtl/>
        </w:rPr>
        <w:t xml:space="preserve"> )</w:t>
      </w:r>
      <w:r>
        <w:rPr>
          <w:rFonts w:asciiTheme="majorBidi" w:hAnsiTheme="majorBidi" w:cstheme="majorBidi" w:hint="cs"/>
          <w:b/>
          <w:bCs/>
          <w:color w:val="000000"/>
          <w:sz w:val="27"/>
          <w:szCs w:val="27"/>
          <w:rtl/>
        </w:rPr>
        <w:t xml:space="preserve"> ، هذا و</w:t>
      </w:r>
      <w:r w:rsidR="005D1A51" w:rsidRPr="00B60C98">
        <w:rPr>
          <w:rFonts w:asciiTheme="majorBidi" w:hAnsiTheme="majorBidi" w:cstheme="majorBidi"/>
          <w:b/>
          <w:bCs/>
          <w:color w:val="000000"/>
          <w:sz w:val="27"/>
          <w:szCs w:val="27"/>
          <w:rtl/>
        </w:rPr>
        <w:t xml:space="preserve">يمكن توضيح بعض الأهداف التي تسعى </w:t>
      </w:r>
      <w:r w:rsidR="001B77D9">
        <w:rPr>
          <w:rFonts w:asciiTheme="majorBidi" w:hAnsiTheme="majorBidi" w:cstheme="majorBidi"/>
          <w:b/>
          <w:bCs/>
          <w:color w:val="000000"/>
          <w:sz w:val="27"/>
          <w:szCs w:val="27"/>
          <w:rtl/>
        </w:rPr>
        <w:t>البنوك</w:t>
      </w:r>
      <w:r w:rsidR="005D1A51" w:rsidRPr="00B60C98">
        <w:rPr>
          <w:rFonts w:asciiTheme="majorBidi" w:hAnsiTheme="majorBidi" w:cstheme="majorBidi"/>
          <w:b/>
          <w:bCs/>
          <w:color w:val="000000"/>
          <w:sz w:val="27"/>
          <w:szCs w:val="27"/>
          <w:rtl/>
        </w:rPr>
        <w:t xml:space="preserve"> لتحقيقهـا مـن عمليـة التـسعير كالت</w:t>
      </w:r>
      <w:r>
        <w:rPr>
          <w:rFonts w:asciiTheme="majorBidi" w:hAnsiTheme="majorBidi" w:cstheme="majorBidi" w:hint="cs"/>
          <w:b/>
          <w:bCs/>
          <w:color w:val="000000"/>
          <w:sz w:val="27"/>
          <w:szCs w:val="27"/>
          <w:rtl/>
        </w:rPr>
        <w:t>ال</w:t>
      </w:r>
      <w:r w:rsidR="00517D93">
        <w:rPr>
          <w:rFonts w:asciiTheme="majorBidi" w:hAnsiTheme="majorBidi" w:cstheme="majorBidi"/>
          <w:b/>
          <w:bCs/>
          <w:color w:val="000000"/>
          <w:sz w:val="27"/>
          <w:szCs w:val="27"/>
          <w:rtl/>
        </w:rPr>
        <w:t>ى</w:t>
      </w:r>
      <w:r w:rsidR="005D1A51" w:rsidRPr="00B60C98">
        <w:rPr>
          <w:rFonts w:asciiTheme="majorBidi" w:hAnsiTheme="majorBidi" w:cstheme="majorBidi"/>
          <w:b/>
          <w:bCs/>
          <w:color w:val="000000"/>
          <w:sz w:val="27"/>
          <w:szCs w:val="27"/>
        </w:rPr>
        <w:t>:</w:t>
      </w:r>
    </w:p>
    <w:p w:rsidR="005D1A51" w:rsidRPr="00B60C98" w:rsidRDefault="005D1A51" w:rsidP="00AE1875">
      <w:pPr>
        <w:pStyle w:val="ListParagraph"/>
        <w:numPr>
          <w:ilvl w:val="0"/>
          <w:numId w:val="28"/>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أهداف مرتبطة بالتعامل</w:t>
      </w:r>
      <w:r w:rsidRPr="00B60C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وتشمل على هدفين كالت</w:t>
      </w:r>
      <w:r w:rsidR="00AE1875">
        <w:rPr>
          <w:rFonts w:asciiTheme="majorBidi" w:hAnsiTheme="majorBidi" w:cstheme="majorBidi" w:hint="cs"/>
          <w:b/>
          <w:bCs/>
          <w:color w:val="000000"/>
          <w:sz w:val="27"/>
          <w:szCs w:val="27"/>
          <w:rtl/>
        </w:rPr>
        <w:t>ال</w:t>
      </w:r>
      <w:r w:rsidR="00517D93">
        <w:rPr>
          <w:rFonts w:asciiTheme="majorBidi" w:hAnsiTheme="majorBidi" w:cstheme="majorBidi"/>
          <w:b/>
          <w:bCs/>
          <w:color w:val="000000"/>
          <w:sz w:val="27"/>
          <w:szCs w:val="27"/>
          <w:rtl/>
        </w:rPr>
        <w:t>ى</w:t>
      </w:r>
      <w:r w:rsidRPr="00B60C98">
        <w:rPr>
          <w:rFonts w:asciiTheme="majorBidi" w:hAnsiTheme="majorBidi" w:cstheme="majorBidi"/>
          <w:b/>
          <w:bCs/>
          <w:color w:val="000000"/>
          <w:sz w:val="27"/>
          <w:szCs w:val="27"/>
        </w:rPr>
        <w:t>:</w:t>
      </w:r>
    </w:p>
    <w:p w:rsidR="005D1A51" w:rsidRPr="00B60C98" w:rsidRDefault="005D1A51" w:rsidP="009B35CD">
      <w:pPr>
        <w:pStyle w:val="ListParagraph"/>
        <w:numPr>
          <w:ilvl w:val="0"/>
          <w:numId w:val="29"/>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الوصول إلى أكبر عدد</w:t>
      </w:r>
      <w:r w:rsidR="00AE1875">
        <w:rPr>
          <w:rFonts w:asciiTheme="majorBidi" w:eastAsia="Times New Roman" w:hAnsiTheme="majorBidi" w:cstheme="majorBidi" w:hint="cs"/>
          <w:b/>
          <w:bCs/>
          <w:color w:val="000000"/>
          <w:sz w:val="28"/>
          <w:szCs w:val="28"/>
          <w:u w:val="single"/>
          <w:rtl/>
        </w:rPr>
        <w:t xml:space="preserve"> </w:t>
      </w:r>
      <w:r w:rsidRPr="00F46FAB">
        <w:rPr>
          <w:rFonts w:asciiTheme="majorBidi" w:eastAsia="Times New Roman" w:hAnsiTheme="majorBidi" w:cstheme="majorBidi"/>
          <w:b/>
          <w:bCs/>
          <w:color w:val="000000"/>
          <w:sz w:val="28"/>
          <w:szCs w:val="28"/>
          <w:u w:val="single"/>
          <w:rtl/>
        </w:rPr>
        <w:t>ممكن من العملاء</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هذا الهدف مرتبط بالحصة السوقية من العملاء في الـسوق المـصرفي أي حجـم عمـلاء المصرف منسوباً إلى الجمهور المصرفي، فبعض </w:t>
      </w:r>
      <w:r w:rsidR="001B77D9">
        <w:rPr>
          <w:rFonts w:asciiTheme="majorBidi" w:hAnsiTheme="majorBidi" w:cstheme="majorBidi"/>
          <w:b/>
          <w:bCs/>
          <w:color w:val="000000"/>
          <w:sz w:val="27"/>
          <w:szCs w:val="27"/>
          <w:rtl/>
        </w:rPr>
        <w:t>البن</w:t>
      </w:r>
      <w:r w:rsidR="00AE1875">
        <w:rPr>
          <w:rFonts w:asciiTheme="majorBidi" w:hAnsiTheme="majorBidi" w:cstheme="majorBidi" w:hint="cs"/>
          <w:b/>
          <w:bCs/>
          <w:color w:val="000000"/>
          <w:sz w:val="27"/>
          <w:szCs w:val="27"/>
          <w:rtl/>
        </w:rPr>
        <w:t>ــ</w:t>
      </w:r>
      <w:r w:rsidR="001B77D9">
        <w:rPr>
          <w:rFonts w:asciiTheme="majorBidi" w:hAnsiTheme="majorBidi" w:cstheme="majorBidi"/>
          <w:b/>
          <w:bCs/>
          <w:color w:val="000000"/>
          <w:sz w:val="27"/>
          <w:szCs w:val="27"/>
          <w:rtl/>
        </w:rPr>
        <w:t>وك</w:t>
      </w:r>
      <w:r w:rsidRPr="00B60C98">
        <w:rPr>
          <w:rFonts w:asciiTheme="majorBidi" w:hAnsiTheme="majorBidi" w:cstheme="majorBidi"/>
          <w:b/>
          <w:bCs/>
          <w:color w:val="000000"/>
          <w:sz w:val="27"/>
          <w:szCs w:val="27"/>
          <w:rtl/>
        </w:rPr>
        <w:t xml:space="preserve"> تهدف من تسعير خدم</w:t>
      </w:r>
      <w:r w:rsidR="00AE1875">
        <w:rPr>
          <w:rFonts w:asciiTheme="majorBidi" w:hAnsiTheme="majorBidi" w:cstheme="majorBidi" w:hint="cs"/>
          <w:b/>
          <w:bCs/>
          <w:color w:val="000000"/>
          <w:sz w:val="27"/>
          <w:szCs w:val="27"/>
          <w:rtl/>
        </w:rPr>
        <w:t>ـ</w:t>
      </w:r>
      <w:r w:rsidRPr="00B60C98">
        <w:rPr>
          <w:rFonts w:asciiTheme="majorBidi" w:hAnsiTheme="majorBidi" w:cstheme="majorBidi"/>
          <w:b/>
          <w:bCs/>
          <w:color w:val="000000"/>
          <w:sz w:val="27"/>
          <w:szCs w:val="27"/>
          <w:rtl/>
        </w:rPr>
        <w:t xml:space="preserve">اتها للحفـاظ على هذه النسبة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زي</w:t>
      </w:r>
      <w:r w:rsidR="00AE1875">
        <w:rPr>
          <w:rFonts w:asciiTheme="majorBidi" w:hAnsiTheme="majorBidi" w:cstheme="majorBidi" w:hint="cs"/>
          <w:b/>
          <w:bCs/>
          <w:color w:val="000000"/>
          <w:sz w:val="27"/>
          <w:szCs w:val="27"/>
          <w:rtl/>
        </w:rPr>
        <w:t>ـ</w:t>
      </w:r>
      <w:r w:rsidRPr="00B60C98">
        <w:rPr>
          <w:rFonts w:asciiTheme="majorBidi" w:hAnsiTheme="majorBidi" w:cstheme="majorBidi"/>
          <w:b/>
          <w:bCs/>
          <w:color w:val="000000"/>
          <w:sz w:val="27"/>
          <w:szCs w:val="27"/>
          <w:rtl/>
        </w:rPr>
        <w:t>ادتها ويكون عنصر التسع</w:t>
      </w:r>
      <w:r w:rsidR="00AE1875">
        <w:rPr>
          <w:rFonts w:asciiTheme="majorBidi" w:hAnsiTheme="majorBidi" w:cstheme="majorBidi" w:hint="cs"/>
          <w:b/>
          <w:bCs/>
          <w:color w:val="000000"/>
          <w:sz w:val="27"/>
          <w:szCs w:val="27"/>
          <w:rtl/>
        </w:rPr>
        <w:t>ــ</w:t>
      </w:r>
      <w:r w:rsidRPr="00B60C98">
        <w:rPr>
          <w:rFonts w:asciiTheme="majorBidi" w:hAnsiTheme="majorBidi" w:cstheme="majorBidi"/>
          <w:b/>
          <w:bCs/>
          <w:color w:val="000000"/>
          <w:sz w:val="27"/>
          <w:szCs w:val="27"/>
          <w:rtl/>
        </w:rPr>
        <w:t xml:space="preserve">ير أحد الأدوات لتحقيق ذلك، ولعل هذا الهـدف يتميز بمرونة السعر وقابليته للتكيف مع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ضاع المصرف التنافسية </w:t>
      </w:r>
      <w:r w:rsidRPr="00B60C98">
        <w:rPr>
          <w:rFonts w:asciiTheme="majorBidi" w:hAnsiTheme="majorBidi" w:cstheme="majorBidi"/>
          <w:b/>
          <w:bCs/>
          <w:color w:val="000000"/>
          <w:sz w:val="27"/>
          <w:szCs w:val="27"/>
          <w:rtl/>
        </w:rPr>
        <w:lastRenderedPageBreak/>
        <w:t>وقبول المـصرف بخـسائر محدودة بشكل مؤقت في سبيل تعظيم الحصة السوقية من العملاء وتحقيق الأرباح على المـدى الطويل</w:t>
      </w:r>
      <w:r w:rsidR="009B35CD">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نبو</w:t>
      </w:r>
      <w:r w:rsidR="009B35CD">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2020</w:t>
      </w:r>
      <w:r w:rsidRPr="00B60C98">
        <w:rPr>
          <w:rFonts w:asciiTheme="majorBidi" w:hAnsiTheme="majorBidi" w:cstheme="majorBidi"/>
          <w:b/>
          <w:bCs/>
          <w:color w:val="000000"/>
          <w:sz w:val="27"/>
          <w:szCs w:val="27"/>
          <w:rtl/>
        </w:rPr>
        <w:t xml:space="preserve"> : </w:t>
      </w:r>
      <w:r w:rsidR="00CC4CE3" w:rsidRPr="00B60C98">
        <w:rPr>
          <w:rFonts w:asciiTheme="majorBidi" w:hAnsiTheme="majorBidi" w:cstheme="majorBidi"/>
          <w:b/>
          <w:bCs/>
          <w:color w:val="000000"/>
          <w:sz w:val="27"/>
          <w:szCs w:val="27"/>
          <w:rtl/>
        </w:rPr>
        <w:t>241</w:t>
      </w:r>
      <w:r w:rsidRPr="00B60C98">
        <w:rPr>
          <w:rFonts w:asciiTheme="majorBidi" w:hAnsiTheme="majorBidi" w:cstheme="majorBidi"/>
          <w:b/>
          <w:bCs/>
          <w:color w:val="000000"/>
          <w:sz w:val="27"/>
          <w:szCs w:val="27"/>
          <w:rtl/>
        </w:rPr>
        <w:t xml:space="preserve"> ) </w:t>
      </w:r>
    </w:p>
    <w:p w:rsidR="005D1A51" w:rsidRPr="00B60C98" w:rsidRDefault="005D1A51" w:rsidP="009B35CD">
      <w:pPr>
        <w:pStyle w:val="ListParagraph"/>
        <w:numPr>
          <w:ilvl w:val="0"/>
          <w:numId w:val="29"/>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المحافظة على الحصة السوقية للمصرف في السوق</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بعض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ترى أن وضعها مث</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في الـسوق فتح</w:t>
      </w:r>
      <w:r w:rsidR="009B35CD">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B60C98">
        <w:rPr>
          <w:rFonts w:asciiTheme="majorBidi" w:hAnsiTheme="majorBidi" w:cstheme="majorBidi"/>
          <w:b/>
          <w:bCs/>
          <w:color w:val="000000"/>
          <w:sz w:val="27"/>
          <w:szCs w:val="27"/>
          <w:rtl/>
        </w:rPr>
        <w:t>ل المحافظـة عليـه بـدون إيجاد صراعات مع المنافسين والعمل على تحقيق نوع من الاستقرار</w:t>
      </w:r>
      <w:r w:rsidR="009B35CD">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الأمر الذي يؤدي لتوليـد صورة ايجابية لدى العملاء نتيجـة اسـتقرار الأسـعار وهـو شـيء محبـذ لـدى العميـل .</w:t>
      </w:r>
      <w:r w:rsidRPr="00B60C98">
        <w:rPr>
          <w:rFonts w:asciiTheme="majorBidi" w:hAnsiTheme="majorBidi" w:cstheme="majorBidi"/>
          <w:b/>
          <w:bCs/>
          <w:color w:val="000000"/>
          <w:sz w:val="27"/>
          <w:szCs w:val="27"/>
        </w:rPr>
        <w:t>.(Macdonald</w:t>
      </w:r>
      <w:r w:rsidR="009B35CD">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Pr>
        <w:t xml:space="preserve">&amp; Koch, </w:t>
      </w:r>
      <w:r w:rsidR="003318E0" w:rsidRPr="00B60C98">
        <w:rPr>
          <w:rFonts w:asciiTheme="majorBidi" w:hAnsiTheme="majorBidi" w:cstheme="majorBidi"/>
          <w:b/>
          <w:bCs/>
          <w:color w:val="000000"/>
          <w:sz w:val="27"/>
          <w:szCs w:val="27"/>
        </w:rPr>
        <w:t>2016</w:t>
      </w:r>
      <w:r w:rsidR="009B35CD">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354)</w:t>
      </w:r>
    </w:p>
    <w:p w:rsidR="005D1A51" w:rsidRPr="00B60C98" w:rsidRDefault="005D1A51" w:rsidP="009B35CD">
      <w:pPr>
        <w:pStyle w:val="ListParagraph"/>
        <w:numPr>
          <w:ilvl w:val="0"/>
          <w:numId w:val="28"/>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أهداف مرتبطة بالأرباح</w:t>
      </w:r>
      <w:r w:rsidRPr="00B60C98">
        <w:rPr>
          <w:rFonts w:asciiTheme="majorBidi" w:hAnsiTheme="majorBidi" w:cstheme="majorBidi"/>
          <w:b/>
          <w:bCs/>
          <w:color w:val="000000"/>
          <w:sz w:val="27"/>
          <w:szCs w:val="27"/>
        </w:rPr>
        <w:t>)</w:t>
      </w:r>
      <w:r w:rsidR="00CC4CE3" w:rsidRPr="00B60C98">
        <w:rPr>
          <w:rFonts w:asciiTheme="majorBidi" w:hAnsiTheme="majorBidi" w:cstheme="majorBidi"/>
          <w:b/>
          <w:bCs/>
          <w:color w:val="000000"/>
          <w:sz w:val="27"/>
          <w:szCs w:val="27"/>
          <w:rtl/>
        </w:rPr>
        <w:t>حسن</w:t>
      </w:r>
      <w:r w:rsidRPr="00B60C98">
        <w:rPr>
          <w:rFonts w:asciiTheme="majorBidi" w:hAnsiTheme="majorBidi" w:cstheme="majorBidi"/>
          <w:b/>
          <w:bCs/>
          <w:color w:val="000000"/>
          <w:sz w:val="27"/>
          <w:szCs w:val="27"/>
          <w:rtl/>
        </w:rPr>
        <w:t xml:space="preserve"> </w:t>
      </w:r>
      <w:r w:rsidR="009B35CD">
        <w:rPr>
          <w:rFonts w:asciiTheme="majorBidi" w:hAnsiTheme="majorBidi" w:cstheme="majorBidi" w:hint="cs"/>
          <w:b/>
          <w:bCs/>
          <w:color w:val="000000"/>
          <w:sz w:val="27"/>
          <w:szCs w:val="27"/>
          <w:rtl/>
        </w:rPr>
        <w:t>،</w:t>
      </w:r>
      <w:r w:rsidR="00CC4CE3" w:rsidRPr="00B60C98">
        <w:rPr>
          <w:rFonts w:asciiTheme="majorBidi" w:hAnsiTheme="majorBidi" w:cstheme="majorBidi"/>
          <w:b/>
          <w:bCs/>
          <w:color w:val="000000"/>
          <w:sz w:val="27"/>
          <w:szCs w:val="27"/>
          <w:rtl/>
        </w:rPr>
        <w:t>2020</w:t>
      </w:r>
      <w:r w:rsidRPr="00B60C98">
        <w:rPr>
          <w:rFonts w:asciiTheme="majorBidi" w:hAnsiTheme="majorBidi" w:cstheme="majorBidi"/>
          <w:b/>
          <w:bCs/>
          <w:color w:val="000000"/>
          <w:sz w:val="27"/>
          <w:szCs w:val="27"/>
          <w:rtl/>
        </w:rPr>
        <w:t xml:space="preserve"> :</w:t>
      </w:r>
      <w:r w:rsidR="00CC4CE3" w:rsidRPr="00B60C98">
        <w:rPr>
          <w:rFonts w:asciiTheme="majorBidi" w:hAnsiTheme="majorBidi" w:cstheme="majorBidi"/>
          <w:b/>
          <w:bCs/>
          <w:color w:val="000000"/>
          <w:sz w:val="27"/>
          <w:szCs w:val="27"/>
          <w:rtl/>
        </w:rPr>
        <w:t>57</w:t>
      </w:r>
      <w:r w:rsidRPr="00B60C98">
        <w:rPr>
          <w:rFonts w:asciiTheme="majorBidi" w:hAnsiTheme="majorBidi" w:cstheme="majorBidi"/>
          <w:b/>
          <w:bCs/>
          <w:color w:val="000000"/>
          <w:sz w:val="27"/>
          <w:szCs w:val="27"/>
          <w:rtl/>
        </w:rPr>
        <w:t xml:space="preserve"> ) :-</w:t>
      </w:r>
    </w:p>
    <w:p w:rsidR="005D1A51" w:rsidRPr="00B60C98" w:rsidRDefault="005D1A51" w:rsidP="007D217D">
      <w:pPr>
        <w:pStyle w:val="ListParagraph"/>
        <w:numPr>
          <w:ilvl w:val="0"/>
          <w:numId w:val="30"/>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تعظيم الأرباح</w:t>
      </w:r>
      <w:r w:rsidRPr="00F46FAB">
        <w:rPr>
          <w:rFonts w:asciiTheme="majorBidi" w:eastAsia="Times New Roman" w:hAnsiTheme="majorBidi" w:cstheme="majorBidi"/>
          <w:color w:val="000000"/>
          <w:sz w:val="28"/>
          <w:szCs w:val="28"/>
        </w:rPr>
        <w:t>:</w:t>
      </w:r>
      <w:r w:rsidRPr="00B60C98">
        <w:rPr>
          <w:rFonts w:asciiTheme="majorBidi" w:hAnsiTheme="majorBidi" w:cstheme="majorBidi"/>
          <w:b/>
          <w:bCs/>
          <w:color w:val="000000"/>
          <w:sz w:val="27"/>
          <w:szCs w:val="27"/>
          <w:rtl/>
        </w:rPr>
        <w:t>حيث يعد الربح أحد الأهداف الأساسية للمصرف وهو ما يعنى بتحقيق معدلات معقولة مـن الأرباح للمساهمين ويختلف مستوى الأرباح المطلوبة من مصرف لآخر</w:t>
      </w:r>
      <w:r w:rsidRPr="00B60C98">
        <w:rPr>
          <w:rFonts w:asciiTheme="majorBidi" w:hAnsiTheme="majorBidi" w:cstheme="majorBidi"/>
          <w:b/>
          <w:bCs/>
          <w:color w:val="000000"/>
          <w:sz w:val="27"/>
          <w:szCs w:val="27"/>
        </w:rPr>
        <w:t>.</w:t>
      </w:r>
    </w:p>
    <w:p w:rsidR="005D1A51" w:rsidRPr="00B60C98" w:rsidRDefault="005D1A51" w:rsidP="007D217D">
      <w:pPr>
        <w:pStyle w:val="ListParagraph"/>
        <w:numPr>
          <w:ilvl w:val="0"/>
          <w:numId w:val="30"/>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تعظيم العائد على الاستثمار</w:t>
      </w:r>
      <w:r w:rsidRPr="00F46FAB">
        <w:rPr>
          <w:rFonts w:asciiTheme="majorBidi" w:eastAsia="Times New Roman" w:hAnsiTheme="majorBidi" w:cstheme="majorBidi"/>
          <w:color w:val="000000"/>
          <w:sz w:val="28"/>
          <w:szCs w:val="28"/>
        </w:rPr>
        <w:t>:</w:t>
      </w:r>
      <w:r w:rsidRPr="00B60C98">
        <w:rPr>
          <w:rFonts w:asciiTheme="majorBidi" w:hAnsiTheme="majorBidi" w:cstheme="majorBidi"/>
          <w:b/>
          <w:bCs/>
          <w:color w:val="000000"/>
          <w:sz w:val="27"/>
          <w:szCs w:val="27"/>
          <w:rtl/>
        </w:rPr>
        <w:t>فقد يكون الهدف من عملية التسعير هو تحقيق نسبة العائد المطلوب على الأموال المستثمرة في المصرف</w:t>
      </w:r>
      <w:r w:rsidR="009B35CD">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لذا فقد تقوم إدارة المصرف بتحديد الأسعار على أساس هذه النسبة بمعنى أن يتم إضافة نسبة العائد المطلوبة لتكلفة الخدمة</w:t>
      </w:r>
      <w:r w:rsidRPr="00B60C98">
        <w:rPr>
          <w:rFonts w:asciiTheme="majorBidi" w:hAnsiTheme="majorBidi" w:cstheme="majorBidi"/>
          <w:b/>
          <w:bCs/>
          <w:color w:val="000000"/>
          <w:sz w:val="27"/>
          <w:szCs w:val="27"/>
        </w:rPr>
        <w:t>.</w:t>
      </w:r>
    </w:p>
    <w:p w:rsidR="005D1A51" w:rsidRPr="00B60C98" w:rsidRDefault="005D1A51" w:rsidP="009B35CD">
      <w:pPr>
        <w:pStyle w:val="ListParagraph"/>
        <w:numPr>
          <w:ilvl w:val="0"/>
          <w:numId w:val="28"/>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أهداف مرتبطة بالمحافظة على القيم</w:t>
      </w:r>
      <w:r w:rsidRPr="00F46FAB">
        <w:rPr>
          <w:rFonts w:asciiTheme="majorBidi" w:eastAsia="Times New Roman" w:hAnsiTheme="majorBidi" w:cstheme="majorBidi"/>
          <w:b/>
          <w:bCs/>
          <w:color w:val="000000"/>
          <w:sz w:val="28"/>
          <w:szCs w:val="28"/>
          <w:u w:val="single"/>
        </w:rPr>
        <w:t>:</w:t>
      </w:r>
      <w:r w:rsidR="00CC4CE3" w:rsidRPr="00B60C98">
        <w:rPr>
          <w:rFonts w:asciiTheme="majorBidi" w:hAnsiTheme="majorBidi" w:cstheme="majorBidi"/>
          <w:b/>
          <w:bCs/>
          <w:color w:val="000000"/>
          <w:sz w:val="27"/>
          <w:szCs w:val="27"/>
          <w:rtl/>
        </w:rPr>
        <w:t xml:space="preserve">(الجندى </w:t>
      </w:r>
      <w:r w:rsidR="009B35CD">
        <w:rPr>
          <w:rFonts w:asciiTheme="majorBidi" w:hAnsiTheme="majorBidi" w:cstheme="majorBidi" w:hint="cs"/>
          <w:b/>
          <w:bCs/>
          <w:color w:val="000000"/>
          <w:sz w:val="27"/>
          <w:szCs w:val="27"/>
          <w:rtl/>
        </w:rPr>
        <w:t>،</w:t>
      </w:r>
      <w:r w:rsidR="00CC4CE3" w:rsidRPr="00B60C98">
        <w:rPr>
          <w:rFonts w:asciiTheme="majorBidi" w:hAnsiTheme="majorBidi" w:cstheme="majorBidi"/>
          <w:b/>
          <w:bCs/>
          <w:color w:val="000000"/>
          <w:sz w:val="27"/>
          <w:szCs w:val="27"/>
          <w:rtl/>
        </w:rPr>
        <w:t xml:space="preserve"> 2020 : 77 )</w:t>
      </w:r>
    </w:p>
    <w:p w:rsidR="005D1A51" w:rsidRPr="00B60C98" w:rsidRDefault="005D1A51" w:rsidP="007D217D">
      <w:pPr>
        <w:pStyle w:val="ListParagraph"/>
        <w:numPr>
          <w:ilvl w:val="0"/>
          <w:numId w:val="31"/>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المحافظة على الصورة الذهنية للمصرف</w:t>
      </w:r>
      <w:r w:rsidRPr="00AC7A82">
        <w:rPr>
          <w:rFonts w:asciiTheme="majorBidi" w:eastAsia="Times New Roman" w:hAnsiTheme="majorBidi" w:cstheme="majorBidi"/>
          <w:sz w:val="27"/>
          <w:szCs w:val="27"/>
        </w:rPr>
        <w:t>:</w:t>
      </w:r>
      <w:r w:rsidRPr="00B60C98">
        <w:rPr>
          <w:rFonts w:asciiTheme="majorBidi" w:hAnsiTheme="majorBidi" w:cstheme="majorBidi"/>
          <w:b/>
          <w:bCs/>
          <w:color w:val="000000"/>
          <w:sz w:val="27"/>
          <w:szCs w:val="27"/>
          <w:rtl/>
        </w:rPr>
        <w:t>وذلك من خلال التميز في تقديم الخدمة المصرفية في أذهان العملاء والذي يؤدي بشكل مـا لإدراك الفروق بين ما يقدمه المصرف من خدمات و</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الأخرى . </w:t>
      </w:r>
    </w:p>
    <w:p w:rsidR="005D1A51" w:rsidRPr="00B60C98" w:rsidRDefault="005D1A51" w:rsidP="007D217D">
      <w:pPr>
        <w:pStyle w:val="ListParagraph"/>
        <w:numPr>
          <w:ilvl w:val="0"/>
          <w:numId w:val="31"/>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تحقيق مستوى ع</w:t>
      </w:r>
      <w:r w:rsidR="00517D93">
        <w:rPr>
          <w:rFonts w:asciiTheme="majorBidi" w:eastAsia="Times New Roman" w:hAnsiTheme="majorBidi" w:cstheme="majorBidi"/>
          <w:b/>
          <w:bCs/>
          <w:color w:val="000000"/>
          <w:sz w:val="28"/>
          <w:szCs w:val="28"/>
          <w:u w:val="single"/>
          <w:rtl/>
        </w:rPr>
        <w:t>إلى</w:t>
      </w:r>
      <w:r w:rsidRPr="00F46FAB">
        <w:rPr>
          <w:rFonts w:asciiTheme="majorBidi" w:eastAsia="Times New Roman" w:hAnsiTheme="majorBidi" w:cstheme="majorBidi"/>
          <w:b/>
          <w:bCs/>
          <w:color w:val="000000"/>
          <w:sz w:val="28"/>
          <w:szCs w:val="28"/>
          <w:u w:val="single"/>
          <w:rtl/>
        </w:rPr>
        <w:t xml:space="preserve"> من الجودة</w:t>
      </w:r>
      <w:r w:rsidRPr="00AC7A82">
        <w:rPr>
          <w:rFonts w:asciiTheme="majorBidi" w:eastAsia="Times New Roman" w:hAnsiTheme="majorBidi" w:cstheme="majorBidi"/>
          <w:sz w:val="27"/>
          <w:szCs w:val="27"/>
        </w:rPr>
        <w:t>:</w:t>
      </w:r>
      <w:r w:rsidRPr="00B60C98">
        <w:rPr>
          <w:rFonts w:asciiTheme="majorBidi" w:hAnsiTheme="majorBidi" w:cstheme="majorBidi"/>
          <w:b/>
          <w:bCs/>
          <w:color w:val="000000"/>
          <w:sz w:val="27"/>
          <w:szCs w:val="27"/>
          <w:rtl/>
        </w:rPr>
        <w:t>فقد يكون هدف المصرف شريحة من المجتمع تتصف بعدم حـساسيتها للـسعر وينـصب اهتمامها على جودة الخدمة التي يحصلون عليها وهذا الهدف يتطلب جودة ع</w:t>
      </w:r>
      <w:r w:rsidR="009B35CD">
        <w:rPr>
          <w:rFonts w:asciiTheme="majorBidi" w:hAnsiTheme="majorBidi" w:cstheme="majorBidi" w:hint="cs"/>
          <w:b/>
          <w:bCs/>
          <w:color w:val="000000"/>
          <w:sz w:val="27"/>
          <w:szCs w:val="27"/>
          <w:rtl/>
        </w:rPr>
        <w:t>الية</w:t>
      </w:r>
      <w:r w:rsidRPr="00B60C98">
        <w:rPr>
          <w:rFonts w:asciiTheme="majorBidi" w:hAnsiTheme="majorBidi" w:cstheme="majorBidi"/>
          <w:b/>
          <w:bCs/>
          <w:color w:val="000000"/>
          <w:sz w:val="27"/>
          <w:szCs w:val="27"/>
          <w:rtl/>
        </w:rPr>
        <w:t xml:space="preserve"> للخدمـة ممـا يعني تكلفة ع</w:t>
      </w:r>
      <w:r w:rsidR="009B35CD">
        <w:rPr>
          <w:rFonts w:asciiTheme="majorBidi" w:hAnsiTheme="majorBidi" w:cstheme="majorBidi" w:hint="cs"/>
          <w:b/>
          <w:bCs/>
          <w:color w:val="000000"/>
          <w:sz w:val="27"/>
          <w:szCs w:val="27"/>
          <w:rtl/>
        </w:rPr>
        <w:t>الية</w:t>
      </w:r>
      <w:r w:rsidRPr="00B60C98">
        <w:rPr>
          <w:rFonts w:asciiTheme="majorBidi" w:hAnsiTheme="majorBidi" w:cstheme="majorBidi"/>
          <w:b/>
          <w:bCs/>
          <w:color w:val="000000"/>
          <w:sz w:val="27"/>
          <w:szCs w:val="27"/>
          <w:rtl/>
        </w:rPr>
        <w:t xml:space="preserve"> و بالت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أسعار أعلى .</w:t>
      </w:r>
    </w:p>
    <w:p w:rsidR="00C80D28" w:rsidRDefault="005D1A51" w:rsidP="009B35CD">
      <w:pPr>
        <w:pStyle w:val="ListParagraph"/>
        <w:numPr>
          <w:ilvl w:val="0"/>
          <w:numId w:val="28"/>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هدف المحافظة على نوعية الائتمان مع نظم قوية لإدارة المخاطر</w:t>
      </w:r>
      <w:r w:rsidRPr="00F46FAB">
        <w:rPr>
          <w:rFonts w:asciiTheme="majorBidi" w:eastAsia="Times New Roman" w:hAnsiTheme="majorBidi" w:cstheme="majorBidi"/>
          <w:b/>
          <w:bCs/>
          <w:color w:val="000000"/>
          <w:sz w:val="28"/>
          <w:szCs w:val="28"/>
          <w:u w:val="single"/>
        </w:rPr>
        <w:t>:</w:t>
      </w:r>
      <w:r w:rsidRPr="00B60C98">
        <w:rPr>
          <w:rFonts w:asciiTheme="majorBidi" w:hAnsiTheme="majorBidi" w:cstheme="majorBidi"/>
          <w:b/>
          <w:bCs/>
          <w:color w:val="000000"/>
          <w:sz w:val="27"/>
          <w:szCs w:val="27"/>
          <w:rtl/>
        </w:rPr>
        <w:t xml:space="preserve">وقد يكون أحد أهداف المصرف هي سلامة المركز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للمصرف والمحافظـة علـى استقراره ومكانته في السوق، كما تتميز هذه السياسة بعدم التهور في تقديم القروض ولا تـسمح هذه السياسة بتركيزات الائتمان، ومن نتائج هذه السياسة أرباح متدنية وهي الأدنى فـي خـسائر القروض من بين السياسات الأخرى</w:t>
      </w:r>
      <w:r w:rsidR="004A3F41">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w:t>
      </w:r>
      <w:r w:rsidRPr="00B60C98">
        <w:rPr>
          <w:rFonts w:asciiTheme="majorBidi" w:hAnsiTheme="majorBidi" w:cstheme="majorBidi"/>
          <w:b/>
          <w:bCs/>
          <w:color w:val="000000"/>
          <w:sz w:val="27"/>
          <w:szCs w:val="27"/>
        </w:rPr>
        <w:t xml:space="preserve"> Macdonald and Koch, 2016, </w:t>
      </w:r>
      <w:r w:rsidR="009B35CD">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354)</w:t>
      </w:r>
    </w:p>
    <w:p w:rsidR="009B35CD" w:rsidRDefault="009B35CD" w:rsidP="009B35CD">
      <w:pPr>
        <w:pStyle w:val="ListParagraph"/>
        <w:bidi/>
        <w:spacing w:after="0" w:line="360" w:lineRule="auto"/>
        <w:ind w:left="360"/>
        <w:jc w:val="both"/>
        <w:rPr>
          <w:rFonts w:asciiTheme="majorBidi" w:hAnsiTheme="majorBidi" w:cstheme="majorBidi"/>
          <w:b/>
          <w:bCs/>
          <w:color w:val="000000"/>
          <w:sz w:val="27"/>
          <w:szCs w:val="27"/>
        </w:rPr>
      </w:pPr>
    </w:p>
    <w:p w:rsidR="009B35CD" w:rsidRPr="00E830EB" w:rsidRDefault="009B35CD" w:rsidP="009B35CD">
      <w:pPr>
        <w:pStyle w:val="ListParagraph"/>
        <w:bidi/>
        <w:spacing w:after="0" w:line="360" w:lineRule="auto"/>
        <w:ind w:left="360"/>
        <w:jc w:val="both"/>
        <w:rPr>
          <w:rFonts w:asciiTheme="majorBidi" w:hAnsiTheme="majorBidi" w:cstheme="majorBidi"/>
          <w:b/>
          <w:bCs/>
          <w:color w:val="000000"/>
          <w:sz w:val="27"/>
          <w:szCs w:val="27"/>
          <w:rtl/>
        </w:rPr>
      </w:pPr>
    </w:p>
    <w:p w:rsidR="005D1A51" w:rsidRPr="00F46FAB" w:rsidRDefault="00BF1504"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lastRenderedPageBreak/>
        <w:t xml:space="preserve">4/2/2 </w:t>
      </w:r>
      <w:r w:rsidR="000A3B9C" w:rsidRPr="00F46FAB">
        <w:rPr>
          <w:rFonts w:asciiTheme="majorBidi" w:eastAsia="Times New Roman" w:hAnsiTheme="majorBidi" w:cstheme="majorBidi"/>
          <w:b/>
          <w:bCs/>
          <w:color w:val="000000"/>
          <w:sz w:val="28"/>
          <w:szCs w:val="28"/>
          <w:u w:val="single"/>
          <w:rtl/>
        </w:rPr>
        <w:t xml:space="preserve">: </w:t>
      </w:r>
      <w:r w:rsidR="005D1A51" w:rsidRPr="00F46FAB">
        <w:rPr>
          <w:rFonts w:asciiTheme="majorBidi" w:eastAsia="Times New Roman" w:hAnsiTheme="majorBidi" w:cstheme="majorBidi"/>
          <w:b/>
          <w:bCs/>
          <w:color w:val="000000"/>
          <w:sz w:val="28"/>
          <w:szCs w:val="28"/>
          <w:u w:val="single"/>
          <w:rtl/>
        </w:rPr>
        <w:t>اتخاذ قرارات التسعير</w:t>
      </w:r>
      <w:r w:rsidR="005D1A51" w:rsidRPr="00F46FAB">
        <w:rPr>
          <w:rFonts w:asciiTheme="majorBidi" w:eastAsia="Times New Roman" w:hAnsiTheme="majorBidi" w:cstheme="majorBidi"/>
          <w:b/>
          <w:bCs/>
          <w:color w:val="000000"/>
          <w:sz w:val="28"/>
          <w:szCs w:val="28"/>
          <w:u w:val="single"/>
        </w:rPr>
        <w:t>:</w:t>
      </w:r>
    </w:p>
    <w:p w:rsidR="005D1A51" w:rsidRPr="00B60C98" w:rsidRDefault="005D1A51" w:rsidP="009B35CD">
      <w:pPr>
        <w:bidi/>
        <w:spacing w:after="0" w:line="360" w:lineRule="auto"/>
        <w:ind w:firstLine="360"/>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يعتبر اتخاذ قرارات التسعير من القرارات الهامة التي تقدم عليها الإدارة، وذلـك نظـراً لما يحدثه من تأثيرات على صعيد الوضع التنافسي للمصرف وعلى المستوى الربحي للمصرف وأهدافه</w:t>
      </w:r>
      <w:r w:rsidR="009B35CD">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 وغالبا ما يتخذ قرار التسعير عند تسعير خدمات جديدة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تغيير في أسـعار خـدمات موجودة إما لتغيير في تكلفة الخدمة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لمواكبة المنافسة ، وعموماً فإن قرارات التسعير تتخذ غالبـاً فـي حـالتين رئيـسيتين همـا : </w:t>
      </w:r>
      <w:r w:rsidR="00167261" w:rsidRPr="00B60C98">
        <w:rPr>
          <w:rFonts w:asciiTheme="majorBidi" w:hAnsiTheme="majorBidi" w:cstheme="majorBidi"/>
          <w:b/>
          <w:bCs/>
          <w:color w:val="000000"/>
          <w:sz w:val="27"/>
          <w:szCs w:val="27"/>
          <w:rtl/>
        </w:rPr>
        <w:t>( عباس</w:t>
      </w:r>
      <w:r w:rsidR="009B35CD">
        <w:rPr>
          <w:rFonts w:asciiTheme="majorBidi" w:hAnsiTheme="majorBidi" w:cstheme="majorBidi" w:hint="cs"/>
          <w:b/>
          <w:bCs/>
          <w:color w:val="000000"/>
          <w:sz w:val="27"/>
          <w:szCs w:val="27"/>
          <w:rtl/>
        </w:rPr>
        <w:t xml:space="preserve"> ،</w:t>
      </w:r>
      <w:r w:rsidR="00167261" w:rsidRPr="00B60C98">
        <w:rPr>
          <w:rFonts w:asciiTheme="majorBidi" w:hAnsiTheme="majorBidi" w:cstheme="majorBidi"/>
          <w:b/>
          <w:bCs/>
          <w:color w:val="000000"/>
          <w:sz w:val="27"/>
          <w:szCs w:val="27"/>
          <w:rtl/>
        </w:rPr>
        <w:t xml:space="preserve"> 2018 :287 ) </w:t>
      </w:r>
      <w:r w:rsidR="00626766" w:rsidRPr="00B60C98">
        <w:rPr>
          <w:rFonts w:asciiTheme="majorBidi" w:hAnsiTheme="majorBidi" w:cstheme="majorBidi"/>
          <w:b/>
          <w:bCs/>
          <w:color w:val="000000"/>
          <w:sz w:val="27"/>
          <w:szCs w:val="27"/>
          <w:rtl/>
        </w:rPr>
        <w:t xml:space="preserve">( الطائى </w:t>
      </w:r>
      <w:r w:rsidR="009B35CD">
        <w:rPr>
          <w:rFonts w:asciiTheme="majorBidi" w:hAnsiTheme="majorBidi" w:cstheme="majorBidi" w:hint="cs"/>
          <w:b/>
          <w:bCs/>
          <w:color w:val="000000"/>
          <w:sz w:val="27"/>
          <w:szCs w:val="27"/>
          <w:rtl/>
        </w:rPr>
        <w:t xml:space="preserve">، </w:t>
      </w:r>
      <w:r w:rsidR="00626766" w:rsidRPr="00B60C98">
        <w:rPr>
          <w:rFonts w:asciiTheme="majorBidi" w:hAnsiTheme="majorBidi" w:cstheme="majorBidi"/>
          <w:b/>
          <w:bCs/>
          <w:color w:val="000000"/>
          <w:sz w:val="27"/>
          <w:szCs w:val="27"/>
          <w:rtl/>
        </w:rPr>
        <w:t xml:space="preserve">2019 :210 ) </w:t>
      </w:r>
    </w:p>
    <w:p w:rsidR="005D1A51" w:rsidRPr="00B60C98" w:rsidRDefault="005D1A51" w:rsidP="007D217D">
      <w:pPr>
        <w:pStyle w:val="ListParagraph"/>
        <w:numPr>
          <w:ilvl w:val="0"/>
          <w:numId w:val="32"/>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تسعير الخدمة المصرفية الجديدة</w:t>
      </w:r>
      <w:r w:rsidRPr="00AC7A82">
        <w:rPr>
          <w:rFonts w:asciiTheme="majorBidi" w:eastAsia="Times New Roman" w:hAnsiTheme="majorBidi" w:cstheme="majorBidi"/>
          <w:sz w:val="27"/>
          <w:szCs w:val="27"/>
        </w:rPr>
        <w:t>:</w:t>
      </w:r>
      <w:r w:rsidRPr="00B60C98">
        <w:rPr>
          <w:rFonts w:asciiTheme="majorBidi" w:hAnsiTheme="majorBidi" w:cstheme="majorBidi"/>
          <w:b/>
          <w:bCs/>
          <w:color w:val="000000"/>
          <w:sz w:val="27"/>
          <w:szCs w:val="27"/>
          <w:rtl/>
        </w:rPr>
        <w:t>عند تسعير الخدمة المصرفية الجديدة فإنه غالباً ما يكون أمام إدارة المصرف أهـداف تسعى إلى تحقيقها وهي</w:t>
      </w:r>
      <w:r w:rsidRPr="00B60C98">
        <w:rPr>
          <w:rFonts w:asciiTheme="majorBidi" w:hAnsiTheme="majorBidi" w:cstheme="majorBidi"/>
          <w:b/>
          <w:bCs/>
          <w:color w:val="000000"/>
          <w:sz w:val="27"/>
          <w:szCs w:val="27"/>
        </w:rPr>
        <w:t>:</w:t>
      </w:r>
    </w:p>
    <w:p w:rsidR="005D1A51" w:rsidRPr="00B60C98" w:rsidRDefault="005D1A51" w:rsidP="007D217D">
      <w:pPr>
        <w:pStyle w:val="ListParagraph"/>
        <w:numPr>
          <w:ilvl w:val="0"/>
          <w:numId w:val="3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تحقيق قبول سريع للخدمة المصرفية الجديدة من قبل العملاء</w:t>
      </w:r>
      <w:r w:rsidRPr="00B60C98">
        <w:rPr>
          <w:rFonts w:asciiTheme="majorBidi" w:hAnsiTheme="majorBidi" w:cstheme="majorBidi"/>
          <w:b/>
          <w:bCs/>
          <w:color w:val="000000"/>
          <w:sz w:val="27"/>
          <w:szCs w:val="27"/>
        </w:rPr>
        <w:t>.</w:t>
      </w:r>
    </w:p>
    <w:p w:rsidR="005D1A51" w:rsidRPr="00B60C98" w:rsidRDefault="005D1A51" w:rsidP="007D217D">
      <w:pPr>
        <w:pStyle w:val="ListParagraph"/>
        <w:numPr>
          <w:ilvl w:val="0"/>
          <w:numId w:val="33"/>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المحافظة على وضع المصرف في السوق مع تحقيق الربح</w:t>
      </w:r>
      <w:r w:rsidRPr="00B60C98">
        <w:rPr>
          <w:rFonts w:asciiTheme="majorBidi" w:hAnsiTheme="majorBidi" w:cstheme="majorBidi"/>
          <w:b/>
          <w:bCs/>
          <w:color w:val="000000"/>
          <w:sz w:val="27"/>
          <w:szCs w:val="27"/>
        </w:rPr>
        <w:t>.</w:t>
      </w:r>
    </w:p>
    <w:p w:rsidR="005D1A51" w:rsidRPr="00B60C98" w:rsidRDefault="005D1A51" w:rsidP="009B35CD">
      <w:pPr>
        <w:pStyle w:val="ListParagraph"/>
        <w:numPr>
          <w:ilvl w:val="0"/>
          <w:numId w:val="32"/>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تسعير الخدمات المصرفية الح</w:t>
      </w:r>
      <w:r w:rsidR="009B35CD">
        <w:rPr>
          <w:rFonts w:asciiTheme="majorBidi" w:eastAsia="Times New Roman" w:hAnsiTheme="majorBidi" w:cstheme="majorBidi" w:hint="cs"/>
          <w:b/>
          <w:bCs/>
          <w:color w:val="000000"/>
          <w:sz w:val="28"/>
          <w:szCs w:val="28"/>
          <w:rtl/>
        </w:rPr>
        <w:t>الية</w:t>
      </w:r>
      <w:r w:rsidRPr="00F46FAB">
        <w:rPr>
          <w:rFonts w:asciiTheme="majorBidi" w:eastAsia="Times New Roman" w:hAnsiTheme="majorBidi" w:cstheme="majorBidi"/>
          <w:b/>
          <w:bCs/>
          <w:color w:val="000000"/>
          <w:sz w:val="28"/>
          <w:szCs w:val="28"/>
          <w:rtl/>
        </w:rPr>
        <w:t xml:space="preserve"> </w:t>
      </w:r>
      <w:r w:rsidRPr="00B60C98">
        <w:rPr>
          <w:rFonts w:asciiTheme="majorBidi" w:hAnsiTheme="majorBidi" w:cstheme="majorBidi"/>
          <w:b/>
          <w:bCs/>
          <w:color w:val="000000"/>
          <w:sz w:val="27"/>
          <w:szCs w:val="27"/>
          <w:rtl/>
        </w:rPr>
        <w:t>:- قد يضطر المصرف لتغيير أسعار الخدمات القائمة فتقديم الخدمات الجديدة ليست هي الحالة الوحيدة التي يحتاج فيها المصرف لتحديد استراتيجيات التسعير</w:t>
      </w:r>
      <w:r w:rsidR="009B35CD">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فقد يقوم المصرف بتغيير أسعار خدماته لأسباب قد تكون داخلية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خارجية </w:t>
      </w:r>
      <w:r w:rsidR="009B35CD">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وفيما يلي توضيح للأسباب التي قد تدفع بالمصرف لتعديل أسعاره</w:t>
      </w:r>
      <w:r w:rsidRPr="00B60C98">
        <w:rPr>
          <w:rFonts w:asciiTheme="majorBidi" w:hAnsiTheme="majorBidi" w:cstheme="majorBidi"/>
          <w:b/>
          <w:bCs/>
          <w:color w:val="000000"/>
          <w:sz w:val="27"/>
          <w:szCs w:val="27"/>
        </w:rPr>
        <w:t>.</w:t>
      </w:r>
      <w:r w:rsidR="009B35CD">
        <w:rPr>
          <w:rFonts w:asciiTheme="majorBidi" w:hAnsiTheme="majorBidi" w:cstheme="majorBidi" w:hint="cs"/>
          <w:b/>
          <w:bCs/>
          <w:color w:val="000000"/>
          <w:sz w:val="27"/>
          <w:szCs w:val="27"/>
          <w:rtl/>
        </w:rPr>
        <w:t xml:space="preserve"> </w:t>
      </w:r>
      <w:r w:rsidRPr="00F46FAB">
        <w:rPr>
          <w:rFonts w:asciiTheme="majorBidi" w:eastAsia="Times New Roman" w:hAnsiTheme="majorBidi" w:cstheme="majorBidi"/>
          <w:b/>
          <w:bCs/>
          <w:color w:val="000000"/>
          <w:sz w:val="28"/>
          <w:szCs w:val="28"/>
          <w:u w:val="single"/>
          <w:rtl/>
        </w:rPr>
        <w:t xml:space="preserve">فالأسباب الداخلية تتمثل </w:t>
      </w:r>
      <w:r w:rsidRPr="00B60C98">
        <w:rPr>
          <w:rFonts w:asciiTheme="majorBidi" w:hAnsiTheme="majorBidi" w:cstheme="majorBidi"/>
          <w:b/>
          <w:bCs/>
          <w:color w:val="000000"/>
          <w:sz w:val="27"/>
          <w:szCs w:val="27"/>
          <w:rtl/>
        </w:rPr>
        <w:t>في تنشيط الطلب على خدمة معينة تعاني من انخفاض حصتها السوقية ، التغيرات في تكلفة الخدمات المقدمة ، وعدم وجود انسجام بين الخدمات التي تنتمي لنفس المجموعة ، أما</w:t>
      </w:r>
      <w:r w:rsidR="009B35CD">
        <w:rPr>
          <w:rFonts w:asciiTheme="majorBidi" w:hAnsiTheme="majorBidi" w:cstheme="majorBidi" w:hint="cs"/>
          <w:b/>
          <w:bCs/>
          <w:color w:val="000000"/>
          <w:sz w:val="27"/>
          <w:szCs w:val="27"/>
          <w:rtl/>
        </w:rPr>
        <w:t xml:space="preserve"> </w:t>
      </w:r>
      <w:r w:rsidRPr="00F46FAB">
        <w:rPr>
          <w:rFonts w:asciiTheme="majorBidi" w:eastAsia="Times New Roman" w:hAnsiTheme="majorBidi" w:cstheme="majorBidi"/>
          <w:b/>
          <w:bCs/>
          <w:color w:val="000000"/>
          <w:sz w:val="28"/>
          <w:szCs w:val="28"/>
          <w:u w:val="single"/>
          <w:rtl/>
        </w:rPr>
        <w:t>الأسباب الخارجية فتتمثل</w:t>
      </w:r>
      <w:r w:rsidR="009B35CD">
        <w:rPr>
          <w:rFonts w:asciiTheme="majorBidi" w:eastAsia="Times New Roman" w:hAnsiTheme="majorBidi" w:cstheme="majorBidi" w:hint="cs"/>
          <w:b/>
          <w:bCs/>
          <w:color w:val="000000"/>
          <w:sz w:val="28"/>
          <w:szCs w:val="28"/>
          <w:u w:val="single"/>
          <w:rtl/>
        </w:rPr>
        <w:t xml:space="preserve"> </w:t>
      </w:r>
      <w:r w:rsidRPr="00B60C98">
        <w:rPr>
          <w:rFonts w:asciiTheme="majorBidi" w:hAnsiTheme="majorBidi" w:cstheme="majorBidi"/>
          <w:b/>
          <w:bCs/>
          <w:color w:val="000000"/>
          <w:sz w:val="27"/>
          <w:szCs w:val="27"/>
          <w:rtl/>
        </w:rPr>
        <w:t xml:space="preserve">في إذا كانت أسعار بعض الخدمات أعلى نسبياً من أسعار الخدمات المماثلة في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الأخرى ، عدم ملائمة أسعار الخدمات المقدمة مع إمكانيات وحاجات بعض الشرائح في المجتمع ، اعتقاد العملاء بأن أسعار الخدمات المقدمة مرتفعه عند مقارنتها بأسعار الخدمات المماثلـة في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الأخرى ، تعديل الأسعار استجابة لظروف المنافسة ، و تعديل الأسعار استجابة للتشريعات والأنظمة والقوانين</w:t>
      </w:r>
      <w:r w:rsidRPr="00B60C98">
        <w:rPr>
          <w:rFonts w:asciiTheme="majorBidi" w:hAnsiTheme="majorBidi" w:cstheme="majorBidi"/>
          <w:b/>
          <w:bCs/>
          <w:color w:val="000000"/>
          <w:sz w:val="27"/>
          <w:szCs w:val="27"/>
        </w:rPr>
        <w:t>.</w:t>
      </w:r>
    </w:p>
    <w:p w:rsidR="005D1A51" w:rsidRPr="00B60C98" w:rsidRDefault="000A3B9C" w:rsidP="009B35CD">
      <w:pPr>
        <w:bidi/>
        <w:spacing w:after="0" w:line="360" w:lineRule="auto"/>
        <w:jc w:val="both"/>
        <w:rPr>
          <w:rFonts w:asciiTheme="majorBidi" w:hAnsiTheme="majorBidi" w:cstheme="majorBidi"/>
          <w:b/>
          <w:bCs/>
          <w:color w:val="000000"/>
          <w:sz w:val="27"/>
          <w:szCs w:val="27"/>
          <w:rtl/>
        </w:rPr>
      </w:pPr>
      <w:r w:rsidRPr="00F46FAB">
        <w:rPr>
          <w:rFonts w:asciiTheme="majorBidi" w:eastAsia="Times New Roman" w:hAnsiTheme="majorBidi" w:cstheme="majorBidi"/>
          <w:b/>
          <w:bCs/>
          <w:color w:val="000000"/>
          <w:sz w:val="28"/>
          <w:szCs w:val="28"/>
          <w:u w:val="single"/>
          <w:rtl/>
        </w:rPr>
        <w:t>4/</w:t>
      </w:r>
      <w:r w:rsidR="00BF1504" w:rsidRPr="00F46FAB">
        <w:rPr>
          <w:rFonts w:asciiTheme="majorBidi" w:eastAsia="Times New Roman" w:hAnsiTheme="majorBidi" w:cstheme="majorBidi"/>
          <w:b/>
          <w:bCs/>
          <w:color w:val="000000"/>
          <w:sz w:val="28"/>
          <w:szCs w:val="28"/>
          <w:u w:val="single"/>
          <w:rtl/>
        </w:rPr>
        <w:t>2</w:t>
      </w:r>
      <w:r w:rsidRPr="00F46FAB">
        <w:rPr>
          <w:rFonts w:asciiTheme="majorBidi" w:eastAsia="Times New Roman" w:hAnsiTheme="majorBidi" w:cstheme="majorBidi"/>
          <w:b/>
          <w:bCs/>
          <w:color w:val="000000"/>
          <w:sz w:val="28"/>
          <w:szCs w:val="28"/>
          <w:u w:val="single"/>
          <w:rtl/>
        </w:rPr>
        <w:t>/</w:t>
      </w:r>
      <w:r w:rsidR="00BF1504" w:rsidRPr="00F46FAB">
        <w:rPr>
          <w:rFonts w:asciiTheme="majorBidi" w:eastAsia="Times New Roman" w:hAnsiTheme="majorBidi" w:cstheme="majorBidi"/>
          <w:b/>
          <w:bCs/>
          <w:color w:val="000000"/>
          <w:sz w:val="28"/>
          <w:szCs w:val="28"/>
          <w:u w:val="single"/>
          <w:rtl/>
        </w:rPr>
        <w:t>3</w:t>
      </w:r>
      <w:r w:rsidRPr="00F46FAB">
        <w:rPr>
          <w:rFonts w:asciiTheme="majorBidi" w:eastAsia="Times New Roman" w:hAnsiTheme="majorBidi" w:cstheme="majorBidi"/>
          <w:b/>
          <w:bCs/>
          <w:color w:val="000000"/>
          <w:sz w:val="28"/>
          <w:szCs w:val="28"/>
          <w:u w:val="single"/>
          <w:rtl/>
        </w:rPr>
        <w:t xml:space="preserve"> : </w:t>
      </w:r>
      <w:r w:rsidR="004140C6" w:rsidRPr="00F46FAB">
        <w:rPr>
          <w:rFonts w:asciiTheme="majorBidi" w:hAnsiTheme="majorBidi" w:cstheme="majorBidi"/>
          <w:b/>
          <w:bCs/>
          <w:color w:val="000000"/>
          <w:sz w:val="28"/>
          <w:szCs w:val="28"/>
          <w:u w:val="single"/>
          <w:rtl/>
        </w:rPr>
        <w:t xml:space="preserve">العوامل المؤثرة في قرارات التسعير   </w:t>
      </w:r>
      <w:r w:rsidR="004140C6" w:rsidRPr="00F46FAB">
        <w:rPr>
          <w:rFonts w:asciiTheme="majorBidi" w:hAnsiTheme="majorBidi" w:cstheme="majorBidi"/>
          <w:b/>
          <w:bCs/>
          <w:color w:val="000000"/>
          <w:sz w:val="28"/>
          <w:szCs w:val="28"/>
          <w:u w:val="single"/>
        </w:rPr>
        <w:t>Factors affecting pricing decisions</w:t>
      </w:r>
      <w:r w:rsidR="004140C6" w:rsidRPr="00F46FAB">
        <w:rPr>
          <w:rFonts w:asciiTheme="majorBidi" w:hAnsiTheme="majorBidi" w:cstheme="majorBidi"/>
          <w:b/>
          <w:bCs/>
          <w:color w:val="000000"/>
          <w:sz w:val="28"/>
          <w:szCs w:val="28"/>
          <w:u w:val="single"/>
          <w:rtl/>
        </w:rPr>
        <w:t xml:space="preserve"> :</w:t>
      </w:r>
      <w:r w:rsidR="004140C6" w:rsidRPr="00F46FAB">
        <w:rPr>
          <w:rFonts w:asciiTheme="majorBidi" w:hAnsiTheme="majorBidi" w:cstheme="majorBidi"/>
          <w:color w:val="000000"/>
          <w:sz w:val="28"/>
          <w:szCs w:val="28"/>
          <w:u w:val="single"/>
        </w:rPr>
        <w:br/>
      </w:r>
      <w:r w:rsidR="009B35CD">
        <w:rPr>
          <w:rFonts w:asciiTheme="majorBidi" w:hAnsiTheme="majorBidi" w:cstheme="majorBidi" w:hint="cs"/>
          <w:b/>
          <w:bCs/>
          <w:color w:val="000000"/>
          <w:sz w:val="27"/>
          <w:szCs w:val="27"/>
          <w:rtl/>
        </w:rPr>
        <w:t xml:space="preserve">          </w:t>
      </w:r>
      <w:r w:rsidR="005D1A51" w:rsidRPr="00B60C98">
        <w:rPr>
          <w:rFonts w:asciiTheme="majorBidi" w:hAnsiTheme="majorBidi" w:cstheme="majorBidi"/>
          <w:b/>
          <w:bCs/>
          <w:color w:val="000000"/>
          <w:sz w:val="27"/>
          <w:szCs w:val="27"/>
          <w:rtl/>
        </w:rPr>
        <w:t xml:space="preserve">يوجد العديد من العوامل التي تؤثر على قرارات تسعير الخـدمات المـصرفية، </w:t>
      </w:r>
      <w:r w:rsidR="009B35CD">
        <w:rPr>
          <w:rFonts w:asciiTheme="majorBidi" w:hAnsiTheme="majorBidi" w:cstheme="majorBidi" w:hint="cs"/>
          <w:b/>
          <w:bCs/>
          <w:color w:val="000000"/>
          <w:sz w:val="27"/>
          <w:szCs w:val="27"/>
          <w:rtl/>
        </w:rPr>
        <w:t xml:space="preserve">هذا وسوف يتم تناول </w:t>
      </w:r>
      <w:r w:rsidR="005D1A51" w:rsidRPr="00B60C98">
        <w:rPr>
          <w:rFonts w:asciiTheme="majorBidi" w:hAnsiTheme="majorBidi" w:cstheme="majorBidi"/>
          <w:b/>
          <w:bCs/>
          <w:color w:val="000000"/>
          <w:sz w:val="27"/>
          <w:szCs w:val="27"/>
          <w:rtl/>
        </w:rPr>
        <w:t xml:space="preserve">أهم العوامل وأكثرها تأثيرا على قرار التسعير </w:t>
      </w:r>
      <w:r w:rsidR="009B35CD">
        <w:rPr>
          <w:rFonts w:asciiTheme="majorBidi" w:hAnsiTheme="majorBidi" w:cstheme="majorBidi" w:hint="cs"/>
          <w:b/>
          <w:bCs/>
          <w:color w:val="000000"/>
          <w:sz w:val="27"/>
          <w:szCs w:val="27"/>
          <w:rtl/>
        </w:rPr>
        <w:t>على النحو التالى</w:t>
      </w:r>
      <w:r w:rsidR="005D1A51" w:rsidRPr="00B60C98">
        <w:rPr>
          <w:rFonts w:asciiTheme="majorBidi" w:hAnsiTheme="majorBidi" w:cstheme="majorBidi"/>
          <w:b/>
          <w:bCs/>
          <w:color w:val="000000"/>
          <w:sz w:val="27"/>
          <w:szCs w:val="27"/>
        </w:rPr>
        <w:t>:</w:t>
      </w:r>
    </w:p>
    <w:p w:rsidR="005D1A51" w:rsidRPr="00AA46A7" w:rsidRDefault="005D1A51" w:rsidP="00B91A35">
      <w:pPr>
        <w:pStyle w:val="ListParagraph"/>
        <w:numPr>
          <w:ilvl w:val="0"/>
          <w:numId w:val="34"/>
        </w:numPr>
        <w:bidi/>
        <w:spacing w:after="0" w:line="360" w:lineRule="auto"/>
        <w:jc w:val="both"/>
        <w:rPr>
          <w:rFonts w:asciiTheme="majorBidi" w:eastAsia="Times New Roman" w:hAnsiTheme="majorBidi" w:cstheme="majorBidi"/>
          <w:sz w:val="27"/>
          <w:szCs w:val="27"/>
        </w:rPr>
      </w:pPr>
      <w:r w:rsidRPr="00F46FAB">
        <w:rPr>
          <w:rFonts w:asciiTheme="majorBidi" w:eastAsia="Times New Roman" w:hAnsiTheme="majorBidi" w:cstheme="majorBidi"/>
          <w:b/>
          <w:bCs/>
          <w:color w:val="000000"/>
          <w:sz w:val="28"/>
          <w:szCs w:val="28"/>
          <w:rtl/>
        </w:rPr>
        <w:t>العملاء</w:t>
      </w:r>
      <w:r w:rsidRPr="00B60C98">
        <w:rPr>
          <w:rFonts w:asciiTheme="majorBidi" w:hAnsiTheme="majorBidi" w:cstheme="majorBidi"/>
          <w:b/>
          <w:bCs/>
          <w:color w:val="000000"/>
          <w:sz w:val="27"/>
          <w:szCs w:val="27"/>
        </w:rPr>
        <w:t xml:space="preserve">: </w:t>
      </w:r>
      <w:r w:rsidR="009B35CD">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يؤثر العملاء بدرجة كبيرة على قرارات التسعير وذلك من خـلال تـأثيرهم فـي الطلب، فلذلك يتوجب على المصرف فحص أسعار خدماته ومعرفة رأي العملاء فـي تلـك الأسعار، فإذا وجد عملاء </w:t>
      </w:r>
      <w:r w:rsidRPr="00B60C98">
        <w:rPr>
          <w:rFonts w:asciiTheme="majorBidi" w:hAnsiTheme="majorBidi" w:cstheme="majorBidi"/>
          <w:b/>
          <w:bCs/>
          <w:color w:val="000000"/>
          <w:sz w:val="27"/>
          <w:szCs w:val="27"/>
          <w:rtl/>
        </w:rPr>
        <w:lastRenderedPageBreak/>
        <w:t>المصرف السعر مرتفع فإنه يقومون بـرفض الخدمـة والتوجـه للحصول على الخدمة من مصارف منافسة وبأسعار أقل</w:t>
      </w:r>
      <w:r w:rsidRPr="00B60C98">
        <w:rPr>
          <w:rFonts w:asciiTheme="majorBidi" w:hAnsiTheme="majorBidi" w:cstheme="majorBidi"/>
          <w:b/>
          <w:bCs/>
          <w:color w:val="000000"/>
          <w:sz w:val="27"/>
          <w:szCs w:val="27"/>
        </w:rPr>
        <w:t>.</w:t>
      </w:r>
      <w:r w:rsidR="00CC4CE3" w:rsidRPr="00B60C98">
        <w:rPr>
          <w:rFonts w:asciiTheme="majorBidi" w:hAnsiTheme="majorBidi" w:cstheme="majorBidi"/>
          <w:b/>
          <w:bCs/>
          <w:color w:val="000000"/>
          <w:sz w:val="27"/>
          <w:szCs w:val="27"/>
          <w:rtl/>
        </w:rPr>
        <w:t xml:space="preserve"> ( الجاك</w:t>
      </w:r>
      <w:r w:rsidR="00B91A35">
        <w:rPr>
          <w:rFonts w:asciiTheme="majorBidi" w:hAnsiTheme="majorBidi" w:cstheme="majorBidi" w:hint="cs"/>
          <w:b/>
          <w:bCs/>
          <w:color w:val="000000"/>
          <w:sz w:val="27"/>
          <w:szCs w:val="27"/>
          <w:rtl/>
        </w:rPr>
        <w:t>،</w:t>
      </w:r>
      <w:r w:rsidR="00CC4CE3" w:rsidRPr="00B60C98">
        <w:rPr>
          <w:rFonts w:asciiTheme="majorBidi" w:hAnsiTheme="majorBidi" w:cstheme="majorBidi"/>
          <w:b/>
          <w:bCs/>
          <w:color w:val="000000"/>
          <w:sz w:val="27"/>
          <w:szCs w:val="27"/>
          <w:rtl/>
        </w:rPr>
        <w:t xml:space="preserve"> 2021 : 26 )</w:t>
      </w:r>
    </w:p>
    <w:p w:rsidR="005D1A51" w:rsidRPr="00B60C98" w:rsidRDefault="005D1A51" w:rsidP="00B91A35">
      <w:pPr>
        <w:pStyle w:val="ListParagraph"/>
        <w:numPr>
          <w:ilvl w:val="0"/>
          <w:numId w:val="34"/>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المنافسون</w:t>
      </w:r>
      <w:r w:rsidRPr="00B60C98">
        <w:rPr>
          <w:rFonts w:asciiTheme="majorBidi" w:hAnsiTheme="majorBidi" w:cstheme="majorBidi"/>
          <w:b/>
          <w:bCs/>
          <w:color w:val="000000"/>
          <w:sz w:val="27"/>
          <w:szCs w:val="27"/>
        </w:rPr>
        <w:t xml:space="preserve">: </w:t>
      </w:r>
      <w:r w:rsidR="00B91A35">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بات من الضروري أخذ وجود المنافسين في عين الاعتبار عند اتخـاذ قـرار التسعير، وذلك لأن أسعار المنافسين تؤثر في الطلب على الخدمة، وقد تجبـر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على تخفيض أسعارها مما قد يؤثر على ربحية المصرف، وربما تعمل أسـعار المنافـسين على خروج المصرف من دائرة المنافسة إذا كانت أسـعار خدماتـه أعلـى مـن أسـعار المنافسين. </w:t>
      </w:r>
      <w:r w:rsidRPr="00B60C98">
        <w:rPr>
          <w:rFonts w:asciiTheme="majorBidi" w:hAnsiTheme="majorBidi" w:cstheme="majorBidi"/>
          <w:b/>
          <w:bCs/>
          <w:color w:val="000000"/>
          <w:sz w:val="27"/>
          <w:szCs w:val="27"/>
        </w:rPr>
        <w:t xml:space="preserve">.(Horngren, et. al., 2020, </w:t>
      </w:r>
      <w:r w:rsidR="00B91A35">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420) </w:t>
      </w:r>
    </w:p>
    <w:p w:rsidR="005D1A51" w:rsidRPr="00B60C98" w:rsidRDefault="00AD15E0" w:rsidP="00B91A35">
      <w:pPr>
        <w:pStyle w:val="ListParagraph"/>
        <w:numPr>
          <w:ilvl w:val="0"/>
          <w:numId w:val="34"/>
        </w:numPr>
        <w:bidi/>
        <w:spacing w:after="0" w:line="360" w:lineRule="auto"/>
        <w:jc w:val="both"/>
        <w:rPr>
          <w:rFonts w:asciiTheme="majorBidi" w:hAnsiTheme="majorBidi" w:cstheme="majorBidi"/>
          <w:b/>
          <w:bCs/>
          <w:color w:val="000000"/>
          <w:sz w:val="27"/>
          <w:szCs w:val="27"/>
        </w:rPr>
      </w:pPr>
      <w:r>
        <w:rPr>
          <w:rFonts w:asciiTheme="majorBidi" w:eastAsia="Times New Roman" w:hAnsiTheme="majorBidi" w:cstheme="majorBidi"/>
          <w:b/>
          <w:bCs/>
          <w:color w:val="000000"/>
          <w:sz w:val="28"/>
          <w:szCs w:val="28"/>
          <w:rtl/>
        </w:rPr>
        <w:t>التكاليف</w:t>
      </w:r>
      <w:r w:rsidR="005D1A51" w:rsidRPr="00B60C98">
        <w:rPr>
          <w:rFonts w:asciiTheme="majorBidi" w:hAnsiTheme="majorBidi" w:cstheme="majorBidi"/>
          <w:b/>
          <w:bCs/>
          <w:color w:val="000000"/>
          <w:sz w:val="27"/>
          <w:szCs w:val="27"/>
        </w:rPr>
        <w:t xml:space="preserve">: </w:t>
      </w:r>
      <w:r w:rsidR="00B91A35">
        <w:rPr>
          <w:rFonts w:asciiTheme="majorBidi" w:hAnsiTheme="majorBidi" w:cstheme="majorBidi"/>
          <w:b/>
          <w:bCs/>
          <w:color w:val="000000"/>
          <w:sz w:val="27"/>
          <w:szCs w:val="27"/>
        </w:rPr>
        <w:t xml:space="preserve"> </w:t>
      </w:r>
      <w:r w:rsidR="005D1A51" w:rsidRPr="00B60C98">
        <w:rPr>
          <w:rFonts w:asciiTheme="majorBidi" w:hAnsiTheme="majorBidi" w:cstheme="majorBidi"/>
          <w:b/>
          <w:bCs/>
          <w:color w:val="000000"/>
          <w:sz w:val="27"/>
          <w:szCs w:val="27"/>
          <w:rtl/>
        </w:rPr>
        <w:t xml:space="preserve">تؤثر </w:t>
      </w:r>
      <w:r>
        <w:rPr>
          <w:rFonts w:asciiTheme="majorBidi" w:hAnsiTheme="majorBidi" w:cstheme="majorBidi"/>
          <w:b/>
          <w:bCs/>
          <w:color w:val="000000"/>
          <w:sz w:val="27"/>
          <w:szCs w:val="27"/>
          <w:rtl/>
        </w:rPr>
        <w:t>التكاليف</w:t>
      </w:r>
      <w:r w:rsidR="005D1A51" w:rsidRPr="00B60C98">
        <w:rPr>
          <w:rFonts w:asciiTheme="majorBidi" w:hAnsiTheme="majorBidi" w:cstheme="majorBidi"/>
          <w:b/>
          <w:bCs/>
          <w:color w:val="000000"/>
          <w:sz w:val="27"/>
          <w:szCs w:val="27"/>
          <w:rtl/>
        </w:rPr>
        <w:t xml:space="preserve"> في تحديد سعر بيع المنتج </w:t>
      </w:r>
      <w:r w:rsidR="00517D93">
        <w:rPr>
          <w:rFonts w:asciiTheme="majorBidi" w:hAnsiTheme="majorBidi" w:cstheme="majorBidi"/>
          <w:b/>
          <w:bCs/>
          <w:color w:val="000000"/>
          <w:sz w:val="27"/>
          <w:szCs w:val="27"/>
          <w:rtl/>
        </w:rPr>
        <w:t>أو</w:t>
      </w:r>
      <w:r w:rsidR="005D1A51" w:rsidRPr="00B60C98">
        <w:rPr>
          <w:rFonts w:asciiTheme="majorBidi" w:hAnsiTheme="majorBidi" w:cstheme="majorBidi"/>
          <w:b/>
          <w:bCs/>
          <w:color w:val="000000"/>
          <w:sz w:val="27"/>
          <w:szCs w:val="27"/>
          <w:rtl/>
        </w:rPr>
        <w:t xml:space="preserve"> الخدمة، وتقوم </w:t>
      </w:r>
      <w:r w:rsidR="00517D93">
        <w:rPr>
          <w:rFonts w:asciiTheme="majorBidi" w:hAnsiTheme="majorBidi" w:cstheme="majorBidi"/>
          <w:b/>
          <w:bCs/>
          <w:color w:val="000000"/>
          <w:sz w:val="27"/>
          <w:szCs w:val="27"/>
          <w:rtl/>
        </w:rPr>
        <w:t>المنشآت</w:t>
      </w:r>
      <w:r w:rsidR="005D1A51" w:rsidRPr="00B60C98">
        <w:rPr>
          <w:rFonts w:asciiTheme="majorBidi" w:hAnsiTheme="majorBidi" w:cstheme="majorBidi"/>
          <w:b/>
          <w:bCs/>
          <w:color w:val="000000"/>
          <w:sz w:val="27"/>
          <w:szCs w:val="27"/>
          <w:rtl/>
        </w:rPr>
        <w:t xml:space="preserve"> عادة بتسعير منتجاتها بسعر يزيد عن </w:t>
      </w:r>
      <w:r w:rsidR="009C73A9">
        <w:rPr>
          <w:rFonts w:asciiTheme="majorBidi" w:hAnsiTheme="majorBidi" w:cstheme="majorBidi"/>
          <w:b/>
          <w:bCs/>
          <w:color w:val="000000"/>
          <w:sz w:val="27"/>
          <w:szCs w:val="27"/>
          <w:rtl/>
        </w:rPr>
        <w:t>تكاليف</w:t>
      </w:r>
      <w:r w:rsidR="005D1A51" w:rsidRPr="00B60C98">
        <w:rPr>
          <w:rFonts w:asciiTheme="majorBidi" w:hAnsiTheme="majorBidi" w:cstheme="majorBidi"/>
          <w:b/>
          <w:bCs/>
          <w:color w:val="000000"/>
          <w:sz w:val="27"/>
          <w:szCs w:val="27"/>
          <w:rtl/>
        </w:rPr>
        <w:t xml:space="preserve"> إنتاجها، وتهدف </w:t>
      </w:r>
      <w:r w:rsidR="001B77D9">
        <w:rPr>
          <w:rFonts w:asciiTheme="majorBidi" w:hAnsiTheme="majorBidi" w:cstheme="majorBidi"/>
          <w:b/>
          <w:bCs/>
          <w:color w:val="000000"/>
          <w:sz w:val="27"/>
          <w:szCs w:val="27"/>
          <w:rtl/>
        </w:rPr>
        <w:t>البنوك</w:t>
      </w:r>
      <w:r w:rsidR="005D1A51" w:rsidRPr="00B60C98">
        <w:rPr>
          <w:rFonts w:asciiTheme="majorBidi" w:hAnsiTheme="majorBidi" w:cstheme="majorBidi"/>
          <w:b/>
          <w:bCs/>
          <w:color w:val="000000"/>
          <w:sz w:val="27"/>
          <w:szCs w:val="27"/>
          <w:rtl/>
        </w:rPr>
        <w:t xml:space="preserve"> عند وضع الـسعر أن تغطـي كامل </w:t>
      </w:r>
      <w:r>
        <w:rPr>
          <w:rFonts w:asciiTheme="majorBidi" w:hAnsiTheme="majorBidi" w:cstheme="majorBidi"/>
          <w:b/>
          <w:bCs/>
          <w:color w:val="000000"/>
          <w:sz w:val="27"/>
          <w:szCs w:val="27"/>
          <w:rtl/>
        </w:rPr>
        <w:t>التكاليف</w:t>
      </w:r>
      <w:r w:rsidR="005D1A51" w:rsidRPr="00B60C98">
        <w:rPr>
          <w:rFonts w:asciiTheme="majorBidi" w:hAnsiTheme="majorBidi" w:cstheme="majorBidi"/>
          <w:b/>
          <w:bCs/>
          <w:color w:val="000000"/>
          <w:sz w:val="27"/>
          <w:szCs w:val="27"/>
          <w:rtl/>
        </w:rPr>
        <w:t xml:space="preserve"> المترتبة على تقديم الخدمة وتحقيق هامش ربح معقول يقبله المصرف، وفي ظل شدة المنافسة السائدة فإنها لن تستطيع تحقيق الهامش الذي ترغب فيه إذا كان الـسعر </w:t>
      </w:r>
      <w:r w:rsidR="00B91A35">
        <w:rPr>
          <w:rFonts w:asciiTheme="majorBidi" w:hAnsiTheme="majorBidi" w:cstheme="majorBidi" w:hint="cs"/>
          <w:b/>
          <w:bCs/>
          <w:color w:val="000000"/>
          <w:sz w:val="27"/>
          <w:szCs w:val="27"/>
          <w:rtl/>
          <w:lang w:bidi="ar-EG"/>
        </w:rPr>
        <w:t>أ</w:t>
      </w:r>
      <w:r w:rsidR="005D1A51" w:rsidRPr="00B60C98">
        <w:rPr>
          <w:rFonts w:asciiTheme="majorBidi" w:hAnsiTheme="majorBidi" w:cstheme="majorBidi"/>
          <w:b/>
          <w:bCs/>
          <w:color w:val="000000"/>
          <w:sz w:val="27"/>
          <w:szCs w:val="27"/>
          <w:rtl/>
        </w:rPr>
        <w:t>علي من سعر السوق وستضطر إلى تخفيض السعر ليتوافق مع سعر السوق وبما لا يقـل عن ال</w:t>
      </w:r>
      <w:r w:rsidR="00F36254" w:rsidRPr="00B60C98">
        <w:rPr>
          <w:rFonts w:asciiTheme="majorBidi" w:hAnsiTheme="majorBidi" w:cstheme="majorBidi"/>
          <w:b/>
          <w:bCs/>
          <w:color w:val="000000"/>
          <w:sz w:val="27"/>
          <w:szCs w:val="27"/>
          <w:rtl/>
        </w:rPr>
        <w:t>ت</w:t>
      </w:r>
      <w:r w:rsidR="005D1A51" w:rsidRPr="00B60C98">
        <w:rPr>
          <w:rFonts w:asciiTheme="majorBidi" w:hAnsiTheme="majorBidi" w:cstheme="majorBidi"/>
          <w:b/>
          <w:bCs/>
          <w:color w:val="000000"/>
          <w:sz w:val="27"/>
          <w:szCs w:val="27"/>
          <w:rtl/>
        </w:rPr>
        <w:t>كلفة</w:t>
      </w:r>
      <w:r w:rsidR="00B91A35">
        <w:rPr>
          <w:rFonts w:asciiTheme="majorBidi" w:hAnsiTheme="majorBidi" w:cstheme="majorBidi"/>
          <w:b/>
          <w:bCs/>
          <w:color w:val="000000"/>
          <w:sz w:val="27"/>
          <w:szCs w:val="27"/>
        </w:rPr>
        <w:t xml:space="preserve"> </w:t>
      </w:r>
      <w:r w:rsidR="005D1A51" w:rsidRPr="00B60C98">
        <w:rPr>
          <w:rFonts w:asciiTheme="majorBidi" w:hAnsiTheme="majorBidi" w:cstheme="majorBidi"/>
          <w:b/>
          <w:bCs/>
          <w:color w:val="000000"/>
          <w:sz w:val="27"/>
          <w:szCs w:val="27"/>
          <w:rtl/>
        </w:rPr>
        <w:t>(</w:t>
      </w:r>
      <w:r w:rsidR="005D1A51" w:rsidRPr="00B60C98">
        <w:rPr>
          <w:rFonts w:asciiTheme="majorBidi" w:hAnsiTheme="majorBidi" w:cstheme="majorBidi"/>
          <w:b/>
          <w:bCs/>
          <w:color w:val="000000"/>
          <w:sz w:val="27"/>
          <w:szCs w:val="27"/>
        </w:rPr>
        <w:t xml:space="preserve">Horngren, et. al., 2018, </w:t>
      </w:r>
      <w:r w:rsidR="00B91A35">
        <w:rPr>
          <w:rFonts w:asciiTheme="majorBidi" w:hAnsiTheme="majorBidi" w:cstheme="majorBidi"/>
          <w:b/>
          <w:bCs/>
          <w:color w:val="000000"/>
          <w:sz w:val="27"/>
          <w:szCs w:val="27"/>
        </w:rPr>
        <w:t xml:space="preserve">: </w:t>
      </w:r>
      <w:r w:rsidR="005D1A51" w:rsidRPr="00B60C98">
        <w:rPr>
          <w:rFonts w:asciiTheme="majorBidi" w:hAnsiTheme="majorBidi" w:cstheme="majorBidi"/>
          <w:b/>
          <w:bCs/>
          <w:color w:val="000000"/>
          <w:sz w:val="27"/>
          <w:szCs w:val="27"/>
        </w:rPr>
        <w:t>460</w:t>
      </w:r>
      <w:r w:rsidR="005D1A51" w:rsidRPr="00B60C98">
        <w:rPr>
          <w:rFonts w:asciiTheme="majorBidi" w:hAnsiTheme="majorBidi" w:cstheme="majorBidi"/>
          <w:b/>
          <w:bCs/>
          <w:color w:val="000000"/>
          <w:sz w:val="27"/>
          <w:szCs w:val="27"/>
          <w:rtl/>
        </w:rPr>
        <w:t xml:space="preserve"> )</w:t>
      </w:r>
      <w:r w:rsidR="00F36254" w:rsidRPr="00B60C98">
        <w:rPr>
          <w:rFonts w:asciiTheme="majorBidi" w:hAnsiTheme="majorBidi" w:cstheme="majorBidi"/>
          <w:b/>
          <w:bCs/>
          <w:color w:val="000000"/>
          <w:sz w:val="27"/>
          <w:szCs w:val="27"/>
          <w:rtl/>
        </w:rPr>
        <w:t>.</w:t>
      </w:r>
    </w:p>
    <w:p w:rsidR="005D1A51" w:rsidRPr="00B60C98" w:rsidRDefault="005D1A51" w:rsidP="00B91A35">
      <w:pPr>
        <w:pStyle w:val="ListParagraph"/>
        <w:numPr>
          <w:ilvl w:val="0"/>
          <w:numId w:val="34"/>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عوامل قانونية وتشريعية</w:t>
      </w:r>
      <w:r w:rsidRPr="00B60C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قد تفرض القوانين والأنظمة أسعار محددة لـبعض الخـدمات، وبالت</w:t>
      </w:r>
      <w:r w:rsidR="00B91A35">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لى</w:t>
      </w:r>
      <w:r w:rsidRPr="00B60C98">
        <w:rPr>
          <w:rFonts w:asciiTheme="majorBidi" w:hAnsiTheme="majorBidi" w:cstheme="majorBidi"/>
          <w:b/>
          <w:bCs/>
          <w:color w:val="000000"/>
          <w:sz w:val="27"/>
          <w:szCs w:val="27"/>
          <w:rtl/>
        </w:rPr>
        <w:t xml:space="preserve"> </w:t>
      </w:r>
      <w:r w:rsidR="00B91A35">
        <w:rPr>
          <w:rFonts w:asciiTheme="majorBidi" w:hAnsiTheme="majorBidi" w:cstheme="majorBidi" w:hint="cs"/>
          <w:b/>
          <w:bCs/>
          <w:color w:val="000000"/>
          <w:sz w:val="27"/>
          <w:szCs w:val="27"/>
          <w:rtl/>
        </w:rPr>
        <w:t>لا</w:t>
      </w:r>
      <w:r w:rsidRPr="00B60C98">
        <w:rPr>
          <w:rFonts w:asciiTheme="majorBidi" w:hAnsiTheme="majorBidi" w:cstheme="majorBidi"/>
          <w:b/>
          <w:bCs/>
          <w:color w:val="000000"/>
          <w:sz w:val="27"/>
          <w:szCs w:val="27"/>
          <w:rtl/>
        </w:rPr>
        <w:t>يستطيع المصرف التدخل بالتسعير إلا ربما في حدود معينة وفق القوانين والأنظمة</w:t>
      </w:r>
      <w:r w:rsidRPr="00B60C98">
        <w:rPr>
          <w:rFonts w:asciiTheme="majorBidi" w:hAnsiTheme="majorBidi" w:cstheme="majorBidi"/>
          <w:b/>
          <w:bCs/>
          <w:color w:val="000000"/>
          <w:sz w:val="27"/>
          <w:szCs w:val="27"/>
        </w:rPr>
        <w:t>.</w:t>
      </w:r>
    </w:p>
    <w:p w:rsidR="005D1A51" w:rsidRPr="00B60C98" w:rsidRDefault="005D1A51" w:rsidP="007D217D">
      <w:pPr>
        <w:pStyle w:val="ListParagraph"/>
        <w:numPr>
          <w:ilvl w:val="0"/>
          <w:numId w:val="34"/>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عوامل واقتصادية واجتماعية</w:t>
      </w:r>
      <w:r w:rsidRPr="00AA46A7">
        <w:rPr>
          <w:rFonts w:asciiTheme="majorBidi" w:eastAsia="Times New Roman" w:hAnsiTheme="majorBidi" w:cstheme="majorBidi"/>
          <w:sz w:val="27"/>
          <w:szCs w:val="27"/>
        </w:rPr>
        <w:t xml:space="preserve">: </w:t>
      </w:r>
      <w:r w:rsidRPr="00B60C98">
        <w:rPr>
          <w:rFonts w:asciiTheme="majorBidi" w:hAnsiTheme="majorBidi" w:cstheme="majorBidi"/>
          <w:b/>
          <w:bCs/>
          <w:color w:val="000000"/>
          <w:sz w:val="27"/>
          <w:szCs w:val="27"/>
          <w:rtl/>
        </w:rPr>
        <w:t xml:space="preserve">قد تفرض الحكومات على </w:t>
      </w:r>
      <w:r w:rsidR="001B77D9">
        <w:rPr>
          <w:rFonts w:asciiTheme="majorBidi" w:hAnsiTheme="majorBidi" w:cstheme="majorBidi"/>
          <w:b/>
          <w:bCs/>
          <w:color w:val="000000"/>
          <w:sz w:val="27"/>
          <w:szCs w:val="27"/>
          <w:rtl/>
        </w:rPr>
        <w:t>البنوك</w:t>
      </w:r>
      <w:r w:rsidRPr="00B60C98">
        <w:rPr>
          <w:rFonts w:asciiTheme="majorBidi" w:hAnsiTheme="majorBidi" w:cstheme="majorBidi"/>
          <w:b/>
          <w:bCs/>
          <w:color w:val="000000"/>
          <w:sz w:val="27"/>
          <w:szCs w:val="27"/>
          <w:rtl/>
        </w:rPr>
        <w:t xml:space="preserve"> المساهمة في خـدمات اجتماعية وبيئة وغيرها، فذلك يدفع المصرف إلى أخذ ذلك في عين الاعتبار عند التسعير</w:t>
      </w:r>
      <w:r w:rsidRPr="00B60C98">
        <w:rPr>
          <w:rFonts w:asciiTheme="majorBidi" w:hAnsiTheme="majorBidi" w:cstheme="majorBidi"/>
          <w:b/>
          <w:bCs/>
          <w:color w:val="000000"/>
          <w:sz w:val="27"/>
          <w:szCs w:val="27"/>
        </w:rPr>
        <w:t>.</w:t>
      </w:r>
    </w:p>
    <w:p w:rsidR="005D1A51" w:rsidRPr="00B60C98" w:rsidRDefault="005D1A51" w:rsidP="007D217D">
      <w:pPr>
        <w:pStyle w:val="ListParagraph"/>
        <w:numPr>
          <w:ilvl w:val="0"/>
          <w:numId w:val="34"/>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rtl/>
        </w:rPr>
        <w:t xml:space="preserve">العرض </w:t>
      </w:r>
      <w:r w:rsidRPr="00B60C98">
        <w:rPr>
          <w:rFonts w:asciiTheme="majorBidi" w:hAnsiTheme="majorBidi" w:cstheme="majorBidi"/>
          <w:b/>
          <w:bCs/>
          <w:color w:val="000000"/>
          <w:sz w:val="27"/>
          <w:szCs w:val="27"/>
          <w:rtl/>
        </w:rPr>
        <w:t>والطلب</w:t>
      </w:r>
      <w:r w:rsidRPr="00B60C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tl/>
        </w:rPr>
        <w:t xml:space="preserve">يؤثر الطلب على قرار التسعير لخدمات المصرفية، فـإذا كـان الطلـب منخفض على خدمة معينة قد تدفع المصرف لتخفيض سعر الخدمة من أجل تنشيط وزيـادة الطلب عليها،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إلى العكس في بعض الخدمات خاصة إذا كان سعر خدمة منخفض مقارنة مع المنافسين </w:t>
      </w:r>
      <w:r w:rsidR="00F36254" w:rsidRPr="00B60C98">
        <w:rPr>
          <w:rFonts w:asciiTheme="majorBidi" w:hAnsiTheme="majorBidi" w:cstheme="majorBidi"/>
          <w:b/>
          <w:bCs/>
          <w:color w:val="000000"/>
          <w:sz w:val="27"/>
          <w:szCs w:val="27"/>
          <w:rtl/>
        </w:rPr>
        <w:t>.</w:t>
      </w:r>
    </w:p>
    <w:p w:rsidR="00E32CF4" w:rsidRPr="00B60C98" w:rsidRDefault="00B91A35" w:rsidP="00D83A0F">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t xml:space="preserve">           </w:t>
      </w:r>
      <w:r w:rsidR="00E32CF4" w:rsidRPr="00B60C98">
        <w:rPr>
          <w:rFonts w:asciiTheme="majorBidi" w:hAnsiTheme="majorBidi" w:cstheme="majorBidi"/>
          <w:b/>
          <w:bCs/>
          <w:color w:val="000000"/>
          <w:sz w:val="27"/>
          <w:szCs w:val="27"/>
          <w:rtl/>
        </w:rPr>
        <w:t xml:space="preserve">يرى </w:t>
      </w:r>
      <w:r w:rsidR="00C1326B" w:rsidRPr="00B60C98">
        <w:rPr>
          <w:rFonts w:asciiTheme="majorBidi" w:hAnsiTheme="majorBidi" w:cstheme="majorBidi"/>
          <w:b/>
          <w:bCs/>
          <w:color w:val="000000"/>
          <w:sz w:val="27"/>
          <w:szCs w:val="27"/>
          <w:rtl/>
        </w:rPr>
        <w:t>الباحثان</w:t>
      </w:r>
      <w:r w:rsidR="00E32CF4" w:rsidRPr="00B60C98">
        <w:rPr>
          <w:rFonts w:asciiTheme="majorBidi" w:hAnsiTheme="majorBidi" w:cstheme="majorBidi"/>
          <w:b/>
          <w:bCs/>
          <w:color w:val="000000"/>
          <w:sz w:val="27"/>
          <w:szCs w:val="27"/>
          <w:rtl/>
        </w:rPr>
        <w:t xml:space="preserve"> أن هناك عوامل عديدة قد تؤثر بصورة عامة </w:t>
      </w:r>
      <w:r w:rsidR="00517D93">
        <w:rPr>
          <w:rFonts w:asciiTheme="majorBidi" w:hAnsiTheme="majorBidi" w:cstheme="majorBidi"/>
          <w:b/>
          <w:bCs/>
          <w:color w:val="000000"/>
          <w:sz w:val="27"/>
          <w:szCs w:val="27"/>
          <w:rtl/>
        </w:rPr>
        <w:t>أو</w:t>
      </w:r>
      <w:r w:rsidR="00E32CF4" w:rsidRPr="00B60C98">
        <w:rPr>
          <w:rFonts w:asciiTheme="majorBidi" w:hAnsiTheme="majorBidi" w:cstheme="majorBidi"/>
          <w:b/>
          <w:bCs/>
          <w:color w:val="000000"/>
          <w:sz w:val="27"/>
          <w:szCs w:val="27"/>
          <w:rtl/>
        </w:rPr>
        <w:t xml:space="preserve"> خاصة على تسعير الخدمة المصرفية ويجب على المصرف أن يأخذها بالحسبان إذ </w:t>
      </w:r>
      <w:r>
        <w:rPr>
          <w:rFonts w:asciiTheme="majorBidi" w:hAnsiTheme="majorBidi" w:cstheme="majorBidi" w:hint="cs"/>
          <w:b/>
          <w:bCs/>
          <w:color w:val="000000"/>
          <w:sz w:val="27"/>
          <w:szCs w:val="27"/>
          <w:rtl/>
        </w:rPr>
        <w:t>أ</w:t>
      </w:r>
      <w:r w:rsidR="00E32CF4" w:rsidRPr="00B60C98">
        <w:rPr>
          <w:rFonts w:asciiTheme="majorBidi" w:hAnsiTheme="majorBidi" w:cstheme="majorBidi"/>
          <w:b/>
          <w:bCs/>
          <w:color w:val="000000"/>
          <w:sz w:val="27"/>
          <w:szCs w:val="27"/>
          <w:rtl/>
        </w:rPr>
        <w:t xml:space="preserve">ن المنتج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E32CF4" w:rsidRPr="00B60C98">
        <w:rPr>
          <w:rFonts w:asciiTheme="majorBidi" w:hAnsiTheme="majorBidi" w:cstheme="majorBidi"/>
          <w:b/>
          <w:bCs/>
          <w:color w:val="000000"/>
          <w:sz w:val="27"/>
          <w:szCs w:val="27"/>
          <w:rtl/>
        </w:rPr>
        <w:t xml:space="preserve"> له سمات مميزة </w:t>
      </w:r>
      <w:r w:rsidR="00D83A0F">
        <w:rPr>
          <w:rFonts w:asciiTheme="majorBidi" w:hAnsiTheme="majorBidi" w:cstheme="majorBidi" w:hint="cs"/>
          <w:b/>
          <w:bCs/>
          <w:color w:val="000000"/>
          <w:sz w:val="27"/>
          <w:szCs w:val="27"/>
          <w:rtl/>
          <w:lang w:bidi="ar-EG"/>
        </w:rPr>
        <w:t>،</w:t>
      </w:r>
      <w:r w:rsidR="00E32CF4" w:rsidRPr="00B60C98">
        <w:rPr>
          <w:rFonts w:asciiTheme="majorBidi" w:hAnsiTheme="majorBidi" w:cstheme="majorBidi"/>
          <w:b/>
          <w:bCs/>
          <w:color w:val="000000"/>
          <w:sz w:val="27"/>
          <w:szCs w:val="27"/>
          <w:rtl/>
        </w:rPr>
        <w:t xml:space="preserve"> مع بنية معقدة</w:t>
      </w:r>
      <w:r w:rsidR="00D83A0F">
        <w:rPr>
          <w:rFonts w:asciiTheme="majorBidi" w:hAnsiTheme="majorBidi" w:cstheme="majorBidi" w:hint="cs"/>
          <w:b/>
          <w:bCs/>
          <w:color w:val="000000"/>
          <w:sz w:val="27"/>
          <w:szCs w:val="27"/>
          <w:rtl/>
        </w:rPr>
        <w:t xml:space="preserve">، </w:t>
      </w:r>
      <w:r w:rsidR="00E32CF4" w:rsidRPr="00B60C98">
        <w:rPr>
          <w:rFonts w:asciiTheme="majorBidi" w:hAnsiTheme="majorBidi" w:cstheme="majorBidi"/>
          <w:b/>
          <w:bCs/>
          <w:color w:val="000000"/>
          <w:sz w:val="27"/>
          <w:szCs w:val="27"/>
          <w:rtl/>
        </w:rPr>
        <w:t>وهنا سوف تظهر جملة من العوامل التي تؤثر على قرارات التسعير, والتي في الغالب يتعلق الكثير منها في الأمور الت</w:t>
      </w:r>
      <w:r w:rsidR="00517D93">
        <w:rPr>
          <w:rFonts w:asciiTheme="majorBidi" w:hAnsiTheme="majorBidi" w:cstheme="majorBidi"/>
          <w:b/>
          <w:bCs/>
          <w:color w:val="000000"/>
          <w:sz w:val="27"/>
          <w:szCs w:val="27"/>
          <w:rtl/>
        </w:rPr>
        <w:t>إلى</w:t>
      </w:r>
      <w:r w:rsidR="00E32CF4" w:rsidRPr="00B60C98">
        <w:rPr>
          <w:rFonts w:asciiTheme="majorBidi" w:hAnsiTheme="majorBidi" w:cstheme="majorBidi"/>
          <w:b/>
          <w:bCs/>
          <w:color w:val="000000"/>
          <w:sz w:val="27"/>
          <w:szCs w:val="27"/>
          <w:rtl/>
        </w:rPr>
        <w:t>ة :- (</w:t>
      </w:r>
      <w:r w:rsidR="00E32CF4" w:rsidRPr="00B60C98">
        <w:rPr>
          <w:rFonts w:asciiTheme="majorBidi" w:hAnsiTheme="majorBidi" w:cstheme="majorBidi"/>
          <w:b/>
          <w:bCs/>
          <w:color w:val="000000"/>
          <w:sz w:val="27"/>
          <w:szCs w:val="27"/>
        </w:rPr>
        <w:t>Iuliana</w:t>
      </w:r>
      <w:r w:rsidR="00D83A0F">
        <w:rPr>
          <w:rFonts w:asciiTheme="majorBidi" w:hAnsiTheme="majorBidi" w:cstheme="majorBidi"/>
          <w:b/>
          <w:bCs/>
          <w:color w:val="000000"/>
          <w:sz w:val="27"/>
          <w:szCs w:val="27"/>
        </w:rPr>
        <w:t xml:space="preserve"> </w:t>
      </w:r>
      <w:r w:rsidR="00E32CF4" w:rsidRPr="00B60C98">
        <w:rPr>
          <w:rFonts w:asciiTheme="majorBidi" w:hAnsiTheme="majorBidi" w:cstheme="majorBidi"/>
          <w:b/>
          <w:bCs/>
          <w:color w:val="000000"/>
          <w:sz w:val="27"/>
          <w:szCs w:val="27"/>
        </w:rPr>
        <w:t>&amp; Nora,2019: 30</w:t>
      </w:r>
      <w:r w:rsidR="00E32CF4" w:rsidRPr="00B60C98">
        <w:rPr>
          <w:rFonts w:asciiTheme="majorBidi" w:hAnsiTheme="majorBidi" w:cstheme="majorBidi"/>
          <w:b/>
          <w:bCs/>
          <w:color w:val="000000"/>
          <w:sz w:val="27"/>
          <w:szCs w:val="27"/>
          <w:rtl/>
        </w:rPr>
        <w:t xml:space="preserve"> )</w:t>
      </w:r>
    </w:p>
    <w:p w:rsidR="00E32CF4" w:rsidRPr="00B60C98" w:rsidRDefault="009C73A9" w:rsidP="00D83A0F">
      <w:pPr>
        <w:pStyle w:val="ListParagraph"/>
        <w:numPr>
          <w:ilvl w:val="0"/>
          <w:numId w:val="71"/>
        </w:numPr>
        <w:bidi/>
        <w:spacing w:after="0" w:line="360" w:lineRule="auto"/>
        <w:jc w:val="both"/>
        <w:rPr>
          <w:rFonts w:asciiTheme="majorBidi" w:hAnsiTheme="majorBidi" w:cstheme="majorBidi"/>
          <w:b/>
          <w:bCs/>
          <w:color w:val="000000"/>
          <w:sz w:val="27"/>
          <w:szCs w:val="27"/>
        </w:rPr>
      </w:pPr>
      <w:r>
        <w:rPr>
          <w:rFonts w:asciiTheme="majorBidi" w:hAnsiTheme="majorBidi" w:cstheme="majorBidi"/>
          <w:b/>
          <w:bCs/>
          <w:color w:val="000000"/>
          <w:sz w:val="27"/>
          <w:szCs w:val="27"/>
          <w:rtl/>
        </w:rPr>
        <w:t>تكاليف</w:t>
      </w:r>
      <w:r w:rsidR="00E32CF4" w:rsidRPr="00B60C98">
        <w:rPr>
          <w:rFonts w:asciiTheme="majorBidi" w:hAnsiTheme="majorBidi" w:cstheme="majorBidi"/>
          <w:b/>
          <w:bCs/>
          <w:color w:val="000000"/>
          <w:sz w:val="27"/>
          <w:szCs w:val="27"/>
          <w:rtl/>
        </w:rPr>
        <w:t xml:space="preserve"> تصنيع وتقديم الخدمات ل</w:t>
      </w:r>
      <w:r w:rsidR="00D83A0F">
        <w:rPr>
          <w:rFonts w:asciiTheme="majorBidi" w:hAnsiTheme="majorBidi" w:cstheme="majorBidi" w:hint="cs"/>
          <w:b/>
          <w:bCs/>
          <w:color w:val="000000"/>
          <w:sz w:val="27"/>
          <w:szCs w:val="27"/>
          <w:rtl/>
        </w:rPr>
        <w:t>لعملاء</w:t>
      </w:r>
      <w:r w:rsidR="00E32CF4" w:rsidRPr="00B60C98">
        <w:rPr>
          <w:rFonts w:asciiTheme="majorBidi" w:hAnsiTheme="majorBidi" w:cstheme="majorBidi"/>
          <w:b/>
          <w:bCs/>
          <w:color w:val="000000"/>
          <w:sz w:val="27"/>
          <w:szCs w:val="27"/>
        </w:rPr>
        <w:t>.</w:t>
      </w:r>
    </w:p>
    <w:p w:rsidR="00E32CF4" w:rsidRPr="00B60C98" w:rsidRDefault="00E32CF4" w:rsidP="00D83A0F">
      <w:pPr>
        <w:pStyle w:val="ListParagraph"/>
        <w:numPr>
          <w:ilvl w:val="0"/>
          <w:numId w:val="7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الصورة الذهنية</w:t>
      </w:r>
      <w:r w:rsidR="00D83A0F">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الموقع</w:t>
      </w:r>
      <w:r w:rsidR="00D83A0F">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والحجم</w:t>
      </w:r>
      <w:r w:rsidR="00D83A0F">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والحصة السوقية للمنشأة الخدمية</w:t>
      </w:r>
      <w:r w:rsidRPr="00B60C98">
        <w:rPr>
          <w:rFonts w:asciiTheme="majorBidi" w:hAnsiTheme="majorBidi" w:cstheme="majorBidi"/>
          <w:b/>
          <w:bCs/>
          <w:color w:val="000000"/>
          <w:sz w:val="27"/>
          <w:szCs w:val="27"/>
        </w:rPr>
        <w:t>.</w:t>
      </w:r>
    </w:p>
    <w:p w:rsidR="00E32CF4" w:rsidRPr="00B60C98" w:rsidRDefault="00E32CF4" w:rsidP="007D217D">
      <w:pPr>
        <w:pStyle w:val="ListParagraph"/>
        <w:numPr>
          <w:ilvl w:val="0"/>
          <w:numId w:val="7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العوامل الاقتصادية والسياسية والاجتماعية والمنافسة</w:t>
      </w:r>
      <w:r w:rsidRPr="00B60C98">
        <w:rPr>
          <w:rFonts w:asciiTheme="majorBidi" w:hAnsiTheme="majorBidi" w:cstheme="majorBidi"/>
          <w:b/>
          <w:bCs/>
          <w:color w:val="000000"/>
          <w:sz w:val="27"/>
          <w:szCs w:val="27"/>
        </w:rPr>
        <w:t>.</w:t>
      </w:r>
    </w:p>
    <w:p w:rsidR="00E32CF4" w:rsidRPr="00B60C98" w:rsidRDefault="00E32CF4" w:rsidP="007D217D">
      <w:pPr>
        <w:pStyle w:val="ListParagraph"/>
        <w:numPr>
          <w:ilvl w:val="0"/>
          <w:numId w:val="7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حجم السوق وتركيبه وحساسيته للسعر والتوزيع والانتشار</w:t>
      </w:r>
      <w:r w:rsidRPr="00B60C98">
        <w:rPr>
          <w:rFonts w:asciiTheme="majorBidi" w:hAnsiTheme="majorBidi" w:cstheme="majorBidi"/>
          <w:b/>
          <w:bCs/>
          <w:color w:val="000000"/>
          <w:sz w:val="27"/>
          <w:szCs w:val="27"/>
        </w:rPr>
        <w:t>.</w:t>
      </w:r>
    </w:p>
    <w:p w:rsidR="00E32CF4" w:rsidRPr="00B60C98" w:rsidRDefault="00E32CF4" w:rsidP="00607034">
      <w:pPr>
        <w:pStyle w:val="ListParagraph"/>
        <w:numPr>
          <w:ilvl w:val="0"/>
          <w:numId w:val="7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lastRenderedPageBreak/>
        <w:t>تمييز المنشاة عن غيرها</w:t>
      </w:r>
      <w:r w:rsidR="0060703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من حيث موقعها في السوق </w:t>
      </w:r>
      <w:r w:rsidR="0060703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مظهرها </w:t>
      </w:r>
      <w:r w:rsidR="00607034">
        <w:rPr>
          <w:rFonts w:asciiTheme="majorBidi" w:hAnsiTheme="majorBidi" w:cstheme="majorBidi" w:hint="cs"/>
          <w:b/>
          <w:bCs/>
          <w:color w:val="000000"/>
          <w:sz w:val="27"/>
          <w:szCs w:val="27"/>
          <w:rtl/>
        </w:rPr>
        <w:t>، ن</w:t>
      </w:r>
      <w:r w:rsidRPr="00B60C98">
        <w:rPr>
          <w:rFonts w:asciiTheme="majorBidi" w:hAnsiTheme="majorBidi" w:cstheme="majorBidi"/>
          <w:b/>
          <w:bCs/>
          <w:color w:val="000000"/>
          <w:sz w:val="27"/>
          <w:szCs w:val="27"/>
          <w:rtl/>
        </w:rPr>
        <w:t xml:space="preserve">وعيتها </w:t>
      </w:r>
      <w:r w:rsidR="00607034">
        <w:rPr>
          <w:rFonts w:asciiTheme="majorBidi" w:hAnsiTheme="majorBidi" w:cstheme="majorBidi" w:hint="cs"/>
          <w:b/>
          <w:bCs/>
          <w:color w:val="000000"/>
          <w:sz w:val="27"/>
          <w:szCs w:val="27"/>
          <w:rtl/>
        </w:rPr>
        <w:t>،</w:t>
      </w:r>
      <w:r w:rsidRPr="00B60C98">
        <w:rPr>
          <w:rFonts w:asciiTheme="majorBidi" w:hAnsiTheme="majorBidi" w:cstheme="majorBidi"/>
          <w:b/>
          <w:bCs/>
          <w:color w:val="000000"/>
          <w:sz w:val="27"/>
          <w:szCs w:val="27"/>
          <w:rtl/>
        </w:rPr>
        <w:t xml:space="preserve"> مقارنة بخدمات المنافسين</w:t>
      </w:r>
      <w:r w:rsidRPr="00B60C98">
        <w:rPr>
          <w:rFonts w:asciiTheme="majorBidi" w:hAnsiTheme="majorBidi" w:cstheme="majorBidi"/>
          <w:b/>
          <w:bCs/>
          <w:color w:val="000000"/>
          <w:sz w:val="27"/>
          <w:szCs w:val="27"/>
        </w:rPr>
        <w:t xml:space="preserve"> .</w:t>
      </w:r>
    </w:p>
    <w:tbl>
      <w:tblPr>
        <w:tblStyle w:val="TableGrid"/>
        <w:bidiVisual/>
        <w:tblW w:w="0" w:type="auto"/>
        <w:jc w:val="center"/>
        <w:tblLook w:val="04A0"/>
      </w:tblPr>
      <w:tblGrid>
        <w:gridCol w:w="8480"/>
      </w:tblGrid>
      <w:tr w:rsidR="00CB1C63" w:rsidRPr="00F46FAB" w:rsidTr="00CB1C63">
        <w:trPr>
          <w:trHeight w:val="3405"/>
          <w:jc w:val="center"/>
        </w:trPr>
        <w:tc>
          <w:tcPr>
            <w:tcW w:w="8480" w:type="dxa"/>
          </w:tcPr>
          <w:p w:rsidR="00CB1C63" w:rsidRPr="00F46FAB" w:rsidRDefault="00231F30" w:rsidP="00F46FAB">
            <w:pPr>
              <w:bidi/>
              <w:spacing w:line="360" w:lineRule="auto"/>
              <w:jc w:val="center"/>
              <w:rPr>
                <w:rFonts w:asciiTheme="majorBidi" w:hAnsiTheme="majorBidi" w:cstheme="majorBidi"/>
                <w:color w:val="000000"/>
                <w:sz w:val="28"/>
                <w:szCs w:val="28"/>
                <w:rtl/>
              </w:rPr>
            </w:pPr>
            <w:r>
              <w:rPr>
                <w:rFonts w:asciiTheme="majorBidi" w:hAnsiTheme="majorBidi" w:cstheme="majorBidi"/>
                <w:noProof/>
                <w:color w:val="000000"/>
                <w:sz w:val="28"/>
                <w:szCs w:val="28"/>
                <w:rtl/>
              </w:rPr>
              <w:pict>
                <v:rect id="_x0000_s1096" style="position:absolute;left:0;text-align:left;margin-left:291pt;margin-top:9pt;width:115.1pt;height:142.6pt;z-index:251696128" fillcolor="white [3201]" strokecolor="#8064a2 [3207]" strokeweight="2.5pt">
                  <v:shadow color="#868686"/>
                  <v:textbox style="mso-next-textbox:#_x0000_s1096">
                    <w:txbxContent>
                      <w:p w:rsidR="004A3F41" w:rsidRPr="00743709" w:rsidRDefault="004A3F41" w:rsidP="00743709">
                        <w:pPr>
                          <w:shd w:val="clear" w:color="auto" w:fill="F2F2F2" w:themeFill="background1" w:themeFillShade="F2"/>
                          <w:bidi/>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عوامل خارجية</w:t>
                        </w:r>
                      </w:p>
                      <w:p w:rsidR="004A3F41" w:rsidRDefault="004A3F41" w:rsidP="007D217D">
                        <w:pPr>
                          <w:pStyle w:val="ListParagraph"/>
                          <w:numPr>
                            <w:ilvl w:val="0"/>
                            <w:numId w:val="70"/>
                          </w:numPr>
                          <w:bidi/>
                          <w:rPr>
                            <w:rFonts w:ascii="Simplified Arabic" w:hAnsi="Simplified Arabic" w:cs="Simplified Arabic"/>
                            <w:b/>
                            <w:bCs/>
                            <w:color w:val="000000"/>
                            <w:sz w:val="26"/>
                            <w:szCs w:val="26"/>
                          </w:rPr>
                        </w:pPr>
                        <w:r w:rsidRPr="00F36254">
                          <w:rPr>
                            <w:rFonts w:ascii="Simplified Arabic" w:hAnsi="Simplified Arabic" w:cs="Simplified Arabic" w:hint="cs"/>
                            <w:b/>
                            <w:bCs/>
                            <w:color w:val="000000"/>
                            <w:sz w:val="26"/>
                            <w:szCs w:val="26"/>
                            <w:rtl/>
                          </w:rPr>
                          <w:t>العملاء</w:t>
                        </w:r>
                      </w:p>
                      <w:p w:rsidR="004A3F41" w:rsidRDefault="004A3F41" w:rsidP="007D217D">
                        <w:pPr>
                          <w:pStyle w:val="ListParagraph"/>
                          <w:numPr>
                            <w:ilvl w:val="0"/>
                            <w:numId w:val="70"/>
                          </w:numPr>
                          <w:bidi/>
                          <w:rPr>
                            <w:rFonts w:ascii="Simplified Arabic" w:hAnsi="Simplified Arabic" w:cs="Simplified Arabic"/>
                            <w:b/>
                            <w:bCs/>
                            <w:color w:val="000000"/>
                            <w:sz w:val="26"/>
                            <w:szCs w:val="26"/>
                          </w:rPr>
                        </w:pPr>
                        <w:r w:rsidRPr="00F36254">
                          <w:rPr>
                            <w:rFonts w:ascii="Simplified Arabic" w:hAnsi="Simplified Arabic" w:cs="Simplified Arabic" w:hint="cs"/>
                            <w:b/>
                            <w:bCs/>
                            <w:color w:val="000000"/>
                            <w:sz w:val="26"/>
                            <w:szCs w:val="26"/>
                            <w:rtl/>
                          </w:rPr>
                          <w:t>المنافسة</w:t>
                        </w:r>
                      </w:p>
                      <w:p w:rsidR="004A3F41" w:rsidRPr="00F36254" w:rsidRDefault="004A3F41" w:rsidP="007D217D">
                        <w:pPr>
                          <w:pStyle w:val="ListParagraph"/>
                          <w:numPr>
                            <w:ilvl w:val="0"/>
                            <w:numId w:val="70"/>
                          </w:numPr>
                          <w:bidi/>
                          <w:rPr>
                            <w:rFonts w:ascii="Simplified Arabic" w:hAnsi="Simplified Arabic" w:cs="Simplified Arabic"/>
                            <w:b/>
                            <w:bCs/>
                            <w:color w:val="000000"/>
                            <w:sz w:val="26"/>
                            <w:szCs w:val="26"/>
                          </w:rPr>
                        </w:pPr>
                        <w:r w:rsidRPr="00F36254">
                          <w:rPr>
                            <w:rFonts w:ascii="Simplified Arabic" w:hAnsi="Simplified Arabic" w:cs="Simplified Arabic" w:hint="cs"/>
                            <w:b/>
                            <w:bCs/>
                            <w:color w:val="000000"/>
                            <w:sz w:val="26"/>
                            <w:szCs w:val="26"/>
                            <w:rtl/>
                          </w:rPr>
                          <w:t>القيود القانونية</w:t>
                        </w:r>
                      </w:p>
                      <w:p w:rsidR="004A3F41" w:rsidRPr="005659DF" w:rsidRDefault="004A3F41" w:rsidP="007D217D">
                        <w:pPr>
                          <w:pStyle w:val="ListParagraph"/>
                          <w:numPr>
                            <w:ilvl w:val="0"/>
                            <w:numId w:val="70"/>
                          </w:numPr>
                          <w:bidi/>
                          <w:jc w:val="center"/>
                          <w:rPr>
                            <w:rFonts w:ascii="Simplified Arabic" w:hAnsi="Simplified Arabic" w:cs="Simplified Arabic"/>
                            <w:b/>
                            <w:bCs/>
                            <w:color w:val="000000"/>
                            <w:sz w:val="26"/>
                            <w:szCs w:val="26"/>
                          </w:rPr>
                        </w:pPr>
                        <w:r w:rsidRPr="005659DF">
                          <w:rPr>
                            <w:rFonts w:ascii="Simplified Arabic" w:hAnsi="Simplified Arabic" w:cs="Simplified Arabic" w:hint="cs"/>
                            <w:b/>
                            <w:bCs/>
                            <w:color w:val="000000"/>
                            <w:sz w:val="26"/>
                            <w:szCs w:val="26"/>
                            <w:rtl/>
                          </w:rPr>
                          <w:t>التقدم التكنولوجى</w:t>
                        </w:r>
                      </w:p>
                    </w:txbxContent>
                  </v:textbox>
                </v:rect>
              </w:pict>
            </w:r>
            <w:r>
              <w:rPr>
                <w:rFonts w:asciiTheme="majorBidi" w:hAnsiTheme="majorBidi" w:cstheme="majorBidi"/>
                <w:noProof/>
                <w:color w:val="000000"/>
                <w:sz w:val="28"/>
                <w:szCs w:val="28"/>
                <w:rtl/>
              </w:rPr>
              <w:pict>
                <v:rect id="_x0000_s1097" style="position:absolute;left:0;text-align:left;margin-left:20.25pt;margin-top:9pt;width:113.25pt;height:153.85pt;z-index:251697152" fillcolor="white [3201]" strokecolor="#8064a2 [3207]" strokeweight="2.5pt">
                  <v:shadow color="#868686"/>
                  <v:textbox style="mso-next-textbox:#_x0000_s1097">
                    <w:txbxContent>
                      <w:p w:rsidR="004A3F41" w:rsidRPr="00743709" w:rsidRDefault="004A3F41" w:rsidP="00743709">
                        <w:pPr>
                          <w:shd w:val="clear" w:color="auto" w:fill="F2F2F2" w:themeFill="background1" w:themeFillShade="F2"/>
                          <w:bidi/>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عوامل داخلية</w:t>
                        </w:r>
                      </w:p>
                      <w:p w:rsidR="004A3F41" w:rsidRPr="005659DF" w:rsidRDefault="004A3F41" w:rsidP="007D217D">
                        <w:pPr>
                          <w:pStyle w:val="ListParagraph"/>
                          <w:numPr>
                            <w:ilvl w:val="0"/>
                            <w:numId w:val="70"/>
                          </w:numPr>
                          <w:bidi/>
                          <w:rPr>
                            <w:rFonts w:ascii="Simplified Arabic" w:hAnsi="Simplified Arabic" w:cs="Simplified Arabic"/>
                            <w:b/>
                            <w:bCs/>
                            <w:color w:val="000000"/>
                            <w:sz w:val="26"/>
                            <w:szCs w:val="26"/>
                          </w:rPr>
                        </w:pPr>
                        <w:r w:rsidRPr="005659DF">
                          <w:rPr>
                            <w:rFonts w:ascii="Simplified Arabic" w:hAnsi="Simplified Arabic" w:cs="Simplified Arabic" w:hint="cs"/>
                            <w:b/>
                            <w:bCs/>
                            <w:color w:val="000000"/>
                            <w:sz w:val="26"/>
                            <w:szCs w:val="26"/>
                            <w:rtl/>
                          </w:rPr>
                          <w:t xml:space="preserve">هدف الشركة </w:t>
                        </w:r>
                      </w:p>
                      <w:p w:rsidR="004A3F41" w:rsidRPr="005659DF" w:rsidRDefault="004A3F41" w:rsidP="007D217D">
                        <w:pPr>
                          <w:pStyle w:val="ListParagraph"/>
                          <w:numPr>
                            <w:ilvl w:val="0"/>
                            <w:numId w:val="70"/>
                          </w:numPr>
                          <w:bidi/>
                          <w:rPr>
                            <w:rFonts w:ascii="Simplified Arabic" w:hAnsi="Simplified Arabic" w:cs="Simplified Arabic"/>
                            <w:b/>
                            <w:bCs/>
                            <w:color w:val="000000"/>
                            <w:sz w:val="26"/>
                            <w:szCs w:val="26"/>
                          </w:rPr>
                        </w:pPr>
                        <w:r w:rsidRPr="005659DF">
                          <w:rPr>
                            <w:rFonts w:ascii="Simplified Arabic" w:hAnsi="Simplified Arabic" w:cs="Simplified Arabic" w:hint="cs"/>
                            <w:b/>
                            <w:bCs/>
                            <w:color w:val="000000"/>
                            <w:sz w:val="26"/>
                            <w:szCs w:val="26"/>
                            <w:rtl/>
                          </w:rPr>
                          <w:t>المزيج التسويقى</w:t>
                        </w:r>
                      </w:p>
                      <w:p w:rsidR="004A3F41" w:rsidRPr="005659DF" w:rsidRDefault="004A3F41" w:rsidP="007D217D">
                        <w:pPr>
                          <w:pStyle w:val="ListParagraph"/>
                          <w:numPr>
                            <w:ilvl w:val="0"/>
                            <w:numId w:val="70"/>
                          </w:numPr>
                          <w:bidi/>
                          <w:rPr>
                            <w:rFonts w:ascii="Simplified Arabic" w:hAnsi="Simplified Arabic" w:cs="Simplified Arabic"/>
                            <w:b/>
                            <w:bCs/>
                            <w:color w:val="000000"/>
                            <w:sz w:val="26"/>
                            <w:szCs w:val="26"/>
                          </w:rPr>
                        </w:pPr>
                        <w:r w:rsidRPr="005659DF">
                          <w:rPr>
                            <w:rFonts w:ascii="Simplified Arabic" w:hAnsi="Simplified Arabic" w:cs="Simplified Arabic" w:hint="cs"/>
                            <w:b/>
                            <w:bCs/>
                            <w:color w:val="000000"/>
                            <w:sz w:val="26"/>
                            <w:szCs w:val="26"/>
                            <w:rtl/>
                          </w:rPr>
                          <w:t xml:space="preserve">التكاليف </w:t>
                        </w:r>
                      </w:p>
                      <w:p w:rsidR="004A3F41" w:rsidRPr="005659DF" w:rsidRDefault="004A3F41" w:rsidP="007D217D">
                        <w:pPr>
                          <w:pStyle w:val="ListParagraph"/>
                          <w:numPr>
                            <w:ilvl w:val="0"/>
                            <w:numId w:val="70"/>
                          </w:numPr>
                          <w:bidi/>
                          <w:rPr>
                            <w:rFonts w:ascii="Simplified Arabic" w:hAnsi="Simplified Arabic" w:cs="Simplified Arabic"/>
                            <w:b/>
                            <w:bCs/>
                            <w:color w:val="000000"/>
                            <w:sz w:val="26"/>
                            <w:szCs w:val="26"/>
                          </w:rPr>
                        </w:pPr>
                        <w:r w:rsidRPr="005659DF">
                          <w:rPr>
                            <w:rFonts w:ascii="Simplified Arabic" w:hAnsi="Simplified Arabic" w:cs="Simplified Arabic" w:hint="cs"/>
                            <w:b/>
                            <w:bCs/>
                            <w:color w:val="000000"/>
                            <w:sz w:val="26"/>
                            <w:szCs w:val="26"/>
                            <w:rtl/>
                          </w:rPr>
                          <w:t xml:space="preserve">المخاطر </w:t>
                        </w:r>
                      </w:p>
                    </w:txbxContent>
                  </v:textbox>
                </v:rect>
              </w:pict>
            </w:r>
          </w:p>
          <w:p w:rsidR="00CB1C63" w:rsidRPr="00F46FAB" w:rsidRDefault="00CB1C63" w:rsidP="00F46FAB">
            <w:pPr>
              <w:tabs>
                <w:tab w:val="left" w:pos="5670"/>
              </w:tabs>
              <w:bidi/>
              <w:spacing w:line="360" w:lineRule="auto"/>
              <w:rPr>
                <w:rFonts w:asciiTheme="majorBidi" w:hAnsiTheme="majorBidi" w:cstheme="majorBidi"/>
                <w:color w:val="000000"/>
                <w:sz w:val="28"/>
                <w:szCs w:val="28"/>
                <w:rtl/>
              </w:rPr>
            </w:pPr>
            <w:r w:rsidRPr="00F46FAB">
              <w:rPr>
                <w:rFonts w:asciiTheme="majorBidi" w:hAnsiTheme="majorBidi" w:cstheme="majorBidi"/>
                <w:color w:val="000000"/>
                <w:sz w:val="28"/>
                <w:szCs w:val="28"/>
                <w:rtl/>
              </w:rPr>
              <w:tab/>
            </w:r>
          </w:p>
          <w:p w:rsidR="00CB1C63" w:rsidRPr="00F46FAB" w:rsidRDefault="00231F30" w:rsidP="00F46FAB">
            <w:pPr>
              <w:bidi/>
              <w:spacing w:line="360" w:lineRule="auto"/>
              <w:rPr>
                <w:rFonts w:asciiTheme="majorBidi" w:hAnsiTheme="majorBidi" w:cstheme="majorBidi"/>
                <w:color w:val="000000"/>
                <w:sz w:val="28"/>
                <w:szCs w:val="28"/>
                <w:rtl/>
              </w:rPr>
            </w:pPr>
            <w:r>
              <w:rPr>
                <w:rFonts w:asciiTheme="majorBidi" w:hAnsiTheme="majorBidi" w:cstheme="majorBidi"/>
                <w:noProof/>
                <w:color w:val="000000"/>
                <w:sz w:val="28"/>
                <w:szCs w:val="28"/>
                <w:rtl/>
              </w:rPr>
              <w:pict>
                <v:shapetype id="_x0000_t110" coordsize="21600,21600" o:spt="110" path="m10800,l,10800,10800,21600,21600,10800xe">
                  <v:stroke joinstyle="miter"/>
                  <v:path gradientshapeok="t" o:connecttype="rect" textboxrect="5400,5400,16200,16200"/>
                </v:shapetype>
                <v:shape id="_x0000_s1095" type="#_x0000_t110" style="position:absolute;left:0;text-align:left;margin-left:173.25pt;margin-top:2.65pt;width:84.75pt;height:45.75pt;z-index:251695104" fillcolor="white [3201]" strokecolor="#c0504d [3205]" strokeweight="5pt">
                  <v:stroke linestyle="thickThin"/>
                  <v:shadow color="#868686"/>
                  <v:textbox style="mso-next-textbox:#_x0000_s1095">
                    <w:txbxContent>
                      <w:p w:rsidR="004A3F41" w:rsidRPr="005659DF" w:rsidRDefault="004A3F41" w:rsidP="00607034">
                        <w:pPr>
                          <w:bidi/>
                          <w:jc w:val="center"/>
                          <w:rPr>
                            <w:rFonts w:cs="PT Bold Heading"/>
                            <w:lang w:bidi="ar-EG"/>
                          </w:rPr>
                        </w:pPr>
                        <w:r w:rsidRPr="00607034">
                          <w:rPr>
                            <w:rFonts w:cs="PT Bold Heading" w:hint="cs"/>
                            <w:sz w:val="20"/>
                            <w:szCs w:val="20"/>
                            <w:rtl/>
                            <w:lang w:bidi="ar-EG"/>
                          </w:rPr>
                          <w:t>السعر</w:t>
                        </w:r>
                        <w:r w:rsidRPr="005659DF">
                          <w:rPr>
                            <w:rFonts w:cs="PT Bold Heading" w:hint="cs"/>
                            <w:rtl/>
                            <w:lang w:bidi="ar-EG"/>
                          </w:rPr>
                          <w:t>ر</w:t>
                        </w:r>
                      </w:p>
                      <w:p w:rsidR="004A3F41" w:rsidRDefault="004A3F41" w:rsidP="00CB1C63">
                        <w:pPr>
                          <w:bidi/>
                        </w:pPr>
                      </w:p>
                    </w:txbxContent>
                  </v:textbox>
                </v:shape>
              </w:pict>
            </w:r>
          </w:p>
          <w:p w:rsidR="00CB1C63" w:rsidRPr="00F46FAB" w:rsidRDefault="00231F30" w:rsidP="00F46FAB">
            <w:pPr>
              <w:bidi/>
              <w:spacing w:line="360" w:lineRule="auto"/>
              <w:rPr>
                <w:rFonts w:asciiTheme="majorBidi" w:hAnsiTheme="majorBidi" w:cstheme="majorBidi"/>
                <w:color w:val="000000"/>
                <w:sz w:val="28"/>
                <w:szCs w:val="28"/>
                <w:rtl/>
              </w:rPr>
            </w:pPr>
            <w:r>
              <w:rPr>
                <w:rFonts w:asciiTheme="majorBidi" w:hAnsiTheme="majorBidi" w:cstheme="majorBidi"/>
                <w:noProof/>
                <w:color w:val="000000"/>
                <w:sz w:val="28"/>
                <w:szCs w:val="28"/>
                <w:rtl/>
              </w:rPr>
              <w:pict>
                <v:shape id="_x0000_s1098" type="#_x0000_t32" style="position:absolute;left:0;text-align:left;margin-left:258pt;margin-top:3.95pt;width:33pt;height:.75pt;flip:y;z-index:251698176" o:connectortype="straight" strokecolor="#c0504d [3205]" strokeweight="2.5pt">
                  <v:stroke endarrow="block"/>
                  <v:shadow color="#868686"/>
                </v:shape>
              </w:pict>
            </w:r>
            <w:r>
              <w:rPr>
                <w:rFonts w:asciiTheme="majorBidi" w:hAnsiTheme="majorBidi" w:cstheme="majorBidi"/>
                <w:noProof/>
                <w:color w:val="000000"/>
                <w:sz w:val="28"/>
                <w:szCs w:val="28"/>
                <w:rtl/>
              </w:rPr>
              <w:pict>
                <v:shape id="_x0000_s1099" type="#_x0000_t32" style="position:absolute;left:0;text-align:left;margin-left:133.5pt;margin-top:2.45pt;width:39.75pt;height:.75pt;flip:x;z-index:251699200" o:connectortype="straight" strokecolor="#c0504d [3205]" strokeweight="2.5pt">
                  <v:stroke endarrow="block"/>
                  <v:shadow color="#868686"/>
                </v:shape>
              </w:pict>
            </w:r>
          </w:p>
          <w:p w:rsidR="00CB1C63" w:rsidRPr="00F46FAB" w:rsidRDefault="00CB1C63" w:rsidP="00F46FAB">
            <w:pPr>
              <w:bidi/>
              <w:spacing w:line="360" w:lineRule="auto"/>
              <w:rPr>
                <w:rFonts w:asciiTheme="majorBidi" w:hAnsiTheme="majorBidi" w:cstheme="majorBidi"/>
                <w:color w:val="000000"/>
                <w:sz w:val="28"/>
                <w:szCs w:val="28"/>
                <w:rtl/>
              </w:rPr>
            </w:pPr>
          </w:p>
          <w:p w:rsidR="00CB1C63" w:rsidRPr="00F46FAB" w:rsidRDefault="00CB1C63" w:rsidP="00F46FAB">
            <w:pPr>
              <w:bidi/>
              <w:spacing w:line="360" w:lineRule="auto"/>
              <w:rPr>
                <w:rFonts w:asciiTheme="majorBidi" w:hAnsiTheme="majorBidi" w:cstheme="majorBidi"/>
                <w:color w:val="000000"/>
                <w:sz w:val="28"/>
                <w:szCs w:val="28"/>
                <w:rtl/>
              </w:rPr>
            </w:pPr>
          </w:p>
          <w:p w:rsidR="00CB1C63" w:rsidRPr="00F46FAB" w:rsidRDefault="00CB1C63" w:rsidP="00F46FAB">
            <w:pPr>
              <w:bidi/>
              <w:spacing w:line="360" w:lineRule="auto"/>
              <w:rPr>
                <w:rFonts w:asciiTheme="majorBidi" w:hAnsiTheme="majorBidi" w:cstheme="majorBidi"/>
                <w:color w:val="000000"/>
                <w:sz w:val="28"/>
                <w:szCs w:val="28"/>
                <w:rtl/>
              </w:rPr>
            </w:pPr>
          </w:p>
          <w:p w:rsidR="00CB1C63" w:rsidRPr="00F46FAB" w:rsidRDefault="00CB1C63" w:rsidP="00F46FAB">
            <w:pPr>
              <w:bidi/>
              <w:spacing w:line="360" w:lineRule="auto"/>
              <w:rPr>
                <w:rFonts w:asciiTheme="majorBidi" w:hAnsiTheme="majorBidi" w:cstheme="majorBidi"/>
                <w:b/>
                <w:bCs/>
                <w:color w:val="000000"/>
                <w:sz w:val="28"/>
                <w:szCs w:val="28"/>
                <w:rtl/>
              </w:rPr>
            </w:pPr>
            <w:r w:rsidRPr="00F46FAB">
              <w:rPr>
                <w:rFonts w:asciiTheme="majorBidi" w:hAnsiTheme="majorBidi" w:cstheme="majorBidi"/>
                <w:b/>
                <w:bCs/>
                <w:color w:val="000000"/>
                <w:sz w:val="28"/>
                <w:szCs w:val="28"/>
                <w:rtl/>
              </w:rPr>
              <w:t>المصدر : إعداد الباحث</w:t>
            </w:r>
            <w:r w:rsidR="0070126B" w:rsidRPr="00F46FAB">
              <w:rPr>
                <w:rFonts w:asciiTheme="majorBidi" w:hAnsiTheme="majorBidi" w:cstheme="majorBidi"/>
                <w:b/>
                <w:bCs/>
                <w:color w:val="000000"/>
                <w:sz w:val="28"/>
                <w:szCs w:val="28"/>
                <w:rtl/>
              </w:rPr>
              <w:t>ان</w:t>
            </w:r>
          </w:p>
        </w:tc>
      </w:tr>
    </w:tbl>
    <w:p w:rsidR="0013215D" w:rsidRPr="00F46FAB" w:rsidRDefault="00B25A2E" w:rsidP="00743709">
      <w:pPr>
        <w:pStyle w:val="NormalWeb"/>
        <w:bidi/>
        <w:spacing w:before="120" w:beforeAutospacing="0" w:after="0" w:afterAutospacing="0" w:line="360" w:lineRule="auto"/>
        <w:jc w:val="both"/>
        <w:rPr>
          <w:rFonts w:asciiTheme="majorBidi" w:hAnsiTheme="majorBidi" w:cstheme="majorBidi"/>
          <w:b/>
          <w:bCs/>
          <w:sz w:val="28"/>
          <w:szCs w:val="28"/>
          <w:u w:val="single"/>
          <w:rtl/>
        </w:rPr>
      </w:pPr>
      <w:r w:rsidRPr="00F46FAB">
        <w:rPr>
          <w:rFonts w:asciiTheme="majorBidi" w:hAnsiTheme="majorBidi" w:cstheme="majorBidi"/>
          <w:b/>
          <w:bCs/>
          <w:sz w:val="28"/>
          <w:szCs w:val="28"/>
          <w:u w:val="single"/>
          <w:rtl/>
        </w:rPr>
        <w:t>4/3</w:t>
      </w:r>
      <w:r w:rsidR="00B447F7" w:rsidRPr="00F46FAB">
        <w:rPr>
          <w:rFonts w:asciiTheme="majorBidi" w:hAnsiTheme="majorBidi" w:cstheme="majorBidi"/>
          <w:b/>
          <w:bCs/>
          <w:sz w:val="28"/>
          <w:szCs w:val="28"/>
          <w:u w:val="single"/>
          <w:rtl/>
        </w:rPr>
        <w:t xml:space="preserve"> :</w:t>
      </w:r>
      <w:r w:rsidR="008F3D41" w:rsidRPr="00F46FAB">
        <w:rPr>
          <w:rFonts w:asciiTheme="majorBidi" w:hAnsiTheme="majorBidi" w:cstheme="majorBidi"/>
          <w:b/>
          <w:bCs/>
          <w:sz w:val="28"/>
          <w:szCs w:val="28"/>
          <w:u w:val="single"/>
          <w:rtl/>
        </w:rPr>
        <w:t xml:space="preserve">التكنولوجيا </w:t>
      </w:r>
      <w:r w:rsidR="009C73A9">
        <w:rPr>
          <w:rFonts w:asciiTheme="majorBidi" w:hAnsiTheme="majorBidi" w:cstheme="majorBidi"/>
          <w:b/>
          <w:bCs/>
          <w:sz w:val="28"/>
          <w:szCs w:val="28"/>
          <w:u w:val="single"/>
          <w:rtl/>
        </w:rPr>
        <w:t>ال</w:t>
      </w:r>
      <w:r w:rsidR="00DA3016">
        <w:rPr>
          <w:rFonts w:asciiTheme="majorBidi" w:hAnsiTheme="majorBidi" w:cstheme="majorBidi"/>
          <w:b/>
          <w:bCs/>
          <w:sz w:val="28"/>
          <w:szCs w:val="28"/>
          <w:u w:val="single"/>
          <w:rtl/>
        </w:rPr>
        <w:t>مالية</w:t>
      </w:r>
      <w:r w:rsidR="00607034">
        <w:rPr>
          <w:rFonts w:asciiTheme="majorBidi" w:hAnsiTheme="majorBidi" w:cstheme="majorBidi" w:hint="cs"/>
          <w:b/>
          <w:bCs/>
          <w:sz w:val="28"/>
          <w:szCs w:val="28"/>
          <w:u w:val="single"/>
          <w:rtl/>
        </w:rPr>
        <w:t xml:space="preserve"> </w:t>
      </w:r>
      <w:r w:rsidR="00FF7D67" w:rsidRPr="00F46FAB">
        <w:rPr>
          <w:rFonts w:asciiTheme="majorBidi" w:hAnsiTheme="majorBidi" w:cstheme="majorBidi"/>
          <w:b/>
          <w:bCs/>
          <w:sz w:val="28"/>
          <w:szCs w:val="28"/>
          <w:u w:val="single"/>
          <w:rtl/>
        </w:rPr>
        <w:t>وأثره</w:t>
      </w:r>
      <w:r w:rsidR="008F3D41" w:rsidRPr="00F46FAB">
        <w:rPr>
          <w:rFonts w:asciiTheme="majorBidi" w:hAnsiTheme="majorBidi" w:cstheme="majorBidi"/>
          <w:b/>
          <w:bCs/>
          <w:sz w:val="28"/>
          <w:szCs w:val="28"/>
          <w:u w:val="single"/>
          <w:rtl/>
        </w:rPr>
        <w:t>ا</w:t>
      </w:r>
      <w:r w:rsidR="00607034">
        <w:rPr>
          <w:rFonts w:asciiTheme="majorBidi" w:hAnsiTheme="majorBidi" w:cstheme="majorBidi" w:hint="cs"/>
          <w:b/>
          <w:bCs/>
          <w:sz w:val="28"/>
          <w:szCs w:val="28"/>
          <w:u w:val="single"/>
          <w:rtl/>
        </w:rPr>
        <w:t xml:space="preserve"> </w:t>
      </w:r>
      <w:r w:rsidR="00FF7D67" w:rsidRPr="00F46FAB">
        <w:rPr>
          <w:rFonts w:asciiTheme="majorBidi" w:hAnsiTheme="majorBidi" w:cstheme="majorBidi"/>
          <w:b/>
          <w:bCs/>
          <w:sz w:val="28"/>
          <w:szCs w:val="28"/>
          <w:u w:val="single"/>
          <w:rtl/>
        </w:rPr>
        <w:t>على</w:t>
      </w:r>
      <w:r w:rsidR="00920D2E" w:rsidRPr="00F46FAB">
        <w:rPr>
          <w:rFonts w:asciiTheme="majorBidi" w:hAnsiTheme="majorBidi" w:cstheme="majorBidi"/>
          <w:b/>
          <w:bCs/>
          <w:sz w:val="28"/>
          <w:szCs w:val="28"/>
          <w:u w:val="single"/>
          <w:rtl/>
        </w:rPr>
        <w:t xml:space="preserve"> </w:t>
      </w:r>
      <w:r w:rsidR="009C73A9">
        <w:rPr>
          <w:rFonts w:asciiTheme="majorBidi" w:hAnsiTheme="majorBidi" w:cstheme="majorBidi"/>
          <w:b/>
          <w:bCs/>
          <w:sz w:val="28"/>
          <w:szCs w:val="28"/>
          <w:u w:val="single"/>
          <w:rtl/>
        </w:rPr>
        <w:t>تكاليف</w:t>
      </w:r>
      <w:r w:rsidR="00607034">
        <w:rPr>
          <w:rFonts w:asciiTheme="majorBidi" w:hAnsiTheme="majorBidi" w:cstheme="majorBidi" w:hint="cs"/>
          <w:b/>
          <w:bCs/>
          <w:sz w:val="28"/>
          <w:szCs w:val="28"/>
          <w:u w:val="single"/>
          <w:rtl/>
        </w:rPr>
        <w:t xml:space="preserve"> </w:t>
      </w:r>
      <w:r w:rsidR="0013215D" w:rsidRPr="00F46FAB">
        <w:rPr>
          <w:rFonts w:asciiTheme="majorBidi" w:hAnsiTheme="majorBidi" w:cstheme="majorBidi"/>
          <w:b/>
          <w:bCs/>
          <w:sz w:val="28"/>
          <w:szCs w:val="28"/>
          <w:u w:val="single"/>
          <w:rtl/>
        </w:rPr>
        <w:t>الخدمات المصرفية:</w:t>
      </w:r>
    </w:p>
    <w:p w:rsidR="00920D2E" w:rsidRPr="00F46FAB" w:rsidRDefault="00607034" w:rsidP="00607034">
      <w:pPr>
        <w:bidi/>
        <w:spacing w:after="0" w:line="360" w:lineRule="auto"/>
        <w:jc w:val="both"/>
        <w:rPr>
          <w:rFonts w:asciiTheme="majorBidi" w:eastAsia="Times New Roman" w:hAnsiTheme="majorBidi" w:cstheme="majorBidi"/>
          <w:b/>
          <w:bCs/>
          <w:color w:val="000000"/>
          <w:sz w:val="28"/>
          <w:szCs w:val="28"/>
          <w:u w:val="single"/>
          <w:rtl/>
        </w:rPr>
      </w:pPr>
      <w:r>
        <w:rPr>
          <w:rFonts w:asciiTheme="majorBidi" w:hAnsiTheme="majorBidi" w:cstheme="majorBidi" w:hint="cs"/>
          <w:b/>
          <w:bCs/>
          <w:color w:val="000000"/>
          <w:sz w:val="27"/>
          <w:szCs w:val="27"/>
          <w:rtl/>
        </w:rPr>
        <w:t xml:space="preserve">      </w:t>
      </w:r>
      <w:r w:rsidR="008F3D41" w:rsidRPr="00B60C98">
        <w:rPr>
          <w:rFonts w:asciiTheme="majorBidi" w:hAnsiTheme="majorBidi" w:cstheme="majorBidi"/>
          <w:b/>
          <w:bCs/>
          <w:color w:val="000000"/>
          <w:sz w:val="27"/>
          <w:szCs w:val="27"/>
          <w:rtl/>
        </w:rPr>
        <w:t>ت</w:t>
      </w:r>
      <w:r w:rsidR="0013215D" w:rsidRPr="00B60C98">
        <w:rPr>
          <w:rFonts w:asciiTheme="majorBidi" w:hAnsiTheme="majorBidi" w:cstheme="majorBidi"/>
          <w:b/>
          <w:bCs/>
          <w:color w:val="000000"/>
          <w:sz w:val="27"/>
          <w:szCs w:val="27"/>
          <w:rtl/>
        </w:rPr>
        <w:t xml:space="preserve">ساهم </w:t>
      </w:r>
      <w:r w:rsidR="008F3D41" w:rsidRPr="00B60C98">
        <w:rPr>
          <w:rFonts w:asciiTheme="majorBidi" w:hAnsiTheme="majorBidi" w:cstheme="majorBidi"/>
          <w:b/>
          <w:bCs/>
          <w:color w:val="000000"/>
          <w:sz w:val="27"/>
          <w:szCs w:val="27"/>
          <w:rtl/>
        </w:rPr>
        <w:t xml:space="preserve">التكنولوجيا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في تبسيط أداء العمليات والخدمات المصرفية المقدمة للعملاء بشكل</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كبير ، مما يساهم في تعزيز وتطوير الخدمات المصرفية التي تقدمها البنوك لعملائها ، حيث يساهم</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في تسريع العمليات المتعلقة بحصول العمي</w:t>
      </w:r>
      <w:r>
        <w:rPr>
          <w:rFonts w:asciiTheme="majorBidi" w:hAnsiTheme="majorBidi" w:cstheme="majorBidi"/>
          <w:b/>
          <w:bCs/>
          <w:color w:val="000000"/>
          <w:sz w:val="27"/>
          <w:szCs w:val="27"/>
          <w:rtl/>
        </w:rPr>
        <w:t>ل علي ال</w:t>
      </w:r>
      <w:r>
        <w:rPr>
          <w:rFonts w:asciiTheme="majorBidi" w:hAnsiTheme="majorBidi" w:cstheme="majorBidi" w:hint="cs"/>
          <w:b/>
          <w:bCs/>
          <w:color w:val="000000"/>
          <w:sz w:val="27"/>
          <w:szCs w:val="27"/>
          <w:rtl/>
        </w:rPr>
        <w:t>إ</w:t>
      </w:r>
      <w:r>
        <w:rPr>
          <w:rFonts w:asciiTheme="majorBidi" w:hAnsiTheme="majorBidi" w:cstheme="majorBidi"/>
          <w:b/>
          <w:bCs/>
          <w:color w:val="000000"/>
          <w:sz w:val="27"/>
          <w:szCs w:val="27"/>
          <w:rtl/>
        </w:rPr>
        <w:t>ئتمان المطلوب له ، فبدلا من ال</w:t>
      </w:r>
      <w:r>
        <w:rPr>
          <w:rFonts w:asciiTheme="majorBidi" w:hAnsiTheme="majorBidi" w:cstheme="majorBidi" w:hint="cs"/>
          <w:b/>
          <w:bCs/>
          <w:color w:val="000000"/>
          <w:sz w:val="27"/>
          <w:szCs w:val="27"/>
          <w:rtl/>
        </w:rPr>
        <w:t>إ</w:t>
      </w:r>
      <w:r w:rsidR="0013215D" w:rsidRPr="00B60C98">
        <w:rPr>
          <w:rFonts w:asciiTheme="majorBidi" w:hAnsiTheme="majorBidi" w:cstheme="majorBidi"/>
          <w:b/>
          <w:bCs/>
          <w:color w:val="000000"/>
          <w:sz w:val="27"/>
          <w:szCs w:val="27"/>
          <w:rtl/>
        </w:rPr>
        <w:t>نتظار أيام من</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 xml:space="preserve">أجل المراجعة ومعالجة البيانات وإعطاء العميل الموافقة بالقرض ، فسوف يصبح من خلال </w:t>
      </w:r>
      <w:r w:rsidR="004C41EA" w:rsidRPr="00B60C98">
        <w:rPr>
          <w:rFonts w:asciiTheme="majorBidi" w:hAnsiTheme="majorBidi" w:cstheme="majorBidi"/>
          <w:b/>
          <w:bCs/>
          <w:color w:val="000000"/>
          <w:sz w:val="27"/>
          <w:szCs w:val="27"/>
          <w:rtl/>
        </w:rPr>
        <w:t xml:space="preserve">تقنيات </w:t>
      </w:r>
      <w:r w:rsidR="009C73A9">
        <w:rPr>
          <w:rFonts w:asciiTheme="majorBidi" w:hAnsiTheme="majorBidi" w:cstheme="majorBidi"/>
          <w:b/>
          <w:bCs/>
          <w:color w:val="000000"/>
          <w:sz w:val="27"/>
          <w:szCs w:val="27"/>
          <w:rtl/>
        </w:rPr>
        <w:t>التكنولوجيا المالية</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 xml:space="preserve">بمقدور العميل حصوله علي القرض المطلوب خلال فترة قصيرة </w:t>
      </w:r>
      <w:r w:rsidR="004C41EA" w:rsidRPr="00B60C98">
        <w:rPr>
          <w:rFonts w:asciiTheme="majorBidi" w:hAnsiTheme="majorBidi" w:cstheme="majorBidi"/>
          <w:b/>
          <w:bCs/>
          <w:color w:val="000000"/>
          <w:sz w:val="27"/>
          <w:szCs w:val="27"/>
          <w:rtl/>
        </w:rPr>
        <w:t xml:space="preserve"> ومن خلال تليفونه </w:t>
      </w:r>
      <w:r w:rsidR="0013215D" w:rsidRPr="00B60C98">
        <w:rPr>
          <w:rFonts w:asciiTheme="majorBidi" w:hAnsiTheme="majorBidi" w:cstheme="majorBidi"/>
          <w:b/>
          <w:bCs/>
          <w:color w:val="000000"/>
          <w:sz w:val="27"/>
          <w:szCs w:val="27"/>
          <w:rtl/>
        </w:rPr>
        <w:t>، حيث يتم تقييم العميل</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لإعطاء</w:t>
      </w:r>
      <w:r>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 xml:space="preserve">الموافقة له </w:t>
      </w:r>
      <w:r w:rsidR="00517D93">
        <w:rPr>
          <w:rFonts w:asciiTheme="majorBidi" w:hAnsiTheme="majorBidi" w:cstheme="majorBidi"/>
          <w:b/>
          <w:bCs/>
          <w:color w:val="000000"/>
          <w:sz w:val="27"/>
          <w:szCs w:val="27"/>
          <w:rtl/>
        </w:rPr>
        <w:t>أو</w:t>
      </w:r>
      <w:r w:rsidR="0013215D" w:rsidRPr="00B60C98">
        <w:rPr>
          <w:rFonts w:asciiTheme="majorBidi" w:hAnsiTheme="majorBidi" w:cstheme="majorBidi"/>
          <w:b/>
          <w:bCs/>
          <w:color w:val="000000"/>
          <w:sz w:val="27"/>
          <w:szCs w:val="27"/>
          <w:rtl/>
        </w:rPr>
        <w:t xml:space="preserve"> رفضها ، </w:t>
      </w:r>
      <w:r>
        <w:rPr>
          <w:rFonts w:asciiTheme="majorBidi" w:hAnsiTheme="majorBidi" w:cstheme="majorBidi" w:hint="cs"/>
          <w:b/>
          <w:bCs/>
          <w:color w:val="000000"/>
          <w:sz w:val="27"/>
          <w:szCs w:val="27"/>
          <w:rtl/>
        </w:rPr>
        <w:t>فى</w:t>
      </w:r>
      <w:r w:rsidR="0013215D" w:rsidRPr="00B60C98">
        <w:rPr>
          <w:rFonts w:asciiTheme="majorBidi" w:hAnsiTheme="majorBidi" w:cstheme="majorBidi"/>
          <w:b/>
          <w:bCs/>
          <w:color w:val="000000"/>
          <w:sz w:val="27"/>
          <w:szCs w:val="27"/>
          <w:rtl/>
        </w:rPr>
        <w:t xml:space="preserve"> خلال دقائق علي الحاسب ال</w:t>
      </w:r>
      <w:r>
        <w:rPr>
          <w:rFonts w:asciiTheme="majorBidi" w:hAnsiTheme="majorBidi" w:cstheme="majorBidi" w:hint="cs"/>
          <w:b/>
          <w:bCs/>
          <w:color w:val="000000"/>
          <w:sz w:val="27"/>
          <w:szCs w:val="27"/>
          <w:rtl/>
        </w:rPr>
        <w:t>أ</w:t>
      </w:r>
      <w:r w:rsidR="00517D93">
        <w:rPr>
          <w:rFonts w:asciiTheme="majorBidi" w:hAnsiTheme="majorBidi" w:cstheme="majorBidi"/>
          <w:b/>
          <w:bCs/>
          <w:color w:val="000000"/>
          <w:sz w:val="27"/>
          <w:szCs w:val="27"/>
          <w:rtl/>
        </w:rPr>
        <w:t>لى</w:t>
      </w:r>
      <w:r w:rsidR="0013215D" w:rsidRPr="00B60C98">
        <w:rPr>
          <w:rFonts w:asciiTheme="majorBidi" w:hAnsiTheme="majorBidi" w:cstheme="majorBidi"/>
          <w:b/>
          <w:bCs/>
          <w:color w:val="000000"/>
          <w:sz w:val="27"/>
          <w:szCs w:val="27"/>
          <w:rtl/>
        </w:rPr>
        <w:t xml:space="preserve"> </w:t>
      </w:r>
      <w:r w:rsidR="00A72D0F" w:rsidRPr="00B60C98">
        <w:rPr>
          <w:rFonts w:asciiTheme="majorBidi" w:hAnsiTheme="majorBidi" w:cstheme="majorBidi"/>
          <w:b/>
          <w:bCs/>
          <w:color w:val="000000"/>
          <w:sz w:val="27"/>
          <w:szCs w:val="27"/>
          <w:rtl/>
        </w:rPr>
        <w:t>،</w:t>
      </w:r>
      <w:r w:rsidR="00262D80" w:rsidRPr="00F46FAB">
        <w:rPr>
          <w:rFonts w:asciiTheme="majorBidi" w:eastAsia="Times New Roman" w:hAnsiTheme="majorBidi" w:cstheme="majorBidi"/>
          <w:b/>
          <w:bCs/>
          <w:color w:val="000000"/>
          <w:sz w:val="28"/>
          <w:szCs w:val="28"/>
          <w:u w:val="single"/>
          <w:rtl/>
        </w:rPr>
        <w:t xml:space="preserve">ويظهر أثر </w:t>
      </w:r>
      <w:r w:rsidR="009C73A9">
        <w:rPr>
          <w:rFonts w:asciiTheme="majorBidi" w:eastAsia="Times New Roman" w:hAnsiTheme="majorBidi" w:cstheme="majorBidi"/>
          <w:b/>
          <w:bCs/>
          <w:color w:val="000000"/>
          <w:sz w:val="28"/>
          <w:szCs w:val="28"/>
          <w:u w:val="single"/>
          <w:rtl/>
        </w:rPr>
        <w:t>التكنولوجيا المالية</w:t>
      </w:r>
      <w:r>
        <w:rPr>
          <w:rFonts w:asciiTheme="majorBidi" w:eastAsia="Times New Roman" w:hAnsiTheme="majorBidi" w:cstheme="majorBidi" w:hint="cs"/>
          <w:b/>
          <w:bCs/>
          <w:color w:val="000000"/>
          <w:sz w:val="28"/>
          <w:szCs w:val="28"/>
          <w:u w:val="single"/>
          <w:rtl/>
        </w:rPr>
        <w:t xml:space="preserve"> </w:t>
      </w:r>
      <w:r w:rsidR="00262D80" w:rsidRPr="00F46FAB">
        <w:rPr>
          <w:rFonts w:asciiTheme="majorBidi" w:eastAsia="Times New Roman" w:hAnsiTheme="majorBidi" w:cstheme="majorBidi"/>
          <w:b/>
          <w:bCs/>
          <w:color w:val="000000"/>
          <w:sz w:val="28"/>
          <w:szCs w:val="28"/>
          <w:u w:val="single"/>
          <w:rtl/>
        </w:rPr>
        <w:t xml:space="preserve">من خلال :- </w:t>
      </w:r>
    </w:p>
    <w:p w:rsidR="00CC4CE3" w:rsidRPr="00B60C98" w:rsidRDefault="004D279B" w:rsidP="00607034">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Pr>
        <w:t>(Alexandra A</w:t>
      </w:r>
      <w:r w:rsidR="00607034">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2018:15) (Ali M</w:t>
      </w:r>
      <w:r w:rsidR="00607034">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&amp; Ed</w:t>
      </w:r>
      <w:r w:rsidR="00607034">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2018:23)( Anjan V</w:t>
      </w:r>
      <w:r w:rsidR="00607034">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Pr>
        <w:t xml:space="preserve"> 2019: 56)</w:t>
      </w:r>
    </w:p>
    <w:p w:rsidR="0013215D" w:rsidRPr="00B60C98" w:rsidRDefault="0013215D" w:rsidP="00607034">
      <w:pPr>
        <w:pStyle w:val="ListParagraph"/>
        <w:numPr>
          <w:ilvl w:val="0"/>
          <w:numId w:val="46"/>
        </w:numPr>
        <w:bidi/>
        <w:spacing w:after="0" w:line="360" w:lineRule="auto"/>
        <w:ind w:left="357" w:hanging="357"/>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222222"/>
          <w:sz w:val="28"/>
          <w:szCs w:val="28"/>
          <w:u w:val="single"/>
          <w:rtl/>
        </w:rPr>
        <w:t>حفظ وتأكيد بيانات العميل والحد من تكلفة نظام (</w:t>
      </w:r>
      <w:r w:rsidR="00607034">
        <w:rPr>
          <w:rFonts w:asciiTheme="majorBidi" w:eastAsia="Times New Roman" w:hAnsiTheme="majorBidi" w:cstheme="majorBidi" w:hint="cs"/>
          <w:b/>
          <w:bCs/>
          <w:color w:val="222222"/>
          <w:sz w:val="28"/>
          <w:szCs w:val="28"/>
          <w:u w:val="single"/>
          <w:rtl/>
          <w:lang w:bidi="ar-EG"/>
        </w:rPr>
        <w:t>إ</w:t>
      </w:r>
      <w:r w:rsidRPr="00F46FAB">
        <w:rPr>
          <w:rFonts w:asciiTheme="majorBidi" w:eastAsia="Times New Roman" w:hAnsiTheme="majorBidi" w:cstheme="majorBidi"/>
          <w:b/>
          <w:bCs/>
          <w:color w:val="222222"/>
          <w:sz w:val="28"/>
          <w:szCs w:val="28"/>
          <w:u w:val="single"/>
          <w:rtl/>
        </w:rPr>
        <w:t xml:space="preserve">عرف عميلك ) </w:t>
      </w:r>
      <w:r w:rsidRPr="00B60C98">
        <w:rPr>
          <w:rFonts w:asciiTheme="majorBidi" w:hAnsiTheme="majorBidi" w:cstheme="majorBidi"/>
          <w:b/>
          <w:bCs/>
          <w:color w:val="000000"/>
          <w:sz w:val="27"/>
          <w:szCs w:val="27"/>
          <w:rtl/>
        </w:rPr>
        <w:t>:- تنفق المؤسسات</w:t>
      </w:r>
      <w:r w:rsidR="00607034">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60703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سنويا أموال طائلة لمواكبة أنظمة </w:t>
      </w:r>
      <w:r w:rsidR="0060703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عرف العميل ( </w:t>
      </w:r>
      <w:r w:rsidRPr="00B60C98">
        <w:rPr>
          <w:rFonts w:asciiTheme="majorBidi" w:hAnsiTheme="majorBidi" w:cstheme="majorBidi"/>
          <w:b/>
          <w:bCs/>
          <w:color w:val="000000"/>
          <w:sz w:val="27"/>
          <w:szCs w:val="27"/>
        </w:rPr>
        <w:t xml:space="preserve"> (KYC</w:t>
      </w:r>
      <w:r w:rsidRPr="00B60C98">
        <w:rPr>
          <w:rFonts w:asciiTheme="majorBidi" w:hAnsiTheme="majorBidi" w:cstheme="majorBidi"/>
          <w:b/>
          <w:bCs/>
          <w:color w:val="000000"/>
          <w:sz w:val="27"/>
          <w:szCs w:val="27"/>
          <w:rtl/>
        </w:rPr>
        <w:t>المعروفة ب(</w:t>
      </w:r>
      <w:r w:rsidRPr="00B60C98">
        <w:rPr>
          <w:rFonts w:asciiTheme="majorBidi" w:hAnsiTheme="majorBidi" w:cstheme="majorBidi"/>
          <w:b/>
          <w:bCs/>
          <w:color w:val="000000"/>
          <w:sz w:val="27"/>
          <w:szCs w:val="27"/>
        </w:rPr>
        <w:t>Know your Customer</w:t>
      </w:r>
      <w:r w:rsidRPr="00B60C98">
        <w:rPr>
          <w:rFonts w:asciiTheme="majorBidi" w:hAnsiTheme="majorBidi" w:cstheme="majorBidi"/>
          <w:b/>
          <w:bCs/>
          <w:color w:val="000000"/>
          <w:sz w:val="27"/>
          <w:szCs w:val="27"/>
          <w:rtl/>
        </w:rPr>
        <w:t xml:space="preserve"> ) بهدف تقليل </w:t>
      </w:r>
      <w:r w:rsidR="00607034">
        <w:rPr>
          <w:rFonts w:asciiTheme="majorBidi" w:hAnsiTheme="majorBidi" w:cstheme="majorBidi"/>
          <w:b/>
          <w:bCs/>
          <w:color w:val="000000"/>
          <w:sz w:val="27"/>
          <w:szCs w:val="27"/>
          <w:rtl/>
        </w:rPr>
        <w:t>أنشطة غسيل الأموال والتلاعب وال</w:t>
      </w:r>
      <w:r w:rsidR="0060703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حتيال ، ويتم هذا من خلال معرفة مجموعة من البيانات لعملائها و التحقق منها لكل بنك علي حد</w:t>
      </w:r>
      <w:r w:rsidR="00607034">
        <w:rPr>
          <w:rFonts w:asciiTheme="majorBidi" w:hAnsiTheme="majorBidi" w:cstheme="majorBidi" w:hint="cs"/>
          <w:b/>
          <w:bCs/>
          <w:color w:val="000000"/>
          <w:sz w:val="27"/>
          <w:szCs w:val="27"/>
          <w:rtl/>
        </w:rPr>
        <w:t>ه</w:t>
      </w:r>
      <w:r w:rsidRPr="00B60C98">
        <w:rPr>
          <w:rFonts w:asciiTheme="majorBidi" w:hAnsiTheme="majorBidi" w:cstheme="majorBidi"/>
          <w:b/>
          <w:bCs/>
          <w:color w:val="000000"/>
          <w:sz w:val="27"/>
          <w:szCs w:val="27"/>
          <w:rtl/>
        </w:rPr>
        <w:t xml:space="preserve"> ، لكنه عند تبني تقنية البلوك</w:t>
      </w:r>
      <w:r w:rsidR="0060703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تشين</w:t>
      </w:r>
      <w:r w:rsidR="008825A3" w:rsidRPr="00B60C98">
        <w:rPr>
          <w:rFonts w:asciiTheme="majorBidi" w:hAnsiTheme="majorBidi" w:cstheme="majorBidi"/>
          <w:b/>
          <w:bCs/>
          <w:color w:val="000000"/>
          <w:sz w:val="27"/>
          <w:szCs w:val="27"/>
          <w:rtl/>
        </w:rPr>
        <w:t xml:space="preserve"> كأحد أهم وسائل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07034">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فإنها سوف تساهم بعملية تحقق موحدة مستقلة للعميل علي مستوي جميع البنوك المصرفية ، لذلك لن تحتاج البنوك المصرفية لإنفاق أموال علي أنظمة </w:t>
      </w:r>
      <w:r w:rsidR="0060703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 xml:space="preserve">عرف عميلك لإجراء عملية </w:t>
      </w:r>
      <w:r w:rsidRPr="00B60C98">
        <w:rPr>
          <w:rFonts w:asciiTheme="majorBidi" w:hAnsiTheme="majorBidi" w:cstheme="majorBidi"/>
          <w:b/>
          <w:bCs/>
          <w:color w:val="000000"/>
          <w:sz w:val="27"/>
          <w:szCs w:val="27"/>
          <w:rtl/>
        </w:rPr>
        <w:lastRenderedPageBreak/>
        <w:t xml:space="preserve">تحقق من جديد. و بهذه الطريقة سوف توفر البنوك المصرفية التكلفة التي كانت تنفق علي هذه أنظمة </w:t>
      </w:r>
      <w:r w:rsidR="00607034">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عرف العميل</w:t>
      </w:r>
      <w:r w:rsidRPr="00B60C98">
        <w:rPr>
          <w:rFonts w:asciiTheme="majorBidi" w:hAnsiTheme="majorBidi" w:cstheme="majorBidi"/>
          <w:b/>
          <w:bCs/>
          <w:color w:val="000000"/>
          <w:sz w:val="27"/>
          <w:szCs w:val="27"/>
        </w:rPr>
        <w:t xml:space="preserve"> .</w:t>
      </w:r>
    </w:p>
    <w:p w:rsidR="0013215D" w:rsidRPr="00B60C98" w:rsidRDefault="0013215D" w:rsidP="00042598">
      <w:pPr>
        <w:pStyle w:val="ListParagraph"/>
        <w:numPr>
          <w:ilvl w:val="0"/>
          <w:numId w:val="4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222222"/>
          <w:sz w:val="28"/>
          <w:szCs w:val="28"/>
          <w:u w:val="single"/>
          <w:rtl/>
        </w:rPr>
        <w:t>إتمام المعاملات</w:t>
      </w:r>
      <w:r w:rsidR="00607034">
        <w:rPr>
          <w:rFonts w:asciiTheme="majorBidi" w:eastAsia="Times New Roman" w:hAnsiTheme="majorBidi" w:cstheme="majorBidi" w:hint="cs"/>
          <w:b/>
          <w:bCs/>
          <w:color w:val="222222"/>
          <w:sz w:val="28"/>
          <w:szCs w:val="28"/>
          <w:u w:val="single"/>
          <w:rtl/>
        </w:rPr>
        <w:t xml:space="preserve"> </w:t>
      </w:r>
      <w:r w:rsidR="009C73A9">
        <w:rPr>
          <w:rFonts w:asciiTheme="majorBidi" w:eastAsia="Times New Roman" w:hAnsiTheme="majorBidi" w:cstheme="majorBidi"/>
          <w:b/>
          <w:bCs/>
          <w:color w:val="222222"/>
          <w:sz w:val="28"/>
          <w:szCs w:val="28"/>
          <w:u w:val="single"/>
          <w:rtl/>
        </w:rPr>
        <w:t>المالية</w:t>
      </w:r>
      <w:r w:rsidR="00607034">
        <w:rPr>
          <w:rFonts w:asciiTheme="majorBidi" w:eastAsia="Times New Roman" w:hAnsiTheme="majorBidi" w:cstheme="majorBidi" w:hint="cs"/>
          <w:b/>
          <w:bCs/>
          <w:color w:val="222222"/>
          <w:sz w:val="28"/>
          <w:szCs w:val="28"/>
          <w:u w:val="single"/>
          <w:rtl/>
        </w:rPr>
        <w:t xml:space="preserve"> </w:t>
      </w:r>
      <w:r w:rsidRPr="00F46FAB">
        <w:rPr>
          <w:rFonts w:asciiTheme="majorBidi" w:eastAsia="Times New Roman" w:hAnsiTheme="majorBidi" w:cstheme="majorBidi"/>
          <w:b/>
          <w:bCs/>
          <w:color w:val="222222"/>
          <w:sz w:val="28"/>
          <w:szCs w:val="28"/>
          <w:u w:val="single"/>
          <w:rtl/>
        </w:rPr>
        <w:t>بأمان وشفافية وتكلفة أقل</w:t>
      </w:r>
      <w:r w:rsidRPr="00B60C98">
        <w:rPr>
          <w:rFonts w:asciiTheme="majorBidi" w:hAnsiTheme="majorBidi" w:cstheme="majorBidi"/>
          <w:b/>
          <w:bCs/>
          <w:color w:val="000000"/>
          <w:sz w:val="27"/>
          <w:szCs w:val="27"/>
          <w:rtl/>
        </w:rPr>
        <w:t xml:space="preserve">:- يمكن </w:t>
      </w:r>
      <w:r w:rsidR="00154505" w:rsidRPr="00B60C98">
        <w:rPr>
          <w:rFonts w:asciiTheme="majorBidi" w:hAnsiTheme="majorBidi" w:cstheme="majorBidi"/>
          <w:b/>
          <w:bCs/>
          <w:color w:val="000000"/>
          <w:sz w:val="27"/>
          <w:szCs w:val="27"/>
          <w:rtl/>
        </w:rPr>
        <w:t xml:space="preserve">للتكنولوجيا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00607034">
        <w:rPr>
          <w:rFonts w:asciiTheme="majorBidi" w:hAnsiTheme="majorBidi" w:cstheme="majorBidi" w:hint="cs"/>
          <w:b/>
          <w:bCs/>
          <w:color w:val="000000"/>
          <w:sz w:val="27"/>
          <w:szCs w:val="27"/>
          <w:rtl/>
        </w:rPr>
        <w:t xml:space="preserve"> </w:t>
      </w:r>
      <w:r w:rsidR="008825A3" w:rsidRPr="00B60C98">
        <w:rPr>
          <w:rFonts w:asciiTheme="majorBidi" w:hAnsiTheme="majorBidi" w:cstheme="majorBidi"/>
          <w:b/>
          <w:bCs/>
          <w:color w:val="000000"/>
          <w:sz w:val="27"/>
          <w:szCs w:val="27"/>
          <w:rtl/>
        </w:rPr>
        <w:t xml:space="preserve">كأحد أهم </w:t>
      </w:r>
      <w:r w:rsidR="00154505" w:rsidRPr="00B60C98">
        <w:rPr>
          <w:rFonts w:asciiTheme="majorBidi" w:hAnsiTheme="majorBidi" w:cstheme="majorBidi"/>
          <w:b/>
          <w:bCs/>
          <w:color w:val="000000"/>
          <w:sz w:val="27"/>
          <w:szCs w:val="27"/>
          <w:rtl/>
        </w:rPr>
        <w:t>أسباب</w:t>
      </w:r>
      <w:r w:rsidR="008825A3" w:rsidRPr="00B60C98">
        <w:rPr>
          <w:rFonts w:asciiTheme="majorBidi" w:hAnsiTheme="majorBidi" w:cstheme="majorBidi"/>
          <w:b/>
          <w:bCs/>
          <w:color w:val="000000"/>
          <w:sz w:val="27"/>
          <w:szCs w:val="27"/>
          <w:rtl/>
        </w:rPr>
        <w:t xml:space="preserve">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607034">
        <w:rPr>
          <w:rFonts w:asciiTheme="majorBidi" w:hAnsiTheme="majorBidi" w:cstheme="majorBidi" w:hint="cs"/>
          <w:b/>
          <w:bCs/>
          <w:color w:val="000000"/>
          <w:sz w:val="27"/>
          <w:szCs w:val="27"/>
          <w:rtl/>
        </w:rPr>
        <w:t xml:space="preserve"> أن</w:t>
      </w:r>
      <w:r w:rsidRPr="00B60C98">
        <w:rPr>
          <w:rFonts w:asciiTheme="majorBidi" w:hAnsiTheme="majorBidi" w:cstheme="majorBidi"/>
          <w:b/>
          <w:bCs/>
          <w:color w:val="000000"/>
          <w:sz w:val="27"/>
          <w:szCs w:val="27"/>
          <w:rtl/>
        </w:rPr>
        <w:t xml:space="preserve"> تكون فعالة جدا في عملية المدفوعات و الحوالات لأنها ستوفر أمان أكبر وتكلفة أقل للبنوك لإجراء أي معاملة بينها وبين عمل</w:t>
      </w:r>
      <w:r w:rsidR="00042598">
        <w:rPr>
          <w:rFonts w:asciiTheme="majorBidi" w:hAnsiTheme="majorBidi" w:cstheme="majorBidi" w:hint="cs"/>
          <w:b/>
          <w:bCs/>
          <w:color w:val="000000"/>
          <w:sz w:val="27"/>
          <w:szCs w:val="27"/>
          <w:rtl/>
        </w:rPr>
        <w:t xml:space="preserve">ائها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حتي بين البنوك بعضهم البعض</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Pr>
        <w:t>.</w:t>
      </w:r>
      <w:r w:rsidRPr="00B60C98">
        <w:rPr>
          <w:rFonts w:asciiTheme="majorBidi" w:hAnsiTheme="majorBidi" w:cstheme="majorBidi"/>
          <w:b/>
          <w:bCs/>
          <w:color w:val="000000"/>
          <w:sz w:val="27"/>
          <w:szCs w:val="27"/>
          <w:rtl/>
        </w:rPr>
        <w:t xml:space="preserve"> في الوقت الحالى هناك الكثير من الوسطاء في نظام المدفوعات ، لكن سلسلة الكتل يمكنها إلغاء الكثير من الوسطاء </w:t>
      </w:r>
      <w:r w:rsidR="00042598">
        <w:rPr>
          <w:rFonts w:asciiTheme="majorBidi" w:hAnsiTheme="majorBidi" w:cstheme="majorBidi" w:hint="cs"/>
          <w:b/>
          <w:bCs/>
          <w:color w:val="000000"/>
          <w:sz w:val="27"/>
          <w:szCs w:val="27"/>
          <w:rtl/>
        </w:rPr>
        <w:t>و</w:t>
      </w:r>
      <w:r w:rsidRPr="00B60C98">
        <w:rPr>
          <w:rFonts w:asciiTheme="majorBidi" w:hAnsiTheme="majorBidi" w:cstheme="majorBidi"/>
          <w:b/>
          <w:bCs/>
          <w:color w:val="000000"/>
          <w:sz w:val="27"/>
          <w:szCs w:val="27"/>
          <w:rtl/>
        </w:rPr>
        <w:t>هذه ميزة أساسية في التقنية</w:t>
      </w:r>
      <w:r w:rsidRPr="00B60C98">
        <w:rPr>
          <w:rFonts w:asciiTheme="majorBidi" w:hAnsiTheme="majorBidi" w:cstheme="majorBidi"/>
          <w:b/>
          <w:bCs/>
          <w:color w:val="000000"/>
          <w:sz w:val="27"/>
          <w:szCs w:val="27"/>
        </w:rPr>
        <w:t>.</w:t>
      </w:r>
    </w:p>
    <w:p w:rsidR="0013215D" w:rsidRPr="00B60C98" w:rsidRDefault="0013215D" w:rsidP="00042598">
      <w:pPr>
        <w:pStyle w:val="ListParagraph"/>
        <w:numPr>
          <w:ilvl w:val="0"/>
          <w:numId w:val="4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إتمام التحويلات بالمناطق النائية دون الحاجة </w:t>
      </w:r>
      <w:r w:rsidR="00517D93">
        <w:rPr>
          <w:rFonts w:asciiTheme="majorBidi" w:eastAsia="Times New Roman" w:hAnsiTheme="majorBidi" w:cstheme="majorBidi"/>
          <w:b/>
          <w:bCs/>
          <w:color w:val="000000"/>
          <w:sz w:val="28"/>
          <w:szCs w:val="28"/>
          <w:u w:val="single"/>
          <w:rtl/>
        </w:rPr>
        <w:t>إلى</w:t>
      </w:r>
      <w:r w:rsidRPr="00F46FAB">
        <w:rPr>
          <w:rFonts w:asciiTheme="majorBidi" w:eastAsia="Times New Roman" w:hAnsiTheme="majorBidi" w:cstheme="majorBidi"/>
          <w:b/>
          <w:bCs/>
          <w:color w:val="000000"/>
          <w:sz w:val="28"/>
          <w:szCs w:val="28"/>
          <w:u w:val="single"/>
          <w:rtl/>
        </w:rPr>
        <w:t xml:space="preserve"> بنية تحتية جديدة </w:t>
      </w:r>
      <w:r w:rsidRPr="00AA46A7">
        <w:rPr>
          <w:rFonts w:asciiTheme="majorBidi" w:eastAsia="Times New Roman" w:hAnsiTheme="majorBidi" w:cstheme="majorBidi"/>
          <w:sz w:val="27"/>
          <w:szCs w:val="27"/>
          <w:rtl/>
        </w:rPr>
        <w:t xml:space="preserve">:- </w:t>
      </w:r>
      <w:r w:rsidRPr="00B60C98">
        <w:rPr>
          <w:rFonts w:asciiTheme="majorBidi" w:hAnsiTheme="majorBidi" w:cstheme="majorBidi"/>
          <w:b/>
          <w:bCs/>
          <w:color w:val="000000"/>
          <w:sz w:val="27"/>
          <w:szCs w:val="27"/>
          <w:rtl/>
        </w:rPr>
        <w:t xml:space="preserve">بما أن هذه التقنية لا تحتاج إلى مراكز بيانات فيمكن للمناطق النائية في البلدان النامية التي لاتتوفر فيها الخدمات المصرفية الرسمية أن تقفز مباشرة للحلول القائمة على تقنية سلسلة الكتل وأن توفّر </w:t>
      </w:r>
      <w:r w:rsidR="00AD15E0">
        <w:rPr>
          <w:rFonts w:asciiTheme="majorBidi" w:hAnsiTheme="majorBidi" w:cstheme="majorBidi"/>
          <w:b/>
          <w:bCs/>
          <w:color w:val="000000"/>
          <w:sz w:val="27"/>
          <w:szCs w:val="27"/>
          <w:rtl/>
        </w:rPr>
        <w:t>التكاليف</w:t>
      </w:r>
      <w:r w:rsidRPr="00B60C98">
        <w:rPr>
          <w:rFonts w:asciiTheme="majorBidi" w:hAnsiTheme="majorBidi" w:cstheme="majorBidi"/>
          <w:b/>
          <w:bCs/>
          <w:color w:val="000000"/>
          <w:sz w:val="27"/>
          <w:szCs w:val="27"/>
          <w:rtl/>
        </w:rPr>
        <w:t xml:space="preserve"> الهائلة لإنشاء بنية تحتية جديدة</w:t>
      </w:r>
      <w:r w:rsidRPr="00B60C98">
        <w:rPr>
          <w:rFonts w:asciiTheme="majorBidi" w:hAnsiTheme="majorBidi" w:cstheme="majorBidi"/>
          <w:b/>
          <w:bCs/>
          <w:color w:val="000000"/>
          <w:sz w:val="27"/>
          <w:szCs w:val="27"/>
        </w:rPr>
        <w:t xml:space="preserve"> .</w:t>
      </w:r>
    </w:p>
    <w:p w:rsidR="0013215D" w:rsidRPr="00B60C98" w:rsidRDefault="0013215D" w:rsidP="00042598">
      <w:pPr>
        <w:pStyle w:val="ListParagraph"/>
        <w:numPr>
          <w:ilvl w:val="0"/>
          <w:numId w:val="4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إتمام المدفوعات والتحويلات</w:t>
      </w:r>
      <w:r w:rsidR="00042598">
        <w:rPr>
          <w:rFonts w:asciiTheme="majorBidi" w:eastAsia="Times New Roman" w:hAnsiTheme="majorBidi" w:cstheme="majorBidi" w:hint="cs"/>
          <w:b/>
          <w:bCs/>
          <w:color w:val="000000"/>
          <w:sz w:val="28"/>
          <w:szCs w:val="28"/>
          <w:u w:val="single"/>
          <w:rtl/>
        </w:rPr>
        <w:t xml:space="preserve"> </w:t>
      </w:r>
      <w:r w:rsidR="009C73A9">
        <w:rPr>
          <w:rFonts w:asciiTheme="majorBidi" w:eastAsia="Times New Roman" w:hAnsiTheme="majorBidi" w:cstheme="majorBidi"/>
          <w:b/>
          <w:bCs/>
          <w:color w:val="000000"/>
          <w:sz w:val="28"/>
          <w:szCs w:val="28"/>
          <w:u w:val="single"/>
          <w:rtl/>
        </w:rPr>
        <w:t>المالية</w:t>
      </w:r>
      <w:r w:rsidR="00042598">
        <w:rPr>
          <w:rFonts w:asciiTheme="majorBidi" w:eastAsia="Times New Roman" w:hAnsiTheme="majorBidi" w:cstheme="majorBidi" w:hint="cs"/>
          <w:b/>
          <w:bCs/>
          <w:color w:val="000000"/>
          <w:sz w:val="28"/>
          <w:szCs w:val="28"/>
          <w:u w:val="single"/>
          <w:rtl/>
        </w:rPr>
        <w:t xml:space="preserve"> </w:t>
      </w:r>
      <w:r w:rsidRPr="00F46FAB">
        <w:rPr>
          <w:rFonts w:asciiTheme="majorBidi" w:eastAsia="Times New Roman" w:hAnsiTheme="majorBidi" w:cstheme="majorBidi"/>
          <w:b/>
          <w:bCs/>
          <w:color w:val="000000"/>
          <w:sz w:val="28"/>
          <w:szCs w:val="28"/>
          <w:u w:val="single"/>
          <w:rtl/>
        </w:rPr>
        <w:t>بسرعة فائقة :-</w:t>
      </w:r>
      <w:r w:rsidRPr="00B60C98">
        <w:rPr>
          <w:rFonts w:asciiTheme="majorBidi" w:hAnsiTheme="majorBidi" w:cstheme="majorBidi"/>
          <w:b/>
          <w:bCs/>
          <w:color w:val="000000"/>
          <w:sz w:val="27"/>
          <w:szCs w:val="27"/>
          <w:rtl/>
        </w:rPr>
        <w:t xml:space="preserve">لا شك أن من أهم تطبيقات تقنية سلسلة الكتل </w:t>
      </w:r>
      <w:r w:rsidR="008825A3" w:rsidRPr="00B60C98">
        <w:rPr>
          <w:rFonts w:asciiTheme="majorBidi" w:hAnsiTheme="majorBidi" w:cstheme="majorBidi"/>
          <w:b/>
          <w:bCs/>
          <w:color w:val="000000"/>
          <w:sz w:val="27"/>
          <w:szCs w:val="27"/>
          <w:rtl/>
        </w:rPr>
        <w:t xml:space="preserve">كأحد أهم وسائل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تتمحور حول المعاملات</w:t>
      </w:r>
      <w:r w:rsidR="0004259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فهي تتميز بسرعة وسهولة نقل الأموال عبر الحدود من مكان لآخر في لحظات ، مع رسوم تحويل أقل بكثير من الوضع القائم ح</w:t>
      </w:r>
      <w:r w:rsidR="00042598">
        <w:rPr>
          <w:rFonts w:asciiTheme="majorBidi" w:hAnsiTheme="majorBidi" w:cstheme="majorBidi" w:hint="cs"/>
          <w:b/>
          <w:bCs/>
          <w:color w:val="000000"/>
          <w:sz w:val="27"/>
          <w:szCs w:val="27"/>
          <w:rtl/>
        </w:rPr>
        <w:t>اليا</w:t>
      </w:r>
      <w:r w:rsidRPr="00B60C98">
        <w:rPr>
          <w:rFonts w:asciiTheme="majorBidi" w:hAnsiTheme="majorBidi" w:cstheme="majorBidi"/>
          <w:b/>
          <w:bCs/>
          <w:color w:val="000000"/>
          <w:sz w:val="27"/>
          <w:szCs w:val="27"/>
          <w:rtl/>
        </w:rPr>
        <w:t xml:space="preserve"> في البنوك غير </w:t>
      </w:r>
      <w:r w:rsidR="00042598">
        <w:rPr>
          <w:rFonts w:asciiTheme="majorBidi" w:hAnsiTheme="majorBidi" w:cstheme="majorBidi" w:hint="cs"/>
          <w:b/>
          <w:bCs/>
          <w:color w:val="000000"/>
          <w:sz w:val="27"/>
          <w:szCs w:val="27"/>
          <w:rtl/>
        </w:rPr>
        <w:t>ال</w:t>
      </w:r>
      <w:r w:rsidRPr="00B60C98">
        <w:rPr>
          <w:rFonts w:asciiTheme="majorBidi" w:hAnsiTheme="majorBidi" w:cstheme="majorBidi"/>
          <w:b/>
          <w:bCs/>
          <w:color w:val="000000"/>
          <w:sz w:val="27"/>
          <w:szCs w:val="27"/>
          <w:rtl/>
        </w:rPr>
        <w:t>مطبقة للتقنية</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توفير العقود الذكية التي تضفي المزيد من الشفافية </w:t>
      </w:r>
      <w:r w:rsidRPr="00B60C98">
        <w:rPr>
          <w:rFonts w:asciiTheme="majorBidi" w:hAnsiTheme="majorBidi" w:cstheme="majorBidi"/>
          <w:b/>
          <w:bCs/>
          <w:color w:val="000000"/>
          <w:sz w:val="27"/>
          <w:szCs w:val="27"/>
          <w:rtl/>
        </w:rPr>
        <w:t xml:space="preserve">:- أيضا من الحلول الأخرى التي توفرها التقنية هي العقود الذكية </w:t>
      </w:r>
      <w:r w:rsidR="00042598">
        <w:rPr>
          <w:rFonts w:asciiTheme="majorBidi" w:hAnsiTheme="majorBidi" w:cstheme="majorBidi"/>
          <w:b/>
          <w:bCs/>
          <w:color w:val="000000"/>
          <w:sz w:val="27"/>
          <w:szCs w:val="27"/>
        </w:rPr>
        <w:t xml:space="preserve"> </w:t>
      </w:r>
      <w:r w:rsidRPr="00B60C98">
        <w:rPr>
          <w:rFonts w:asciiTheme="majorBidi" w:hAnsiTheme="majorBidi" w:cstheme="majorBidi"/>
          <w:b/>
          <w:bCs/>
          <w:color w:val="000000"/>
          <w:sz w:val="27"/>
          <w:szCs w:val="27"/>
        </w:rPr>
        <w:t>Smart Contract</w:t>
      </w:r>
      <w:r w:rsidRPr="00B60C98">
        <w:rPr>
          <w:rFonts w:asciiTheme="majorBidi" w:hAnsiTheme="majorBidi" w:cstheme="majorBidi"/>
          <w:b/>
          <w:bCs/>
          <w:color w:val="000000"/>
          <w:sz w:val="27"/>
          <w:szCs w:val="27"/>
          <w:rtl/>
        </w:rPr>
        <w:t>التي تتحكم في حركة الأصول الرقمية بين الأطراف</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حيث تهدف العقود الذكية إلى إضفاء الثقة لجميع الاتفاقيات</w:t>
      </w:r>
      <w:r w:rsidR="0004259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من خلال جعل كل المعاملات</w:t>
      </w:r>
      <w:r w:rsidR="0004259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أكثر شفافية ومرئية للجميع. وبذلك يكون العملاء قادرين علي مراقبة صرف هذه الأموال من قبل الحكومات لتساعد للحد من الفساد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حتى التهرب الضريبي في المستقبل</w:t>
      </w:r>
      <w:r w:rsidRPr="00B60C98">
        <w:rPr>
          <w:rFonts w:asciiTheme="majorBidi" w:hAnsiTheme="majorBidi" w:cstheme="majorBidi"/>
          <w:b/>
          <w:bCs/>
          <w:color w:val="000000"/>
          <w:sz w:val="27"/>
          <w:szCs w:val="27"/>
        </w:rPr>
        <w:t>.</w:t>
      </w:r>
    </w:p>
    <w:p w:rsidR="0013215D" w:rsidRPr="00B60C98" w:rsidRDefault="0013215D" w:rsidP="00042598">
      <w:pPr>
        <w:pStyle w:val="ListParagraph"/>
        <w:numPr>
          <w:ilvl w:val="0"/>
          <w:numId w:val="4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تستخدم في التمويل التجاري </w:t>
      </w:r>
      <w:r w:rsidRPr="00B60C98">
        <w:rPr>
          <w:rFonts w:asciiTheme="majorBidi" w:hAnsiTheme="majorBidi" w:cstheme="majorBidi"/>
          <w:b/>
          <w:bCs/>
          <w:color w:val="000000"/>
          <w:sz w:val="27"/>
          <w:szCs w:val="27"/>
          <w:rtl/>
        </w:rPr>
        <w:t xml:space="preserve">:- يتم استخدام </w:t>
      </w:r>
      <w:r w:rsidR="009C73A9">
        <w:rPr>
          <w:rFonts w:asciiTheme="majorBidi" w:hAnsiTheme="majorBidi" w:cstheme="majorBidi"/>
          <w:b/>
          <w:bCs/>
          <w:color w:val="000000"/>
          <w:sz w:val="27"/>
          <w:szCs w:val="27"/>
          <w:rtl/>
        </w:rPr>
        <w:t>التكنولوجيا المالية</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في تسريع عمليات التسويات في مجال التمويل التجاري ، حيث </w:t>
      </w:r>
      <w:r w:rsidR="00042598">
        <w:rPr>
          <w:rFonts w:asciiTheme="majorBidi" w:hAnsiTheme="majorBidi" w:cstheme="majorBidi" w:hint="cs"/>
          <w:b/>
          <w:bCs/>
          <w:color w:val="000000"/>
          <w:sz w:val="27"/>
          <w:szCs w:val="27"/>
          <w:rtl/>
        </w:rPr>
        <w:t>أ</w:t>
      </w:r>
      <w:r w:rsidRPr="00B60C98">
        <w:rPr>
          <w:rFonts w:asciiTheme="majorBidi" w:hAnsiTheme="majorBidi" w:cstheme="majorBidi"/>
          <w:b/>
          <w:bCs/>
          <w:color w:val="000000"/>
          <w:sz w:val="27"/>
          <w:szCs w:val="27"/>
          <w:rtl/>
        </w:rPr>
        <w:t>ن هذه التقنية سوف تساهم في تو</w:t>
      </w:r>
      <w:r w:rsidR="00042598">
        <w:rPr>
          <w:rFonts w:asciiTheme="majorBidi" w:hAnsiTheme="majorBidi" w:cstheme="majorBidi" w:hint="cs"/>
          <w:b/>
          <w:bCs/>
          <w:color w:val="000000"/>
          <w:sz w:val="27"/>
          <w:szCs w:val="27"/>
          <w:rtl/>
        </w:rPr>
        <w:t>ف</w:t>
      </w:r>
      <w:r w:rsidRPr="00B60C98">
        <w:rPr>
          <w:rFonts w:asciiTheme="majorBidi" w:hAnsiTheme="majorBidi" w:cstheme="majorBidi"/>
          <w:b/>
          <w:bCs/>
          <w:color w:val="000000"/>
          <w:sz w:val="27"/>
          <w:szCs w:val="27"/>
          <w:rtl/>
        </w:rPr>
        <w:t>ير طرق أسرع وأكثر أمانا في نقل البضائع عير الحدود وتوفير خدمات التحويل اللحظية</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6"/>
        </w:numPr>
        <w:bidi/>
        <w:spacing w:after="0" w:line="360" w:lineRule="auto"/>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التقليل من </w:t>
      </w:r>
      <w:r w:rsidR="00AD15E0">
        <w:rPr>
          <w:rFonts w:asciiTheme="majorBidi" w:eastAsia="Times New Roman" w:hAnsiTheme="majorBidi" w:cstheme="majorBidi"/>
          <w:b/>
          <w:bCs/>
          <w:color w:val="000000"/>
          <w:sz w:val="28"/>
          <w:szCs w:val="28"/>
          <w:u w:val="single"/>
          <w:rtl/>
        </w:rPr>
        <w:t>التكاليف</w:t>
      </w:r>
      <w:r w:rsidRPr="00F46FAB">
        <w:rPr>
          <w:rFonts w:asciiTheme="majorBidi" w:eastAsia="Times New Roman" w:hAnsiTheme="majorBidi" w:cstheme="majorBidi"/>
          <w:b/>
          <w:bCs/>
          <w:color w:val="000000"/>
          <w:sz w:val="28"/>
          <w:szCs w:val="28"/>
          <w:u w:val="single"/>
          <w:rtl/>
        </w:rPr>
        <w:t xml:space="preserve"> الزمنية والمادية للبنوك والعملاء </w:t>
      </w:r>
      <w:r w:rsidRPr="00B60C98">
        <w:rPr>
          <w:rFonts w:asciiTheme="majorBidi" w:hAnsiTheme="majorBidi" w:cstheme="majorBidi"/>
          <w:b/>
          <w:bCs/>
          <w:color w:val="000000"/>
          <w:sz w:val="27"/>
          <w:szCs w:val="27"/>
          <w:rtl/>
        </w:rPr>
        <w:t xml:space="preserve">:- يحقق تبني تقنية سلسلة الكتل </w:t>
      </w:r>
      <w:r w:rsidR="008825A3" w:rsidRPr="00B60C98">
        <w:rPr>
          <w:rFonts w:asciiTheme="majorBidi" w:hAnsiTheme="majorBidi" w:cstheme="majorBidi"/>
          <w:b/>
          <w:bCs/>
          <w:color w:val="000000"/>
          <w:sz w:val="27"/>
          <w:szCs w:val="27"/>
          <w:rtl/>
        </w:rPr>
        <w:t xml:space="preserve">كأحد أهم وسائل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042598">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التقليل من </w:t>
      </w:r>
      <w:r w:rsidR="00AD15E0">
        <w:rPr>
          <w:rFonts w:asciiTheme="majorBidi" w:hAnsiTheme="majorBidi" w:cstheme="majorBidi"/>
          <w:b/>
          <w:bCs/>
          <w:color w:val="000000"/>
          <w:sz w:val="27"/>
          <w:szCs w:val="27"/>
          <w:rtl/>
        </w:rPr>
        <w:t>التكاليف</w:t>
      </w:r>
      <w:r w:rsidRPr="00B60C98">
        <w:rPr>
          <w:rFonts w:asciiTheme="majorBidi" w:hAnsiTheme="majorBidi" w:cstheme="majorBidi"/>
          <w:b/>
          <w:bCs/>
          <w:color w:val="000000"/>
          <w:sz w:val="27"/>
          <w:szCs w:val="27"/>
          <w:rtl/>
        </w:rPr>
        <w:t xml:space="preserve"> للبنوك والعملاء علي النحو الت</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7"/>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lastRenderedPageBreak/>
        <w:t>التقليل من تكلفة التحويلات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الناتجة من عدم وجود طرف ثالث من خلال إعداد المحافظ</w:t>
      </w:r>
      <w:r w:rsidRPr="00B60C98">
        <w:rPr>
          <w:rFonts w:asciiTheme="majorBidi" w:hAnsiTheme="majorBidi" w:cstheme="majorBidi"/>
          <w:b/>
          <w:bCs/>
          <w:color w:val="000000"/>
          <w:sz w:val="27"/>
          <w:szCs w:val="27"/>
        </w:rPr>
        <w:br/>
      </w:r>
      <w:r w:rsidRPr="00B60C98">
        <w:rPr>
          <w:rFonts w:asciiTheme="majorBidi" w:hAnsiTheme="majorBidi" w:cstheme="majorBidi"/>
          <w:b/>
          <w:bCs/>
          <w:color w:val="000000"/>
          <w:sz w:val="27"/>
          <w:szCs w:val="27"/>
          <w:rtl/>
        </w:rPr>
        <w:t>الرقمية والتعامل بها لتحويل الأموال بدون رسوم إضافية</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7"/>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التقليل من تكلفة عمليات تمويل التجارة الخارجية لعمليات الاستيراد والتصدير وتحويل الأموال</w:t>
      </w:r>
      <w:r w:rsidRPr="00B60C98">
        <w:rPr>
          <w:rFonts w:asciiTheme="majorBidi" w:hAnsiTheme="majorBidi" w:cstheme="majorBidi"/>
          <w:b/>
          <w:bCs/>
          <w:color w:val="000000"/>
          <w:sz w:val="27"/>
          <w:szCs w:val="27"/>
        </w:rPr>
        <w:t>.</w:t>
      </w:r>
    </w:p>
    <w:p w:rsidR="0013215D" w:rsidRPr="00B60C98" w:rsidRDefault="0013215D" w:rsidP="000D726C">
      <w:pPr>
        <w:pStyle w:val="ListParagraph"/>
        <w:numPr>
          <w:ilvl w:val="0"/>
          <w:numId w:val="47"/>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التقليل من </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البنية التحتية الناتجة من إجراء التحويلات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بالمناطق النائية دون</w:t>
      </w:r>
      <w:r w:rsidRPr="00B60C98">
        <w:rPr>
          <w:rFonts w:asciiTheme="majorBidi" w:hAnsiTheme="majorBidi" w:cstheme="majorBidi"/>
          <w:b/>
          <w:bCs/>
          <w:color w:val="000000"/>
          <w:sz w:val="27"/>
          <w:szCs w:val="27"/>
        </w:rPr>
        <w:br/>
      </w:r>
      <w:r w:rsidRPr="00B60C98">
        <w:rPr>
          <w:rFonts w:asciiTheme="majorBidi" w:hAnsiTheme="majorBidi" w:cstheme="majorBidi"/>
          <w:b/>
          <w:bCs/>
          <w:color w:val="000000"/>
          <w:sz w:val="27"/>
          <w:szCs w:val="27"/>
          <w:rtl/>
        </w:rPr>
        <w:t xml:space="preserve">الحاجة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إقامة بنية تحتية جديدة</w:t>
      </w:r>
      <w:r w:rsidR="00D90BBA" w:rsidRPr="00B60C98">
        <w:rPr>
          <w:rFonts w:asciiTheme="majorBidi" w:hAnsiTheme="majorBidi" w:cstheme="majorBidi"/>
          <w:b/>
          <w:bCs/>
          <w:color w:val="000000"/>
          <w:sz w:val="27"/>
          <w:szCs w:val="27"/>
          <w:rtl/>
        </w:rPr>
        <w:t xml:space="preserve"> و</w:t>
      </w:r>
      <w:r w:rsidRPr="00B60C98">
        <w:rPr>
          <w:rFonts w:asciiTheme="majorBidi" w:hAnsiTheme="majorBidi" w:cstheme="majorBidi"/>
          <w:b/>
          <w:bCs/>
          <w:color w:val="000000"/>
          <w:sz w:val="27"/>
          <w:szCs w:val="27"/>
          <w:rtl/>
        </w:rPr>
        <w:t xml:space="preserve">من خلال إلغاء الحاجة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عملية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مطابقة البيانات</w:t>
      </w:r>
      <w:r w:rsidRPr="00B60C98">
        <w:rPr>
          <w:rFonts w:asciiTheme="majorBidi" w:hAnsiTheme="majorBidi" w:cstheme="majorBidi"/>
          <w:b/>
          <w:bCs/>
          <w:color w:val="000000"/>
          <w:sz w:val="27"/>
          <w:szCs w:val="27"/>
        </w:rPr>
        <w:t xml:space="preserve"> .</w:t>
      </w:r>
    </w:p>
    <w:p w:rsidR="0013215D" w:rsidRPr="00F46FAB" w:rsidRDefault="0013215D" w:rsidP="007D217D">
      <w:pPr>
        <w:pStyle w:val="ListParagraph"/>
        <w:numPr>
          <w:ilvl w:val="0"/>
          <w:numId w:val="46"/>
        </w:numPr>
        <w:bidi/>
        <w:spacing w:before="180" w:after="0" w:line="360" w:lineRule="auto"/>
        <w:ind w:left="357" w:hanging="357"/>
        <w:jc w:val="both"/>
        <w:rPr>
          <w:rFonts w:asciiTheme="majorBidi" w:eastAsia="Times New Roman" w:hAnsiTheme="majorBidi" w:cstheme="majorBidi"/>
          <w:color w:val="000000"/>
          <w:sz w:val="28"/>
          <w:szCs w:val="28"/>
        </w:rPr>
      </w:pPr>
      <w:r w:rsidRPr="00F46FAB">
        <w:rPr>
          <w:rFonts w:asciiTheme="majorBidi" w:eastAsia="Times New Roman" w:hAnsiTheme="majorBidi" w:cstheme="majorBidi"/>
          <w:b/>
          <w:bCs/>
          <w:color w:val="000000"/>
          <w:sz w:val="28"/>
          <w:szCs w:val="28"/>
          <w:u w:val="single"/>
          <w:rtl/>
        </w:rPr>
        <w:t xml:space="preserve">تحقيق الشفافية والأمان والحد من عمليات الاحتيال </w:t>
      </w:r>
      <w:r w:rsidR="000D726C">
        <w:rPr>
          <w:rFonts w:asciiTheme="majorBidi" w:eastAsia="Times New Roman" w:hAnsiTheme="majorBidi" w:cstheme="majorBidi"/>
          <w:b/>
          <w:bCs/>
          <w:color w:val="222222"/>
          <w:sz w:val="28"/>
          <w:szCs w:val="28"/>
          <w:u w:val="single"/>
          <w:rtl/>
        </w:rPr>
        <w:t>والجرائم ال</w:t>
      </w:r>
      <w:r w:rsidR="000D726C">
        <w:rPr>
          <w:rFonts w:asciiTheme="majorBidi" w:eastAsia="Times New Roman" w:hAnsiTheme="majorBidi" w:cstheme="majorBidi" w:hint="cs"/>
          <w:b/>
          <w:bCs/>
          <w:color w:val="222222"/>
          <w:sz w:val="28"/>
          <w:szCs w:val="28"/>
          <w:u w:val="single"/>
          <w:rtl/>
        </w:rPr>
        <w:t>إ</w:t>
      </w:r>
      <w:r w:rsidR="007B1089" w:rsidRPr="00F46FAB">
        <w:rPr>
          <w:rFonts w:asciiTheme="majorBidi" w:eastAsia="Times New Roman" w:hAnsiTheme="majorBidi" w:cstheme="majorBidi"/>
          <w:b/>
          <w:bCs/>
          <w:color w:val="222222"/>
          <w:sz w:val="28"/>
          <w:szCs w:val="28"/>
          <w:u w:val="single"/>
          <w:rtl/>
        </w:rPr>
        <w:t xml:space="preserve">لكترونية </w:t>
      </w:r>
      <w:r w:rsidR="00D90BBA" w:rsidRPr="00F46FAB">
        <w:rPr>
          <w:rFonts w:asciiTheme="majorBidi" w:eastAsia="Times New Roman" w:hAnsiTheme="majorBidi" w:cstheme="majorBidi"/>
          <w:b/>
          <w:bCs/>
          <w:color w:val="222222"/>
          <w:sz w:val="28"/>
          <w:szCs w:val="28"/>
          <w:u w:val="single"/>
          <w:rtl/>
        </w:rPr>
        <w:t xml:space="preserve">من خلال </w:t>
      </w:r>
      <w:r w:rsidR="00154505" w:rsidRPr="00F46FAB">
        <w:rPr>
          <w:rFonts w:asciiTheme="majorBidi" w:eastAsia="Times New Roman" w:hAnsiTheme="majorBidi" w:cstheme="majorBidi"/>
          <w:b/>
          <w:bCs/>
          <w:color w:val="222222"/>
          <w:sz w:val="28"/>
          <w:szCs w:val="28"/>
          <w:u w:val="single"/>
          <w:rtl/>
        </w:rPr>
        <w:t>:-</w:t>
      </w:r>
    </w:p>
    <w:p w:rsidR="0013215D" w:rsidRPr="00B60C98" w:rsidRDefault="0089161B" w:rsidP="007D217D">
      <w:pPr>
        <w:pStyle w:val="ListParagraph"/>
        <w:numPr>
          <w:ilvl w:val="0"/>
          <w:numId w:val="48"/>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w:t>
      </w:r>
      <w:r w:rsidR="0013215D" w:rsidRPr="00B60C98">
        <w:rPr>
          <w:rFonts w:asciiTheme="majorBidi" w:hAnsiTheme="majorBidi" w:cstheme="majorBidi"/>
          <w:b/>
          <w:bCs/>
          <w:color w:val="000000"/>
          <w:sz w:val="27"/>
          <w:szCs w:val="27"/>
          <w:rtl/>
        </w:rPr>
        <w:t>حقيق المزيد من الشفافية والأمان لجعل المعاملات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0013215D" w:rsidRPr="00B60C98">
        <w:rPr>
          <w:rFonts w:asciiTheme="majorBidi" w:hAnsiTheme="majorBidi" w:cstheme="majorBidi"/>
          <w:b/>
          <w:bCs/>
          <w:color w:val="000000"/>
          <w:sz w:val="27"/>
          <w:szCs w:val="27"/>
          <w:rtl/>
        </w:rPr>
        <w:t>مرئية مع عدم إمكانية تغيرها</w:t>
      </w:r>
      <w:r w:rsidR="0013215D" w:rsidRPr="00B60C98">
        <w:rPr>
          <w:rFonts w:asciiTheme="majorBidi" w:hAnsiTheme="majorBidi" w:cstheme="majorBidi"/>
          <w:b/>
          <w:bCs/>
          <w:color w:val="000000"/>
          <w:sz w:val="27"/>
          <w:szCs w:val="27"/>
        </w:rPr>
        <w:t xml:space="preserve"> .</w:t>
      </w:r>
    </w:p>
    <w:p w:rsidR="0013215D" w:rsidRPr="00B60C98" w:rsidRDefault="0013215D" w:rsidP="000D726C">
      <w:pPr>
        <w:pStyle w:val="ListParagraph"/>
        <w:numPr>
          <w:ilvl w:val="0"/>
          <w:numId w:val="48"/>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تحقيق الشفافية في قدرة البنك علي متابعة المعاملات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للعملاء</w:t>
      </w:r>
      <w:r w:rsidR="00D90BBA" w:rsidRPr="00B60C98">
        <w:rPr>
          <w:rFonts w:asciiTheme="majorBidi" w:hAnsiTheme="majorBidi" w:cstheme="majorBidi"/>
          <w:b/>
          <w:bCs/>
          <w:color w:val="000000"/>
          <w:sz w:val="27"/>
          <w:szCs w:val="27"/>
          <w:rtl/>
        </w:rPr>
        <w:t xml:space="preserve"> ،</w:t>
      </w:r>
      <w:r w:rsidR="004A3F41">
        <w:rPr>
          <w:rFonts w:asciiTheme="majorBidi" w:hAnsiTheme="majorBidi" w:cstheme="majorBidi" w:hint="cs"/>
          <w:b/>
          <w:bCs/>
          <w:color w:val="000000"/>
          <w:sz w:val="27"/>
          <w:szCs w:val="27"/>
          <w:rtl/>
        </w:rPr>
        <w:t xml:space="preserve"> </w:t>
      </w:r>
      <w:r w:rsidR="00D90BBA" w:rsidRPr="00B60C98">
        <w:rPr>
          <w:rFonts w:asciiTheme="majorBidi" w:hAnsiTheme="majorBidi" w:cstheme="majorBidi"/>
          <w:b/>
          <w:bCs/>
          <w:color w:val="000000"/>
          <w:sz w:val="27"/>
          <w:szCs w:val="27"/>
          <w:rtl/>
        </w:rPr>
        <w:t>و</w:t>
      </w:r>
      <w:r w:rsidRPr="00B60C98">
        <w:rPr>
          <w:rFonts w:asciiTheme="majorBidi" w:hAnsiTheme="majorBidi" w:cstheme="majorBidi"/>
          <w:b/>
          <w:bCs/>
          <w:color w:val="000000"/>
          <w:sz w:val="27"/>
          <w:szCs w:val="27"/>
          <w:rtl/>
        </w:rPr>
        <w:t>الأمان للعملاء من خلال ثبات العمليات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وعدم تغيرها عبر الزمان</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8"/>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تحقيق المزيد من الشفافية من خلال ما يسمي بالعقود الذكية التي تهدف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إتمام المعاملات دون</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وسيط</w:t>
      </w:r>
      <w:r w:rsidRPr="00B60C98">
        <w:rPr>
          <w:rFonts w:asciiTheme="majorBidi" w:hAnsiTheme="majorBidi" w:cstheme="majorBidi"/>
          <w:b/>
          <w:bCs/>
          <w:color w:val="000000"/>
          <w:sz w:val="27"/>
          <w:szCs w:val="27"/>
        </w:rPr>
        <w:t>.</w:t>
      </w:r>
    </w:p>
    <w:p w:rsidR="0013215D" w:rsidRPr="00B60C98" w:rsidRDefault="0013215D" w:rsidP="007D217D">
      <w:pPr>
        <w:pStyle w:val="ListParagraph"/>
        <w:numPr>
          <w:ilvl w:val="0"/>
          <w:numId w:val="48"/>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القضاء علي الفساد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من خلال جعل البيانات مرئية مع عدم وجود وسيط لإتمام المعاملات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مالية</w:t>
      </w:r>
      <w:r w:rsidRPr="00B60C98">
        <w:rPr>
          <w:rFonts w:asciiTheme="majorBidi" w:hAnsiTheme="majorBidi" w:cstheme="majorBidi"/>
          <w:b/>
          <w:bCs/>
          <w:color w:val="000000"/>
          <w:sz w:val="27"/>
          <w:szCs w:val="27"/>
        </w:rPr>
        <w:t>.</w:t>
      </w:r>
    </w:p>
    <w:p w:rsidR="0013215D" w:rsidRPr="00B60C98" w:rsidRDefault="0013215D" w:rsidP="007D217D">
      <w:pPr>
        <w:pStyle w:val="ListParagraph"/>
        <w:numPr>
          <w:ilvl w:val="0"/>
          <w:numId w:val="46"/>
        </w:numPr>
        <w:bidi/>
        <w:spacing w:before="120" w:after="0" w:line="360" w:lineRule="auto"/>
        <w:ind w:left="357" w:hanging="357"/>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 xml:space="preserve">مواجهة المنافسة في ظل التحويلات </w:t>
      </w:r>
      <w:r w:rsidRPr="00B60C98">
        <w:rPr>
          <w:rFonts w:asciiTheme="majorBidi" w:hAnsiTheme="majorBidi" w:cstheme="majorBidi"/>
          <w:b/>
          <w:bCs/>
          <w:color w:val="000000"/>
          <w:sz w:val="27"/>
          <w:szCs w:val="27"/>
          <w:rtl/>
        </w:rPr>
        <w:t xml:space="preserve">:-  </w:t>
      </w:r>
      <w:r w:rsidR="00D90BBA" w:rsidRPr="00B60C98">
        <w:rPr>
          <w:rFonts w:asciiTheme="majorBidi" w:hAnsiTheme="majorBidi" w:cstheme="majorBidi"/>
          <w:b/>
          <w:bCs/>
          <w:color w:val="000000"/>
          <w:sz w:val="27"/>
          <w:szCs w:val="27"/>
          <w:rtl/>
        </w:rPr>
        <w:t xml:space="preserve">من خلال </w:t>
      </w:r>
      <w:r w:rsidRPr="00B60C98">
        <w:rPr>
          <w:rFonts w:asciiTheme="majorBidi" w:hAnsiTheme="majorBidi" w:cstheme="majorBidi"/>
          <w:b/>
          <w:bCs/>
          <w:color w:val="000000"/>
          <w:sz w:val="27"/>
          <w:szCs w:val="27"/>
          <w:rtl/>
        </w:rPr>
        <w:t>مواجهة المنافسة من شركات العملات المشفرة والتي تستخدم خدمات الدفع ال</w:t>
      </w:r>
      <w:r w:rsidR="000D726C">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لكتروني</w:t>
      </w:r>
      <w:r w:rsidR="00D90BBA" w:rsidRPr="00B60C98">
        <w:rPr>
          <w:rFonts w:asciiTheme="majorBidi" w:hAnsiTheme="majorBidi" w:cstheme="majorBidi"/>
          <w:b/>
          <w:bCs/>
          <w:color w:val="000000"/>
          <w:sz w:val="27"/>
          <w:szCs w:val="27"/>
          <w:rtl/>
        </w:rPr>
        <w:t xml:space="preserve">، </w:t>
      </w:r>
      <w:r w:rsidRPr="00B60C98">
        <w:rPr>
          <w:rFonts w:asciiTheme="majorBidi" w:hAnsiTheme="majorBidi" w:cstheme="majorBidi"/>
          <w:b/>
          <w:bCs/>
          <w:color w:val="000000"/>
          <w:sz w:val="27"/>
          <w:szCs w:val="27"/>
          <w:rtl/>
        </w:rPr>
        <w:t xml:space="preserve">انخفاض تكلفة التحويلات يجعل البنوك تكسب ميزة تنافسية وعدم اللجوء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الطرق غير الرسمية لإجراء تحويلات</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6"/>
        </w:numPr>
        <w:bidi/>
        <w:spacing w:before="240" w:after="0" w:line="360" w:lineRule="auto"/>
        <w:ind w:left="357" w:hanging="357"/>
        <w:jc w:val="both"/>
        <w:rPr>
          <w:rFonts w:asciiTheme="majorBidi" w:hAnsiTheme="majorBidi" w:cstheme="majorBidi"/>
          <w:b/>
          <w:bCs/>
          <w:color w:val="000000"/>
          <w:sz w:val="27"/>
          <w:szCs w:val="27"/>
        </w:rPr>
      </w:pPr>
      <w:r w:rsidRPr="00F46FAB">
        <w:rPr>
          <w:rFonts w:asciiTheme="majorBidi" w:eastAsia="Times New Roman" w:hAnsiTheme="majorBidi" w:cstheme="majorBidi"/>
          <w:b/>
          <w:bCs/>
          <w:color w:val="000000"/>
          <w:sz w:val="28"/>
          <w:szCs w:val="28"/>
          <w:u w:val="single"/>
          <w:rtl/>
        </w:rPr>
        <w:t>تعزيز الخدمات المصرفية والارتقاء بها :-</w:t>
      </w:r>
      <w:r w:rsidR="00D90BBA" w:rsidRPr="00B60C98">
        <w:rPr>
          <w:rFonts w:asciiTheme="majorBidi" w:hAnsiTheme="majorBidi" w:cstheme="majorBidi"/>
          <w:b/>
          <w:bCs/>
          <w:color w:val="000000"/>
          <w:sz w:val="27"/>
          <w:szCs w:val="27"/>
          <w:rtl/>
        </w:rPr>
        <w:t xml:space="preserve">من خلال </w:t>
      </w:r>
    </w:p>
    <w:p w:rsidR="0013215D" w:rsidRPr="00B60C98" w:rsidRDefault="0013215D" w:rsidP="007D217D">
      <w:pPr>
        <w:pStyle w:val="ListParagraph"/>
        <w:numPr>
          <w:ilvl w:val="0"/>
          <w:numId w:val="49"/>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تساعد البنوك في إجراء العمليات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بشكل أسرع وأدق</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9"/>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عدم الحاجة لبذل جهد إداري لحفظ السجلات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تسوية الخلافات المتعلقة بالمعاملات</w:t>
      </w:r>
    </w:p>
    <w:p w:rsidR="0013215D" w:rsidRPr="00B60C98" w:rsidRDefault="0013215D" w:rsidP="007D217D">
      <w:pPr>
        <w:pStyle w:val="ListParagraph"/>
        <w:numPr>
          <w:ilvl w:val="0"/>
          <w:numId w:val="49"/>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تساهم في زيادة الكفاءة الإدارية وتوفير البيانات وتبادلها</w:t>
      </w:r>
      <w:r w:rsidRPr="00B60C98">
        <w:rPr>
          <w:rFonts w:asciiTheme="majorBidi" w:hAnsiTheme="majorBidi" w:cstheme="majorBidi"/>
          <w:b/>
          <w:bCs/>
          <w:color w:val="000000"/>
          <w:sz w:val="27"/>
          <w:szCs w:val="27"/>
        </w:rPr>
        <w:t xml:space="preserve"> .</w:t>
      </w:r>
    </w:p>
    <w:p w:rsidR="0013215D" w:rsidRPr="00B60C98" w:rsidRDefault="0013215D" w:rsidP="007D217D">
      <w:pPr>
        <w:pStyle w:val="ListParagraph"/>
        <w:numPr>
          <w:ilvl w:val="0"/>
          <w:numId w:val="49"/>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تساهم في تخفيض مخاطر التشغيل وتحسين الكفاءة للبنوك</w:t>
      </w:r>
      <w:r w:rsidRPr="00B60C98">
        <w:rPr>
          <w:rFonts w:asciiTheme="majorBidi" w:hAnsiTheme="majorBidi" w:cstheme="majorBidi"/>
          <w:b/>
          <w:bCs/>
          <w:color w:val="000000"/>
          <w:sz w:val="27"/>
          <w:szCs w:val="27"/>
        </w:rPr>
        <w:t xml:space="preserve"> .</w:t>
      </w:r>
    </w:p>
    <w:p w:rsidR="00F94900" w:rsidRDefault="0013215D" w:rsidP="00E830EB">
      <w:pPr>
        <w:pStyle w:val="ListParagraph"/>
        <w:numPr>
          <w:ilvl w:val="0"/>
          <w:numId w:val="49"/>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تساهم في تحقيق المزيد من الشفافية للبنك والخصوصية للعميل</w:t>
      </w:r>
      <w:r w:rsidRPr="00B60C98">
        <w:rPr>
          <w:rFonts w:asciiTheme="majorBidi" w:hAnsiTheme="majorBidi" w:cstheme="majorBidi"/>
          <w:b/>
          <w:bCs/>
          <w:color w:val="000000"/>
          <w:sz w:val="27"/>
          <w:szCs w:val="27"/>
        </w:rPr>
        <w:t xml:space="preserve"> .</w:t>
      </w:r>
    </w:p>
    <w:p w:rsidR="000D726C" w:rsidRDefault="000D726C" w:rsidP="000D726C">
      <w:pPr>
        <w:bidi/>
        <w:spacing w:after="0" w:line="360" w:lineRule="auto"/>
        <w:jc w:val="both"/>
        <w:rPr>
          <w:rFonts w:asciiTheme="majorBidi" w:hAnsiTheme="majorBidi" w:cstheme="majorBidi"/>
          <w:b/>
          <w:bCs/>
          <w:color w:val="000000"/>
          <w:sz w:val="27"/>
          <w:szCs w:val="27"/>
          <w:rtl/>
        </w:rPr>
      </w:pPr>
    </w:p>
    <w:p w:rsidR="000D726C" w:rsidRDefault="000D726C" w:rsidP="000D726C">
      <w:pPr>
        <w:bidi/>
        <w:spacing w:after="0" w:line="360" w:lineRule="auto"/>
        <w:jc w:val="both"/>
        <w:rPr>
          <w:rFonts w:asciiTheme="majorBidi" w:hAnsiTheme="majorBidi" w:cstheme="majorBidi"/>
          <w:b/>
          <w:bCs/>
          <w:color w:val="000000"/>
          <w:sz w:val="27"/>
          <w:szCs w:val="27"/>
          <w:rtl/>
        </w:rPr>
      </w:pPr>
    </w:p>
    <w:p w:rsidR="000D726C" w:rsidRDefault="000D726C" w:rsidP="000D726C">
      <w:pPr>
        <w:bidi/>
        <w:spacing w:after="0" w:line="360" w:lineRule="auto"/>
        <w:jc w:val="both"/>
        <w:rPr>
          <w:rFonts w:asciiTheme="majorBidi" w:hAnsiTheme="majorBidi" w:cstheme="majorBidi"/>
          <w:b/>
          <w:bCs/>
          <w:color w:val="000000"/>
          <w:sz w:val="27"/>
          <w:szCs w:val="27"/>
          <w:rtl/>
        </w:rPr>
      </w:pPr>
    </w:p>
    <w:p w:rsidR="000D726C" w:rsidRPr="000D726C" w:rsidRDefault="000D726C" w:rsidP="000D726C">
      <w:pPr>
        <w:bidi/>
        <w:spacing w:after="0" w:line="360" w:lineRule="auto"/>
        <w:jc w:val="both"/>
        <w:rPr>
          <w:rFonts w:asciiTheme="majorBidi" w:hAnsiTheme="majorBidi" w:cstheme="majorBidi"/>
          <w:b/>
          <w:bCs/>
          <w:color w:val="000000"/>
          <w:sz w:val="27"/>
          <w:szCs w:val="27"/>
        </w:rPr>
      </w:pPr>
    </w:p>
    <w:p w:rsidR="00613152" w:rsidRPr="00F46FAB" w:rsidRDefault="001C2FBE"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lastRenderedPageBreak/>
        <w:t xml:space="preserve">4/4 </w:t>
      </w:r>
      <w:r w:rsidR="00613152" w:rsidRPr="00F46FAB">
        <w:rPr>
          <w:rFonts w:asciiTheme="majorBidi" w:eastAsia="Times New Roman" w:hAnsiTheme="majorBidi" w:cstheme="majorBidi"/>
          <w:b/>
          <w:bCs/>
          <w:color w:val="000000"/>
          <w:sz w:val="28"/>
          <w:szCs w:val="28"/>
          <w:u w:val="single"/>
          <w:rtl/>
        </w:rPr>
        <w:t xml:space="preserve">: الشمول </w:t>
      </w:r>
      <w:r w:rsidR="009C73A9">
        <w:rPr>
          <w:rFonts w:asciiTheme="majorBidi" w:eastAsia="Times New Roman" w:hAnsiTheme="majorBidi" w:cstheme="majorBidi"/>
          <w:b/>
          <w:bCs/>
          <w:color w:val="000000"/>
          <w:sz w:val="28"/>
          <w:szCs w:val="28"/>
          <w:u w:val="single"/>
          <w:rtl/>
        </w:rPr>
        <w:t>ال</w:t>
      </w:r>
      <w:r w:rsidR="00DA3016">
        <w:rPr>
          <w:rFonts w:asciiTheme="majorBidi" w:eastAsia="Times New Roman" w:hAnsiTheme="majorBidi" w:cstheme="majorBidi"/>
          <w:b/>
          <w:bCs/>
          <w:color w:val="000000"/>
          <w:sz w:val="28"/>
          <w:szCs w:val="28"/>
          <w:u w:val="single"/>
          <w:rtl/>
        </w:rPr>
        <w:t>مالى</w:t>
      </w:r>
      <w:r w:rsidR="00613152" w:rsidRPr="00F46FAB">
        <w:rPr>
          <w:rFonts w:asciiTheme="majorBidi" w:eastAsia="Times New Roman" w:hAnsiTheme="majorBidi" w:cstheme="majorBidi"/>
          <w:b/>
          <w:bCs/>
          <w:color w:val="000000"/>
          <w:sz w:val="28"/>
          <w:szCs w:val="28"/>
          <w:u w:val="single"/>
          <w:rtl/>
        </w:rPr>
        <w:t xml:space="preserve"> وأثره على </w:t>
      </w:r>
      <w:r w:rsidR="009C73A9">
        <w:rPr>
          <w:rFonts w:asciiTheme="majorBidi" w:eastAsia="Times New Roman" w:hAnsiTheme="majorBidi" w:cstheme="majorBidi"/>
          <w:b/>
          <w:bCs/>
          <w:color w:val="000000"/>
          <w:sz w:val="28"/>
          <w:szCs w:val="28"/>
          <w:u w:val="single"/>
          <w:rtl/>
        </w:rPr>
        <w:t>تكاليف</w:t>
      </w:r>
      <w:r w:rsidR="00613152" w:rsidRPr="00F46FAB">
        <w:rPr>
          <w:rFonts w:asciiTheme="majorBidi" w:eastAsia="Times New Roman" w:hAnsiTheme="majorBidi" w:cstheme="majorBidi"/>
          <w:b/>
          <w:bCs/>
          <w:color w:val="000000"/>
          <w:sz w:val="28"/>
          <w:szCs w:val="28"/>
          <w:u w:val="single"/>
          <w:rtl/>
        </w:rPr>
        <w:t xml:space="preserve"> الخدمات المصرفية فى البنوك المصرية :-</w:t>
      </w:r>
    </w:p>
    <w:p w:rsidR="006720D2" w:rsidRPr="00F46FAB" w:rsidRDefault="00517D93" w:rsidP="00F46FAB">
      <w:pPr>
        <w:bidi/>
        <w:spacing w:after="0" w:line="360" w:lineRule="auto"/>
        <w:jc w:val="both"/>
        <w:rPr>
          <w:rFonts w:asciiTheme="majorBidi" w:eastAsia="Times New Roman" w:hAnsiTheme="majorBidi" w:cstheme="majorBidi"/>
          <w:b/>
          <w:bCs/>
          <w:color w:val="000000"/>
          <w:sz w:val="28"/>
          <w:szCs w:val="28"/>
          <w:u w:val="single"/>
          <w:rtl/>
        </w:rPr>
      </w:pPr>
      <w:r>
        <w:rPr>
          <w:rFonts w:asciiTheme="majorBidi" w:eastAsia="Times New Roman" w:hAnsiTheme="majorBidi" w:cstheme="majorBidi"/>
          <w:b/>
          <w:bCs/>
          <w:color w:val="000000"/>
          <w:sz w:val="28"/>
          <w:szCs w:val="28"/>
          <w:u w:val="single"/>
          <w:rtl/>
        </w:rPr>
        <w:t>أو</w:t>
      </w:r>
      <w:r w:rsidR="006720D2" w:rsidRPr="00F46FAB">
        <w:rPr>
          <w:rFonts w:asciiTheme="majorBidi" w:eastAsia="Times New Roman" w:hAnsiTheme="majorBidi" w:cstheme="majorBidi"/>
          <w:b/>
          <w:bCs/>
          <w:color w:val="000000"/>
          <w:sz w:val="28"/>
          <w:szCs w:val="28"/>
          <w:u w:val="single"/>
          <w:rtl/>
        </w:rPr>
        <w:t>لاً :- تساهم النتائج الت</w:t>
      </w:r>
      <w:r w:rsidR="000D726C">
        <w:rPr>
          <w:rFonts w:asciiTheme="majorBidi" w:eastAsia="Times New Roman" w:hAnsiTheme="majorBidi" w:cstheme="majorBidi" w:hint="cs"/>
          <w:b/>
          <w:bCs/>
          <w:color w:val="000000"/>
          <w:sz w:val="28"/>
          <w:szCs w:val="28"/>
          <w:u w:val="single"/>
          <w:rtl/>
        </w:rPr>
        <w:t>الية</w:t>
      </w:r>
      <w:r w:rsidR="006720D2" w:rsidRPr="00F46FAB">
        <w:rPr>
          <w:rFonts w:asciiTheme="majorBidi" w:eastAsia="Times New Roman" w:hAnsiTheme="majorBidi" w:cstheme="majorBidi"/>
          <w:b/>
          <w:bCs/>
          <w:color w:val="000000"/>
          <w:sz w:val="28"/>
          <w:szCs w:val="28"/>
          <w:u w:val="single"/>
          <w:rtl/>
        </w:rPr>
        <w:t xml:space="preserve"> المحققة من تبني القطاع المصرفي للشمول </w:t>
      </w:r>
      <w:r w:rsidR="009C73A9">
        <w:rPr>
          <w:rFonts w:asciiTheme="majorBidi" w:eastAsia="Times New Roman" w:hAnsiTheme="majorBidi" w:cstheme="majorBidi"/>
          <w:b/>
          <w:bCs/>
          <w:color w:val="000000"/>
          <w:sz w:val="28"/>
          <w:szCs w:val="28"/>
          <w:u w:val="single"/>
          <w:rtl/>
        </w:rPr>
        <w:t>ال</w:t>
      </w:r>
      <w:r w:rsidR="00DA3016">
        <w:rPr>
          <w:rFonts w:asciiTheme="majorBidi" w:eastAsia="Times New Roman" w:hAnsiTheme="majorBidi" w:cstheme="majorBidi"/>
          <w:b/>
          <w:bCs/>
          <w:color w:val="000000"/>
          <w:sz w:val="28"/>
          <w:szCs w:val="28"/>
          <w:u w:val="single"/>
          <w:rtl/>
        </w:rPr>
        <w:t>مالى</w:t>
      </w:r>
      <w:r w:rsidR="006720D2" w:rsidRPr="00F46FAB">
        <w:rPr>
          <w:rFonts w:asciiTheme="majorBidi" w:eastAsia="Times New Roman" w:hAnsiTheme="majorBidi" w:cstheme="majorBidi"/>
          <w:b/>
          <w:bCs/>
          <w:color w:val="000000"/>
          <w:sz w:val="28"/>
          <w:szCs w:val="28"/>
          <w:u w:val="single"/>
          <w:rtl/>
        </w:rPr>
        <w:t xml:space="preserve">  الى خفض التكلفة ومن ثم تعزيز الكفاءة التشغيلية</w:t>
      </w:r>
      <w:r w:rsidR="000D726C">
        <w:rPr>
          <w:rFonts w:asciiTheme="majorBidi" w:eastAsia="Times New Roman" w:hAnsiTheme="majorBidi" w:cstheme="majorBidi" w:hint="cs"/>
          <w:b/>
          <w:bCs/>
          <w:color w:val="000000"/>
          <w:sz w:val="28"/>
          <w:szCs w:val="28"/>
          <w:u w:val="single"/>
          <w:rtl/>
        </w:rPr>
        <w:t xml:space="preserve"> </w:t>
      </w:r>
      <w:r w:rsidR="006720D2" w:rsidRPr="00F46FAB">
        <w:rPr>
          <w:rFonts w:asciiTheme="majorBidi" w:eastAsia="Times New Roman" w:hAnsiTheme="majorBidi" w:cstheme="majorBidi"/>
          <w:b/>
          <w:bCs/>
          <w:color w:val="000000"/>
          <w:sz w:val="28"/>
          <w:szCs w:val="28"/>
          <w:u w:val="single"/>
          <w:rtl/>
        </w:rPr>
        <w:t>للبنوك المصرفية والعملاء علي حد سواء لمواجهة المنافسة العالمية ، في ضوء النقاط الت</w:t>
      </w:r>
      <w:r w:rsidR="000D726C">
        <w:rPr>
          <w:rFonts w:asciiTheme="majorBidi" w:eastAsia="Times New Roman" w:hAnsiTheme="majorBidi" w:cstheme="majorBidi" w:hint="cs"/>
          <w:b/>
          <w:bCs/>
          <w:color w:val="000000"/>
          <w:sz w:val="28"/>
          <w:szCs w:val="28"/>
          <w:u w:val="single"/>
          <w:rtl/>
        </w:rPr>
        <w:t>الية:</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التقليل من تكلفة التحويلات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الناتجة من عدم وجود وسيط ، من خلال إعداد المحافظ الرقمية والتعامل بها لتحويل الأموال بدون رسوم إضافية</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التقليل من تكلفة عمليات تمويل التجارة الخارجية لعمليات الاستيراد والاستيراد وتحويل الأموال</w:t>
      </w:r>
      <w:r w:rsidRPr="00B60C98">
        <w:rPr>
          <w:rFonts w:asciiTheme="majorBidi" w:hAnsiTheme="majorBidi" w:cstheme="majorBidi"/>
          <w:b/>
          <w:bCs/>
          <w:color w:val="000000"/>
          <w:sz w:val="27"/>
          <w:szCs w:val="27"/>
        </w:rPr>
        <w:t>.</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التقليل من </w:t>
      </w:r>
      <w:r w:rsidR="009C73A9">
        <w:rPr>
          <w:rFonts w:asciiTheme="majorBidi" w:hAnsiTheme="majorBidi" w:cstheme="majorBidi"/>
          <w:b/>
          <w:bCs/>
          <w:color w:val="000000"/>
          <w:sz w:val="27"/>
          <w:szCs w:val="27"/>
          <w:rtl/>
        </w:rPr>
        <w:t>تكاليف</w:t>
      </w:r>
      <w:r w:rsidRPr="00B60C98">
        <w:rPr>
          <w:rFonts w:asciiTheme="majorBidi" w:hAnsiTheme="majorBidi" w:cstheme="majorBidi"/>
          <w:b/>
          <w:bCs/>
          <w:color w:val="000000"/>
          <w:sz w:val="27"/>
          <w:szCs w:val="27"/>
          <w:rtl/>
        </w:rPr>
        <w:t xml:space="preserve"> البنية التحتية الناتجة من إجراء التحويلات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بالمناطق النائية دون الحاجة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إقامة بنية تحتية جديدة</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تلبية احتياجات التجارة الدولية لعمليات الاستيراد والتصدير بسرعة فائقة مع تسهيل عمليات الدفع الالكترونية للتجارة الدولية المتعلقة بعمليات الاستيراد والتصدير</w:t>
      </w:r>
      <w:r w:rsidRPr="00B60C98">
        <w:rPr>
          <w:rFonts w:asciiTheme="majorBidi" w:hAnsiTheme="majorBidi" w:cstheme="majorBidi"/>
          <w:b/>
          <w:bCs/>
          <w:color w:val="000000"/>
          <w:sz w:val="27"/>
          <w:szCs w:val="27"/>
        </w:rPr>
        <w:t>.</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توفير تكلفة التحويلات المتعلقة بعمليات الاستيراد والتصدير بالإضافة الى تسريع عمليات الاستيراد والتصدير الناتجة من توفير عمليات الدفع اللحظية وسرعة التحويلات من خلال هذه التقنية</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مواجهة المنافسة من شركات العملات المشفرة والتي تستخدم خدمات الدفع الالكتروني فانخفاض تكلفة التحويلات يجعل البنوك تكسب ميزة تنافسية وعدم لجوء العميل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الطرق غير الرسمية</w:t>
      </w:r>
      <w:r w:rsidRPr="00B60C98">
        <w:rPr>
          <w:rFonts w:asciiTheme="majorBidi" w:hAnsiTheme="majorBidi" w:cstheme="majorBidi"/>
          <w:b/>
          <w:bCs/>
          <w:color w:val="000000"/>
          <w:sz w:val="27"/>
          <w:szCs w:val="27"/>
        </w:rPr>
        <w:t>.</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تطبيق تقنية تقنيات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في العمليات الإدارية للبنوك بما في ذلك معاملات التسوية يقلل من التكلفة</w:t>
      </w:r>
      <w:r w:rsidRPr="00B60C98">
        <w:rPr>
          <w:rFonts w:asciiTheme="majorBidi" w:hAnsiTheme="majorBidi" w:cstheme="majorBidi"/>
          <w:b/>
          <w:bCs/>
          <w:color w:val="000000"/>
          <w:sz w:val="27"/>
          <w:szCs w:val="27"/>
        </w:rPr>
        <w:t>.</w:t>
      </w:r>
    </w:p>
    <w:p w:rsidR="006720D2" w:rsidRPr="00B60C98" w:rsidRDefault="006720D2" w:rsidP="007D217D">
      <w:pPr>
        <w:pStyle w:val="ListParagraph"/>
        <w:numPr>
          <w:ilvl w:val="0"/>
          <w:numId w:val="50"/>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القضاء علي الفساد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من خلال جعل البيانات مرئية وعدم وجود وسيط لإتمام المعاملات</w:t>
      </w:r>
      <w:r w:rsidRPr="00B60C98">
        <w:rPr>
          <w:rFonts w:asciiTheme="majorBidi" w:hAnsiTheme="majorBidi" w:cstheme="majorBidi"/>
          <w:b/>
          <w:bCs/>
          <w:color w:val="000000"/>
          <w:sz w:val="27"/>
          <w:szCs w:val="27"/>
        </w:rPr>
        <w:t xml:space="preserve"> .</w:t>
      </w:r>
    </w:p>
    <w:p w:rsidR="006720D2" w:rsidRPr="00F46FAB" w:rsidRDefault="006720D2" w:rsidP="00F46FAB">
      <w:pPr>
        <w:bidi/>
        <w:spacing w:after="0" w:line="360" w:lineRule="auto"/>
        <w:jc w:val="both"/>
        <w:rPr>
          <w:rFonts w:asciiTheme="majorBidi" w:eastAsia="Times New Roman" w:hAnsiTheme="majorBidi" w:cstheme="majorBidi"/>
          <w:b/>
          <w:bCs/>
          <w:color w:val="000000"/>
          <w:sz w:val="28"/>
          <w:szCs w:val="28"/>
          <w:u w:val="single"/>
          <w:rtl/>
        </w:rPr>
      </w:pPr>
      <w:r w:rsidRPr="00F46FAB">
        <w:rPr>
          <w:rFonts w:asciiTheme="majorBidi" w:eastAsia="Times New Roman" w:hAnsiTheme="majorBidi" w:cstheme="majorBidi"/>
          <w:b/>
          <w:bCs/>
          <w:color w:val="000000"/>
          <w:sz w:val="28"/>
          <w:szCs w:val="28"/>
          <w:u w:val="single"/>
          <w:rtl/>
        </w:rPr>
        <w:t>ثانياً :- تساهم النتائج الت</w:t>
      </w:r>
      <w:r w:rsidR="00517D93">
        <w:rPr>
          <w:rFonts w:asciiTheme="majorBidi" w:eastAsia="Times New Roman" w:hAnsiTheme="majorBidi" w:cstheme="majorBidi"/>
          <w:b/>
          <w:bCs/>
          <w:color w:val="000000"/>
          <w:sz w:val="28"/>
          <w:szCs w:val="28"/>
          <w:u w:val="single"/>
          <w:rtl/>
        </w:rPr>
        <w:t>إلى</w:t>
      </w:r>
      <w:r w:rsidRPr="00F46FAB">
        <w:rPr>
          <w:rFonts w:asciiTheme="majorBidi" w:eastAsia="Times New Roman" w:hAnsiTheme="majorBidi" w:cstheme="majorBidi"/>
          <w:b/>
          <w:bCs/>
          <w:color w:val="000000"/>
          <w:sz w:val="28"/>
          <w:szCs w:val="28"/>
          <w:u w:val="single"/>
          <w:rtl/>
        </w:rPr>
        <w:t xml:space="preserve">ة المحققة من تبني القطاع المصرفي للشمول </w:t>
      </w:r>
      <w:r w:rsidR="009C73A9">
        <w:rPr>
          <w:rFonts w:asciiTheme="majorBidi" w:eastAsia="Times New Roman" w:hAnsiTheme="majorBidi" w:cstheme="majorBidi"/>
          <w:b/>
          <w:bCs/>
          <w:color w:val="000000"/>
          <w:sz w:val="28"/>
          <w:szCs w:val="28"/>
          <w:u w:val="single"/>
          <w:rtl/>
        </w:rPr>
        <w:t>ال</w:t>
      </w:r>
      <w:r w:rsidR="00DA3016">
        <w:rPr>
          <w:rFonts w:asciiTheme="majorBidi" w:eastAsia="Times New Roman" w:hAnsiTheme="majorBidi" w:cstheme="majorBidi"/>
          <w:b/>
          <w:bCs/>
          <w:color w:val="000000"/>
          <w:sz w:val="28"/>
          <w:szCs w:val="28"/>
          <w:u w:val="single"/>
          <w:rtl/>
        </w:rPr>
        <w:t>مالى</w:t>
      </w:r>
      <w:r w:rsidRPr="00F46FAB">
        <w:rPr>
          <w:rFonts w:asciiTheme="majorBidi" w:eastAsia="Times New Roman" w:hAnsiTheme="majorBidi" w:cstheme="majorBidi"/>
          <w:b/>
          <w:bCs/>
          <w:color w:val="000000"/>
          <w:sz w:val="28"/>
          <w:szCs w:val="28"/>
          <w:u w:val="single"/>
          <w:rtl/>
        </w:rPr>
        <w:t xml:space="preserve"> في تعزيز وتطوير الخدمات المصرفية</w:t>
      </w:r>
      <w:r w:rsidR="000D726C">
        <w:rPr>
          <w:rFonts w:asciiTheme="majorBidi" w:eastAsia="Times New Roman" w:hAnsiTheme="majorBidi" w:cstheme="majorBidi" w:hint="cs"/>
          <w:b/>
          <w:bCs/>
          <w:color w:val="000000"/>
          <w:sz w:val="28"/>
          <w:szCs w:val="28"/>
          <w:u w:val="single"/>
          <w:rtl/>
        </w:rPr>
        <w:t xml:space="preserve"> </w:t>
      </w:r>
      <w:r w:rsidRPr="00F46FAB">
        <w:rPr>
          <w:rFonts w:asciiTheme="majorBidi" w:eastAsia="Times New Roman" w:hAnsiTheme="majorBidi" w:cstheme="majorBidi"/>
          <w:b/>
          <w:bCs/>
          <w:color w:val="000000"/>
          <w:sz w:val="28"/>
          <w:szCs w:val="28"/>
          <w:u w:val="single"/>
          <w:rtl/>
        </w:rPr>
        <w:t>لجذب المزيد من العملاء ، في ضوء النقاط الت</w:t>
      </w:r>
      <w:r w:rsidR="00517D93">
        <w:rPr>
          <w:rFonts w:asciiTheme="majorBidi" w:eastAsia="Times New Roman" w:hAnsiTheme="majorBidi" w:cstheme="majorBidi"/>
          <w:b/>
          <w:bCs/>
          <w:color w:val="000000"/>
          <w:sz w:val="28"/>
          <w:szCs w:val="28"/>
          <w:u w:val="single"/>
          <w:rtl/>
        </w:rPr>
        <w:t>إلى</w:t>
      </w:r>
      <w:r w:rsidRPr="00F46FAB">
        <w:rPr>
          <w:rFonts w:asciiTheme="majorBidi" w:eastAsia="Times New Roman" w:hAnsiTheme="majorBidi" w:cstheme="majorBidi"/>
          <w:b/>
          <w:bCs/>
          <w:color w:val="000000"/>
          <w:sz w:val="28"/>
          <w:szCs w:val="28"/>
          <w:u w:val="single"/>
          <w:rtl/>
        </w:rPr>
        <w:t>ة</w:t>
      </w:r>
      <w:r w:rsidRPr="00F46FAB">
        <w:rPr>
          <w:rFonts w:asciiTheme="majorBidi" w:eastAsia="Times New Roman" w:hAnsiTheme="majorBidi" w:cstheme="majorBidi"/>
          <w:b/>
          <w:bCs/>
          <w:color w:val="000000"/>
          <w:sz w:val="28"/>
          <w:szCs w:val="28"/>
          <w:u w:val="single"/>
        </w:rPr>
        <w:t xml:space="preserve"> :</w:t>
      </w:r>
    </w:p>
    <w:p w:rsidR="006720D2" w:rsidRPr="00B60C98"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تساعد البنوك في إجراء العمليات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بشكل أسرع وأدق من ثم عدم الحاجة لبذل جهد إداري لحفظ السجلات </w:t>
      </w:r>
      <w:r w:rsidR="00517D93">
        <w:rPr>
          <w:rFonts w:asciiTheme="majorBidi" w:hAnsiTheme="majorBidi" w:cstheme="majorBidi"/>
          <w:b/>
          <w:bCs/>
          <w:color w:val="000000"/>
          <w:sz w:val="27"/>
          <w:szCs w:val="27"/>
          <w:rtl/>
        </w:rPr>
        <w:t>أو</w:t>
      </w:r>
      <w:r w:rsidRPr="00B60C98">
        <w:rPr>
          <w:rFonts w:asciiTheme="majorBidi" w:hAnsiTheme="majorBidi" w:cstheme="majorBidi"/>
          <w:b/>
          <w:bCs/>
          <w:color w:val="000000"/>
          <w:sz w:val="27"/>
          <w:szCs w:val="27"/>
          <w:rtl/>
        </w:rPr>
        <w:t xml:space="preserve"> تسوية الخلافات المتعلقة بالمعاملات</w:t>
      </w:r>
    </w:p>
    <w:p w:rsidR="006720D2" w:rsidRPr="00B60C98"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تساهم في زيادة الكفاءة الإدارية وتوفير البيانات وتبادلها كما تساهم في تخفيض مخاطر التشغيل وتحسين الكفاءة للبنوك</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تساهم في تحقيق المزيد من الشفافية للبنك والخصوصية للعميلو تحقيق الشفافية في قدرة البنك علي متابعة المعاملات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للعملاء ومن ثم جعل المعاملات</w:t>
      </w:r>
      <w:r w:rsidR="000D726C">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0D726C">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مرئية مع عدم إمكانية تغيرها</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lastRenderedPageBreak/>
        <w:t>تحقيق الأمان للعملاء من خلال ثبات العمليات</w:t>
      </w:r>
      <w:r w:rsidR="00B82231">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B82231">
        <w:rPr>
          <w:rFonts w:asciiTheme="majorBidi" w:hAnsiTheme="majorBidi" w:cstheme="majorBidi" w:hint="cs"/>
          <w:b/>
          <w:bCs/>
          <w:color w:val="000000"/>
          <w:sz w:val="27"/>
          <w:szCs w:val="27"/>
          <w:rtl/>
        </w:rPr>
        <w:t xml:space="preserve"> </w:t>
      </w:r>
      <w:r w:rsidR="00B82231">
        <w:rPr>
          <w:rFonts w:asciiTheme="majorBidi" w:hAnsiTheme="majorBidi" w:cstheme="majorBidi"/>
          <w:b/>
          <w:bCs/>
          <w:color w:val="000000"/>
          <w:sz w:val="27"/>
          <w:szCs w:val="27"/>
          <w:rtl/>
        </w:rPr>
        <w:t>وعدم ت</w:t>
      </w:r>
      <w:r w:rsidR="00B82231">
        <w:rPr>
          <w:rFonts w:asciiTheme="majorBidi" w:hAnsiTheme="majorBidi" w:cstheme="majorBidi" w:hint="cs"/>
          <w:b/>
          <w:bCs/>
          <w:color w:val="000000"/>
          <w:sz w:val="27"/>
          <w:szCs w:val="27"/>
          <w:rtl/>
        </w:rPr>
        <w:t>غ</w:t>
      </w:r>
      <w:r w:rsidRPr="00B60C98">
        <w:rPr>
          <w:rFonts w:asciiTheme="majorBidi" w:hAnsiTheme="majorBidi" w:cstheme="majorBidi"/>
          <w:b/>
          <w:bCs/>
          <w:color w:val="000000"/>
          <w:sz w:val="27"/>
          <w:szCs w:val="27"/>
          <w:rtl/>
        </w:rPr>
        <w:t>يرها عبر الزمان</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القضا</w:t>
      </w:r>
      <w:r w:rsidR="00B82231">
        <w:rPr>
          <w:rFonts w:asciiTheme="majorBidi" w:hAnsiTheme="majorBidi" w:cstheme="majorBidi"/>
          <w:b/>
          <w:bCs/>
          <w:color w:val="000000"/>
          <w:sz w:val="27"/>
          <w:szCs w:val="27"/>
          <w:rtl/>
        </w:rPr>
        <w:t>ء علي الفساد والحد من عمليات ال</w:t>
      </w:r>
      <w:r w:rsidR="00B82231">
        <w:rPr>
          <w:rFonts w:asciiTheme="majorBidi" w:hAnsiTheme="majorBidi" w:cstheme="majorBidi" w:hint="cs"/>
          <w:b/>
          <w:bCs/>
          <w:color w:val="000000"/>
          <w:sz w:val="27"/>
          <w:szCs w:val="27"/>
          <w:rtl/>
        </w:rPr>
        <w:t>إ</w:t>
      </w:r>
      <w:r w:rsidRPr="00B60C98">
        <w:rPr>
          <w:rFonts w:asciiTheme="majorBidi" w:hAnsiTheme="majorBidi" w:cstheme="majorBidi"/>
          <w:b/>
          <w:bCs/>
          <w:color w:val="000000"/>
          <w:sz w:val="27"/>
          <w:szCs w:val="27"/>
          <w:rtl/>
        </w:rPr>
        <w:t>حتيال الناتجة عن الشفافية وثبات المعاملات</w:t>
      </w:r>
      <w:r w:rsidRPr="00B60C98">
        <w:rPr>
          <w:rFonts w:asciiTheme="majorBidi" w:hAnsiTheme="majorBidi" w:cstheme="majorBidi"/>
          <w:b/>
          <w:bCs/>
          <w:color w:val="000000"/>
          <w:sz w:val="27"/>
          <w:szCs w:val="27"/>
        </w:rPr>
        <w:t xml:space="preserve"> .</w:t>
      </w:r>
    </w:p>
    <w:p w:rsidR="006720D2" w:rsidRPr="00B60C98"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تحقيق المزيد من الشفافية من خلال ما يسمي بالعقود الذكية التي تهدف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إتمام المعاملات دون وسيط</w:t>
      </w:r>
      <w:r w:rsidRPr="00B60C98">
        <w:rPr>
          <w:rFonts w:asciiTheme="majorBidi" w:hAnsiTheme="majorBidi" w:cstheme="majorBidi"/>
          <w:b/>
          <w:bCs/>
          <w:color w:val="000000"/>
          <w:sz w:val="27"/>
          <w:szCs w:val="27"/>
        </w:rPr>
        <w:t>.</w:t>
      </w:r>
    </w:p>
    <w:p w:rsidR="006720D2" w:rsidRPr="00B60C98" w:rsidRDefault="00B82231" w:rsidP="00B82231">
      <w:pPr>
        <w:pStyle w:val="ListParagraph"/>
        <w:numPr>
          <w:ilvl w:val="0"/>
          <w:numId w:val="51"/>
        </w:numPr>
        <w:bidi/>
        <w:spacing w:after="0" w:line="360" w:lineRule="auto"/>
        <w:jc w:val="both"/>
        <w:rPr>
          <w:rFonts w:asciiTheme="majorBidi" w:hAnsiTheme="majorBidi" w:cstheme="majorBidi"/>
          <w:b/>
          <w:bCs/>
          <w:color w:val="000000"/>
          <w:sz w:val="27"/>
          <w:szCs w:val="27"/>
        </w:rPr>
      </w:pPr>
      <w:r>
        <w:rPr>
          <w:rFonts w:asciiTheme="majorBidi" w:hAnsiTheme="majorBidi" w:cstheme="majorBidi"/>
          <w:b/>
          <w:bCs/>
          <w:color w:val="000000"/>
          <w:sz w:val="27"/>
          <w:szCs w:val="27"/>
          <w:rtl/>
        </w:rPr>
        <w:t>اختصرت</w:t>
      </w:r>
      <w:r>
        <w:rPr>
          <w:rFonts w:asciiTheme="majorBidi" w:hAnsiTheme="majorBidi" w:cstheme="majorBidi" w:hint="cs"/>
          <w:b/>
          <w:bCs/>
          <w:color w:val="000000"/>
          <w:sz w:val="27"/>
          <w:szCs w:val="27"/>
          <w:rtl/>
        </w:rPr>
        <w:t xml:space="preserve"> ا</w:t>
      </w:r>
      <w:r w:rsidR="006720D2" w:rsidRPr="00B60C98">
        <w:rPr>
          <w:rFonts w:asciiTheme="majorBidi" w:hAnsiTheme="majorBidi" w:cstheme="majorBidi"/>
          <w:b/>
          <w:bCs/>
          <w:color w:val="000000"/>
          <w:sz w:val="27"/>
          <w:szCs w:val="27"/>
          <w:rtl/>
        </w:rPr>
        <w:t>لتقنية المعاملات الورقية مما يعزز مستويات الأمان والدقة والسرعة في عمليات التحويلات</w:t>
      </w:r>
      <w:r>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6720D2" w:rsidRPr="00B60C98">
        <w:rPr>
          <w:rFonts w:asciiTheme="majorBidi" w:hAnsiTheme="majorBidi" w:cstheme="majorBidi"/>
          <w:b/>
          <w:bCs/>
          <w:color w:val="000000"/>
          <w:sz w:val="27"/>
          <w:szCs w:val="27"/>
        </w:rPr>
        <w:t>.</w:t>
      </w:r>
    </w:p>
    <w:p w:rsidR="00613152" w:rsidRDefault="006720D2" w:rsidP="007D217D">
      <w:pPr>
        <w:pStyle w:val="ListParagraph"/>
        <w:numPr>
          <w:ilvl w:val="0"/>
          <w:numId w:val="51"/>
        </w:numPr>
        <w:bidi/>
        <w:spacing w:after="0" w:line="360" w:lineRule="auto"/>
        <w:jc w:val="both"/>
        <w:rPr>
          <w:rFonts w:asciiTheme="majorBidi" w:hAnsiTheme="majorBidi" w:cstheme="majorBidi"/>
          <w:b/>
          <w:bCs/>
          <w:color w:val="000000"/>
          <w:sz w:val="27"/>
          <w:szCs w:val="27"/>
        </w:rPr>
      </w:pPr>
      <w:r w:rsidRPr="00B60C98">
        <w:rPr>
          <w:rFonts w:asciiTheme="majorBidi" w:hAnsiTheme="majorBidi" w:cstheme="majorBidi"/>
          <w:b/>
          <w:bCs/>
          <w:color w:val="000000"/>
          <w:sz w:val="27"/>
          <w:szCs w:val="27"/>
          <w:rtl/>
        </w:rPr>
        <w:t xml:space="preserve">يحقق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B60C98">
        <w:rPr>
          <w:rFonts w:asciiTheme="majorBidi" w:hAnsiTheme="majorBidi" w:cstheme="majorBidi"/>
          <w:b/>
          <w:bCs/>
          <w:color w:val="000000"/>
          <w:sz w:val="27"/>
          <w:szCs w:val="27"/>
          <w:rtl/>
        </w:rPr>
        <w:t xml:space="preserve"> الخصوصية من خلال عدم الكشف عن هوية المستخدم .</w:t>
      </w:r>
    </w:p>
    <w:p w:rsidR="00F94900" w:rsidRPr="00F94900" w:rsidRDefault="00F94900" w:rsidP="00F94900">
      <w:pPr>
        <w:pStyle w:val="ListParagraph"/>
        <w:bidi/>
        <w:spacing w:after="0" w:line="360" w:lineRule="auto"/>
        <w:ind w:left="360"/>
        <w:jc w:val="both"/>
        <w:rPr>
          <w:rFonts w:asciiTheme="majorBidi" w:hAnsiTheme="majorBidi" w:cstheme="majorBidi"/>
          <w:b/>
          <w:bCs/>
          <w:color w:val="000000"/>
          <w:sz w:val="10"/>
          <w:szCs w:val="10"/>
        </w:rPr>
      </w:pPr>
    </w:p>
    <w:p w:rsidR="009F5974" w:rsidRPr="00743709" w:rsidRDefault="00C73841" w:rsidP="00E830EB">
      <w:pPr>
        <w:shd w:val="clear" w:color="auto" w:fill="EEECE1" w:themeFill="background2"/>
        <w:bidi/>
        <w:spacing w:after="0" w:line="240" w:lineRule="auto"/>
        <w:jc w:val="both"/>
        <w:rPr>
          <w:rFonts w:asciiTheme="majorBidi" w:hAnsiTheme="majorBidi" w:cstheme="majorBidi"/>
          <w:b/>
          <w:bCs/>
          <w:sz w:val="32"/>
          <w:szCs w:val="32"/>
          <w:lang w:bidi="ar-EG"/>
        </w:rPr>
      </w:pPr>
      <w:r w:rsidRPr="00743709">
        <w:rPr>
          <w:rFonts w:asciiTheme="majorBidi" w:hAnsiTheme="majorBidi" w:cstheme="majorBidi"/>
          <w:b/>
          <w:bCs/>
          <w:sz w:val="32"/>
          <w:szCs w:val="32"/>
          <w:rtl/>
          <w:lang w:bidi="ar-EG"/>
        </w:rPr>
        <w:t>المحور</w:t>
      </w:r>
      <w:r w:rsidR="00843C96" w:rsidRPr="00743709">
        <w:rPr>
          <w:rFonts w:asciiTheme="majorBidi" w:hAnsiTheme="majorBidi" w:cstheme="majorBidi"/>
          <w:b/>
          <w:bCs/>
          <w:sz w:val="32"/>
          <w:szCs w:val="32"/>
          <w:rtl/>
          <w:lang w:bidi="ar-EG"/>
        </w:rPr>
        <w:t>الخامس : الدراسة الميدانية</w:t>
      </w:r>
    </w:p>
    <w:p w:rsidR="00AC5E40" w:rsidRPr="00F46FAB" w:rsidRDefault="00517D93" w:rsidP="00E830EB">
      <w:pPr>
        <w:bidi/>
        <w:spacing w:before="120" w:after="0" w:line="240" w:lineRule="auto"/>
        <w:jc w:val="both"/>
        <w:rPr>
          <w:rStyle w:val="fontstyle01"/>
          <w:rFonts w:asciiTheme="majorBidi" w:hAnsiTheme="majorBidi" w:cstheme="majorBidi"/>
          <w:sz w:val="28"/>
          <w:szCs w:val="28"/>
          <w:u w:val="single"/>
          <w:rtl/>
        </w:rPr>
      </w:pPr>
      <w:r>
        <w:rPr>
          <w:rStyle w:val="fontstyle01"/>
          <w:rFonts w:asciiTheme="majorBidi" w:hAnsiTheme="majorBidi" w:cstheme="majorBidi"/>
          <w:sz w:val="28"/>
          <w:szCs w:val="28"/>
          <w:u w:val="single"/>
          <w:rtl/>
        </w:rPr>
        <w:t>أو</w:t>
      </w:r>
      <w:r w:rsidR="00AC5E40" w:rsidRPr="00F46FAB">
        <w:rPr>
          <w:rStyle w:val="fontstyle01"/>
          <w:rFonts w:asciiTheme="majorBidi" w:hAnsiTheme="majorBidi" w:cstheme="majorBidi"/>
          <w:sz w:val="28"/>
          <w:szCs w:val="28"/>
          <w:u w:val="single"/>
          <w:rtl/>
        </w:rPr>
        <w:t>لاً: إجراءات الدراسة الميدانية</w:t>
      </w:r>
      <w:r w:rsidR="00AC5E40" w:rsidRPr="00F46FAB">
        <w:rPr>
          <w:rStyle w:val="fontstyle01"/>
          <w:rFonts w:asciiTheme="majorBidi" w:hAnsiTheme="majorBidi" w:cstheme="majorBidi"/>
          <w:sz w:val="28"/>
          <w:szCs w:val="28"/>
          <w:u w:val="single"/>
        </w:rPr>
        <w:t>:</w:t>
      </w:r>
    </w:p>
    <w:p w:rsidR="00AC5E40" w:rsidRPr="00B60C98" w:rsidRDefault="00AC5E40" w:rsidP="00B82231">
      <w:pPr>
        <w:bidi/>
        <w:spacing w:after="0" w:line="360" w:lineRule="auto"/>
        <w:jc w:val="both"/>
        <w:rPr>
          <w:rFonts w:asciiTheme="majorBidi" w:hAnsiTheme="majorBidi" w:cstheme="majorBidi"/>
          <w:b/>
          <w:bCs/>
          <w:color w:val="000000"/>
          <w:sz w:val="27"/>
          <w:szCs w:val="27"/>
          <w:rtl/>
        </w:rPr>
      </w:pPr>
      <w:r w:rsidRPr="00B60C98">
        <w:rPr>
          <w:rFonts w:asciiTheme="majorBidi" w:hAnsiTheme="majorBidi" w:cstheme="majorBidi"/>
          <w:b/>
          <w:bCs/>
          <w:color w:val="000000"/>
          <w:sz w:val="27"/>
          <w:szCs w:val="27"/>
          <w:rtl/>
        </w:rPr>
        <w:t>وتتن</w:t>
      </w:r>
      <w:r w:rsidR="00B82231">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B60C98">
        <w:rPr>
          <w:rFonts w:asciiTheme="majorBidi" w:hAnsiTheme="majorBidi" w:cstheme="majorBidi"/>
          <w:b/>
          <w:bCs/>
          <w:color w:val="000000"/>
          <w:sz w:val="27"/>
          <w:szCs w:val="27"/>
          <w:rtl/>
        </w:rPr>
        <w:t>ل أداة الدراسة ومجتمع وعينة الدراسة والأس</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ب الإحصائية المستخدمة بالإضافة </w:t>
      </w:r>
      <w:r w:rsidR="00517D93">
        <w:rPr>
          <w:rFonts w:asciiTheme="majorBidi" w:hAnsiTheme="majorBidi" w:cstheme="majorBidi"/>
          <w:b/>
          <w:bCs/>
          <w:color w:val="000000"/>
          <w:sz w:val="27"/>
          <w:szCs w:val="27"/>
          <w:rtl/>
        </w:rPr>
        <w:t>إلى</w:t>
      </w:r>
      <w:r w:rsidRPr="00B60C98">
        <w:rPr>
          <w:rFonts w:asciiTheme="majorBidi" w:hAnsiTheme="majorBidi" w:cstheme="majorBidi"/>
          <w:b/>
          <w:bCs/>
          <w:color w:val="000000"/>
          <w:sz w:val="27"/>
          <w:szCs w:val="27"/>
          <w:rtl/>
        </w:rPr>
        <w:t xml:space="preserve"> تقييم أداة الدراسة كما يلي</w:t>
      </w:r>
      <w:r w:rsidRPr="00B60C98">
        <w:rPr>
          <w:rFonts w:asciiTheme="majorBidi" w:hAnsiTheme="majorBidi" w:cstheme="majorBidi"/>
          <w:b/>
          <w:bCs/>
          <w:color w:val="000000"/>
          <w:sz w:val="27"/>
          <w:szCs w:val="27"/>
        </w:rPr>
        <w:t>:</w:t>
      </w:r>
    </w:p>
    <w:p w:rsidR="00AC5E40" w:rsidRPr="00B60C98" w:rsidRDefault="00AC5E40" w:rsidP="00F94900">
      <w:pPr>
        <w:pStyle w:val="ListParagraph"/>
        <w:numPr>
          <w:ilvl w:val="0"/>
          <w:numId w:val="14"/>
        </w:numPr>
        <w:bidi/>
        <w:spacing w:before="120" w:after="0" w:line="360" w:lineRule="auto"/>
        <w:ind w:left="448" w:hanging="357"/>
        <w:jc w:val="both"/>
        <w:rPr>
          <w:rFonts w:asciiTheme="majorBidi" w:hAnsiTheme="majorBidi" w:cstheme="majorBidi"/>
          <w:b/>
          <w:bCs/>
          <w:color w:val="000000"/>
          <w:sz w:val="27"/>
          <w:szCs w:val="27"/>
        </w:rPr>
      </w:pPr>
      <w:r w:rsidRPr="00B82231">
        <w:rPr>
          <w:rFonts w:eastAsia="Times New Roman"/>
          <w:b/>
          <w:bCs/>
          <w:sz w:val="28"/>
          <w:szCs w:val="28"/>
          <w:u w:val="single"/>
          <w:rtl/>
        </w:rPr>
        <w:t>أداة الدراسة</w:t>
      </w:r>
      <w:r w:rsidRPr="00B82231">
        <w:rPr>
          <w:rFonts w:eastAsia="Times New Roman"/>
          <w:b/>
          <w:bCs/>
          <w:sz w:val="27"/>
          <w:szCs w:val="27"/>
          <w:u w:val="single"/>
        </w:rPr>
        <w:t>:</w:t>
      </w:r>
      <w:r w:rsidR="00B82231">
        <w:rPr>
          <w:rFonts w:eastAsia="Times New Roman" w:hint="cs"/>
          <w:b/>
          <w:bCs/>
          <w:sz w:val="27"/>
          <w:szCs w:val="27"/>
          <w:rtl/>
        </w:rPr>
        <w:t xml:space="preserve"> </w:t>
      </w:r>
      <w:r w:rsidRPr="00B60C98">
        <w:rPr>
          <w:rFonts w:asciiTheme="majorBidi" w:hAnsiTheme="majorBidi" w:cstheme="majorBidi"/>
          <w:b/>
          <w:bCs/>
          <w:color w:val="000000"/>
          <w:sz w:val="27"/>
          <w:szCs w:val="27"/>
          <w:rtl/>
        </w:rPr>
        <w:t xml:space="preserve">أداة الدراســة هــي الوسـيلة التــي يســتخدمها </w:t>
      </w:r>
      <w:r w:rsidR="00C1326B" w:rsidRPr="00B60C98">
        <w:rPr>
          <w:rFonts w:asciiTheme="majorBidi" w:hAnsiTheme="majorBidi" w:cstheme="majorBidi"/>
          <w:b/>
          <w:bCs/>
          <w:color w:val="000000"/>
          <w:sz w:val="27"/>
          <w:szCs w:val="27"/>
          <w:rtl/>
        </w:rPr>
        <w:t>الباحثان</w:t>
      </w:r>
      <w:r w:rsidRPr="00B60C98">
        <w:rPr>
          <w:rFonts w:asciiTheme="majorBidi" w:hAnsiTheme="majorBidi" w:cstheme="majorBidi"/>
          <w:b/>
          <w:bCs/>
          <w:color w:val="000000"/>
          <w:sz w:val="27"/>
          <w:szCs w:val="27"/>
          <w:rtl/>
        </w:rPr>
        <w:t xml:space="preserve"> لجمــع المعلومـات اللازمــة عــن الظاهرة موضوع الدراسة، ويوجد العديد من الأدوات المسـتخدمة فـي مجـال البحـث العلمـي للحصــول علــى المعلومــات والبيانــات اللازمــة</w:t>
      </w:r>
      <w:r w:rsidR="00B82231">
        <w:rPr>
          <w:rFonts w:asciiTheme="majorBidi" w:hAnsiTheme="majorBidi" w:cstheme="majorBidi" w:hint="cs"/>
          <w:b/>
          <w:bCs/>
          <w:color w:val="000000"/>
          <w:sz w:val="27"/>
          <w:szCs w:val="27"/>
          <w:rtl/>
        </w:rPr>
        <w:t xml:space="preserve"> </w:t>
      </w:r>
      <w:r w:rsidRPr="00B60C98">
        <w:rPr>
          <w:rFonts w:asciiTheme="majorBidi" w:hAnsiTheme="majorBidi" w:cstheme="majorBidi"/>
          <w:b/>
          <w:bCs/>
          <w:color w:val="000000"/>
          <w:sz w:val="27"/>
          <w:szCs w:val="27"/>
          <w:rtl/>
        </w:rPr>
        <w:t xml:space="preserve">، وقــد اعتمــد </w:t>
      </w:r>
      <w:r w:rsidR="00C1326B" w:rsidRPr="00B60C98">
        <w:rPr>
          <w:rFonts w:asciiTheme="majorBidi" w:hAnsiTheme="majorBidi" w:cstheme="majorBidi"/>
          <w:b/>
          <w:bCs/>
          <w:color w:val="000000"/>
          <w:sz w:val="27"/>
          <w:szCs w:val="27"/>
          <w:rtl/>
        </w:rPr>
        <w:t>الباحثان</w:t>
      </w:r>
      <w:r w:rsidRPr="00B60C98">
        <w:rPr>
          <w:rFonts w:asciiTheme="majorBidi" w:hAnsiTheme="majorBidi" w:cstheme="majorBidi"/>
          <w:b/>
          <w:bCs/>
          <w:color w:val="000000"/>
          <w:sz w:val="27"/>
          <w:szCs w:val="27"/>
          <w:rtl/>
        </w:rPr>
        <w:t xml:space="preserve"> علــى </w:t>
      </w:r>
      <w:r w:rsidR="00B82231">
        <w:rPr>
          <w:rFonts w:asciiTheme="majorBidi" w:hAnsiTheme="majorBidi" w:cstheme="majorBidi"/>
          <w:b/>
          <w:bCs/>
          <w:color w:val="000000"/>
          <w:sz w:val="27"/>
          <w:szCs w:val="27"/>
          <w:rtl/>
        </w:rPr>
        <w:t>ال</w:t>
      </w:r>
      <w:r w:rsidR="00B82231">
        <w:rPr>
          <w:rFonts w:asciiTheme="majorBidi" w:hAnsiTheme="majorBidi" w:cstheme="majorBidi" w:hint="cs"/>
          <w:b/>
          <w:bCs/>
          <w:color w:val="000000"/>
          <w:sz w:val="27"/>
          <w:szCs w:val="27"/>
          <w:rtl/>
        </w:rPr>
        <w:t>إ</w:t>
      </w:r>
      <w:r w:rsidR="001F0EED" w:rsidRPr="00B60C98">
        <w:rPr>
          <w:rFonts w:asciiTheme="majorBidi" w:hAnsiTheme="majorBidi" w:cstheme="majorBidi"/>
          <w:b/>
          <w:bCs/>
          <w:color w:val="000000"/>
          <w:sz w:val="27"/>
          <w:szCs w:val="27"/>
          <w:rtl/>
        </w:rPr>
        <w:t>ستبيان</w:t>
      </w:r>
      <w:r w:rsidRPr="00B60C98">
        <w:rPr>
          <w:rFonts w:asciiTheme="majorBidi" w:hAnsiTheme="majorBidi" w:cstheme="majorBidi"/>
          <w:b/>
          <w:bCs/>
          <w:color w:val="000000"/>
          <w:sz w:val="27"/>
          <w:szCs w:val="27"/>
          <w:rtl/>
        </w:rPr>
        <w:t xml:space="preserve"> (وهو الأمر الذى فرضته طبيعة وحداثة موضوع الدراسة ) كــأداةرئيسية لجمع المعلومات من عينة الدراسة</w:t>
      </w:r>
      <w:r w:rsidRPr="00B60C98">
        <w:rPr>
          <w:rFonts w:asciiTheme="majorBidi" w:hAnsiTheme="majorBidi" w:cstheme="majorBidi"/>
          <w:b/>
          <w:bCs/>
          <w:color w:val="000000"/>
          <w:sz w:val="27"/>
          <w:szCs w:val="27"/>
        </w:rPr>
        <w:t>.</w:t>
      </w:r>
    </w:p>
    <w:p w:rsidR="00AC5E40" w:rsidRPr="004D5BEA" w:rsidRDefault="00AC5E40" w:rsidP="002322A3">
      <w:pPr>
        <w:pStyle w:val="ListParagraph"/>
        <w:numPr>
          <w:ilvl w:val="0"/>
          <w:numId w:val="14"/>
        </w:numPr>
        <w:bidi/>
        <w:spacing w:before="120" w:after="0" w:line="360" w:lineRule="auto"/>
        <w:ind w:left="448" w:hanging="357"/>
        <w:jc w:val="both"/>
        <w:rPr>
          <w:rFonts w:asciiTheme="majorBidi" w:hAnsiTheme="majorBidi" w:cstheme="majorBidi"/>
          <w:b/>
          <w:bCs/>
          <w:color w:val="000000"/>
          <w:sz w:val="27"/>
          <w:szCs w:val="27"/>
        </w:rPr>
      </w:pPr>
      <w:r w:rsidRPr="00B82231">
        <w:rPr>
          <w:rFonts w:eastAsia="Times New Roman"/>
          <w:b/>
          <w:bCs/>
          <w:sz w:val="28"/>
          <w:szCs w:val="28"/>
          <w:u w:val="single"/>
          <w:rtl/>
        </w:rPr>
        <w:t>مجتمع وعينة الدراسة</w:t>
      </w:r>
      <w:r w:rsidRPr="00F94900">
        <w:rPr>
          <w:rFonts w:eastAsia="Times New Roman"/>
          <w:b/>
          <w:bCs/>
          <w:sz w:val="28"/>
          <w:szCs w:val="28"/>
          <w:rtl/>
        </w:rPr>
        <w:t xml:space="preserve"> :</w:t>
      </w:r>
      <w:r w:rsidRPr="004D5BEA">
        <w:rPr>
          <w:rFonts w:asciiTheme="majorBidi" w:hAnsiTheme="majorBidi" w:cstheme="majorBidi"/>
          <w:b/>
          <w:bCs/>
          <w:color w:val="000000"/>
          <w:sz w:val="27"/>
          <w:szCs w:val="27"/>
          <w:rtl/>
        </w:rPr>
        <w:t xml:space="preserve"> ونظرا للحداثة الشديدة ل</w:t>
      </w:r>
      <w:r w:rsidR="00B82231">
        <w:rPr>
          <w:rFonts w:asciiTheme="majorBidi" w:hAnsiTheme="majorBidi" w:cstheme="majorBidi" w:hint="cs"/>
          <w:b/>
          <w:bCs/>
          <w:color w:val="000000"/>
          <w:sz w:val="27"/>
          <w:szCs w:val="27"/>
          <w:rtl/>
        </w:rPr>
        <w:t>ل</w:t>
      </w:r>
      <w:r w:rsidRPr="004D5BEA">
        <w:rPr>
          <w:rFonts w:asciiTheme="majorBidi" w:hAnsiTheme="majorBidi" w:cstheme="majorBidi"/>
          <w:b/>
          <w:bCs/>
          <w:color w:val="000000"/>
          <w:sz w:val="27"/>
          <w:szCs w:val="27"/>
          <w:rtl/>
        </w:rPr>
        <w:t>تكنولوجيا، فقد اقتصر تطبيقه في مصر على (البنك الأهلى</w:t>
      </w:r>
      <w:r w:rsidR="002322A3">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المصرى – بنك مصر – بنك </w:t>
      </w:r>
      <w:r w:rsidRPr="004D5BEA">
        <w:rPr>
          <w:rFonts w:asciiTheme="majorBidi" w:hAnsiTheme="majorBidi" w:cstheme="majorBidi"/>
          <w:b/>
          <w:bCs/>
          <w:color w:val="000000"/>
          <w:sz w:val="27"/>
          <w:szCs w:val="27"/>
        </w:rPr>
        <w:t>CIB</w:t>
      </w:r>
      <w:r w:rsidRPr="004D5BEA">
        <w:rPr>
          <w:rFonts w:asciiTheme="majorBidi" w:hAnsiTheme="majorBidi" w:cstheme="majorBidi"/>
          <w:b/>
          <w:bCs/>
          <w:color w:val="000000"/>
          <w:sz w:val="27"/>
          <w:szCs w:val="27"/>
          <w:rtl/>
        </w:rPr>
        <w:t xml:space="preserve"> – البنك العربى</w:t>
      </w:r>
      <w:r w:rsidR="002322A3">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الأفريقى )  ومجموعة من الشركات الوليدة ال</w:t>
      </w:r>
      <w:r w:rsidR="002322A3">
        <w:rPr>
          <w:rFonts w:asciiTheme="majorBidi" w:hAnsiTheme="majorBidi" w:cstheme="majorBidi"/>
          <w:b/>
          <w:bCs/>
          <w:color w:val="000000"/>
          <w:sz w:val="27"/>
          <w:szCs w:val="27"/>
          <w:rtl/>
        </w:rPr>
        <w:t>صغيرة، بالإضافة الى الاهتمام ال</w:t>
      </w:r>
      <w:r w:rsidR="002322A3">
        <w:rPr>
          <w:rFonts w:asciiTheme="majorBidi" w:hAnsiTheme="majorBidi" w:cstheme="majorBidi" w:hint="cs"/>
          <w:b/>
          <w:bCs/>
          <w:color w:val="000000"/>
          <w:sz w:val="27"/>
          <w:szCs w:val="27"/>
          <w:rtl/>
        </w:rPr>
        <w:t>أ</w:t>
      </w:r>
      <w:r w:rsidRPr="004D5BEA">
        <w:rPr>
          <w:rFonts w:asciiTheme="majorBidi" w:hAnsiTheme="majorBidi" w:cstheme="majorBidi"/>
          <w:b/>
          <w:bCs/>
          <w:color w:val="000000"/>
          <w:sz w:val="27"/>
          <w:szCs w:val="27"/>
          <w:rtl/>
        </w:rPr>
        <w:t>كاديمي، ولذلك ما كان لنا إلا مح</w:t>
      </w:r>
      <w:r w:rsidR="002322A3">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4D5BEA">
        <w:rPr>
          <w:rFonts w:asciiTheme="majorBidi" w:hAnsiTheme="majorBidi" w:cstheme="majorBidi"/>
          <w:b/>
          <w:bCs/>
          <w:color w:val="000000"/>
          <w:sz w:val="27"/>
          <w:szCs w:val="27"/>
          <w:rtl/>
        </w:rPr>
        <w:t xml:space="preserve">لة التواصل مع تلك الجهات للوقوف على خبراتهم في ذلك المجال، من أجل الإجابة على </w:t>
      </w:r>
      <w:r w:rsidR="002322A3">
        <w:rPr>
          <w:rFonts w:asciiTheme="majorBidi" w:hAnsiTheme="majorBidi" w:cstheme="majorBidi" w:hint="cs"/>
          <w:b/>
          <w:bCs/>
          <w:color w:val="000000"/>
          <w:sz w:val="27"/>
          <w:szCs w:val="27"/>
          <w:rtl/>
        </w:rPr>
        <w:t>استفسارات</w:t>
      </w:r>
      <w:r w:rsidRPr="004D5BEA">
        <w:rPr>
          <w:rFonts w:asciiTheme="majorBidi" w:hAnsiTheme="majorBidi" w:cstheme="majorBidi"/>
          <w:b/>
          <w:bCs/>
          <w:color w:val="000000"/>
          <w:sz w:val="27"/>
          <w:szCs w:val="27"/>
          <w:rtl/>
        </w:rPr>
        <w:t xml:space="preserve"> الاستقصاء، والتي اعتمد عليها </w:t>
      </w:r>
      <w:r w:rsidR="00C1326B" w:rsidRPr="004D5BEA">
        <w:rPr>
          <w:rFonts w:asciiTheme="majorBidi" w:hAnsiTheme="majorBidi" w:cstheme="majorBidi"/>
          <w:b/>
          <w:bCs/>
          <w:color w:val="000000"/>
          <w:sz w:val="27"/>
          <w:szCs w:val="27"/>
          <w:rtl/>
        </w:rPr>
        <w:t>الباحثان</w:t>
      </w:r>
      <w:r w:rsidRPr="004D5BEA">
        <w:rPr>
          <w:rFonts w:asciiTheme="majorBidi" w:hAnsiTheme="majorBidi" w:cstheme="majorBidi"/>
          <w:b/>
          <w:bCs/>
          <w:color w:val="000000"/>
          <w:sz w:val="27"/>
          <w:szCs w:val="27"/>
          <w:rtl/>
        </w:rPr>
        <w:t xml:space="preserve"> كوسيلة رئيسية لجمع البيانات -</w:t>
      </w:r>
      <w:r w:rsidR="002322A3">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وهو الأمر الذى فرضته طبيعة وحداثة الموضوع- وقد تم تصميمها بحيث تعمل على تغطية فروض الدراسة .</w:t>
      </w:r>
    </w:p>
    <w:p w:rsidR="00F94900" w:rsidRPr="002322A3" w:rsidRDefault="00AC5E40" w:rsidP="00E830EB">
      <w:pPr>
        <w:pStyle w:val="ListParagraph"/>
        <w:numPr>
          <w:ilvl w:val="0"/>
          <w:numId w:val="14"/>
        </w:numPr>
        <w:bidi/>
        <w:spacing w:before="120" w:after="0" w:line="360" w:lineRule="auto"/>
        <w:ind w:left="448" w:hanging="357"/>
        <w:jc w:val="both"/>
        <w:rPr>
          <w:rFonts w:asciiTheme="majorBidi" w:eastAsia="Times New Roman" w:hAnsiTheme="majorBidi" w:cstheme="majorBidi"/>
          <w:sz w:val="27"/>
          <w:szCs w:val="27"/>
        </w:rPr>
      </w:pPr>
      <w:r w:rsidRPr="002322A3">
        <w:rPr>
          <w:rFonts w:eastAsia="Times New Roman"/>
          <w:b/>
          <w:bCs/>
          <w:sz w:val="28"/>
          <w:szCs w:val="28"/>
          <w:u w:val="single"/>
          <w:rtl/>
        </w:rPr>
        <w:t>عينة الدراسة :</w:t>
      </w:r>
      <w:r w:rsidRPr="004D5BEA">
        <w:rPr>
          <w:rFonts w:asciiTheme="majorBidi" w:hAnsiTheme="majorBidi" w:cstheme="majorBidi"/>
          <w:b/>
          <w:bCs/>
          <w:color w:val="000000"/>
          <w:sz w:val="27"/>
          <w:szCs w:val="27"/>
          <w:rtl/>
        </w:rPr>
        <w:t xml:space="preserve"> تَّم اختيار مفردات عينة البحث من مجتمع الدراسة الموضح في الفقرة السـابقة عـن طريـق العينـة العشـوائية كما يلى :</w:t>
      </w:r>
    </w:p>
    <w:p w:rsidR="002322A3" w:rsidRDefault="002322A3" w:rsidP="002322A3">
      <w:pPr>
        <w:bidi/>
        <w:spacing w:before="120" w:after="0" w:line="360" w:lineRule="auto"/>
        <w:jc w:val="both"/>
        <w:rPr>
          <w:rFonts w:asciiTheme="majorBidi" w:eastAsia="Times New Roman" w:hAnsiTheme="majorBidi" w:cstheme="majorBidi"/>
          <w:sz w:val="27"/>
          <w:szCs w:val="27"/>
          <w:rtl/>
        </w:rPr>
      </w:pPr>
    </w:p>
    <w:p w:rsidR="002322A3" w:rsidRPr="002322A3" w:rsidRDefault="002322A3" w:rsidP="002322A3">
      <w:pPr>
        <w:bidi/>
        <w:spacing w:before="120" w:after="0" w:line="360" w:lineRule="auto"/>
        <w:jc w:val="both"/>
        <w:rPr>
          <w:rFonts w:asciiTheme="majorBidi" w:eastAsia="Times New Roman" w:hAnsiTheme="majorBidi" w:cstheme="majorBidi"/>
          <w:sz w:val="27"/>
          <w:szCs w:val="27"/>
          <w:rtl/>
        </w:rPr>
      </w:pPr>
    </w:p>
    <w:p w:rsidR="00125E49" w:rsidRPr="00743709" w:rsidRDefault="00AC5E40" w:rsidP="00F94900">
      <w:pPr>
        <w:pStyle w:val="ListParagraph"/>
        <w:bidi/>
        <w:spacing w:after="0"/>
        <w:ind w:left="450"/>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lastRenderedPageBreak/>
        <w:t>جدول (1) عينة الدراسة</w:t>
      </w:r>
    </w:p>
    <w:tbl>
      <w:tblPr>
        <w:tblStyle w:val="TableGrid"/>
        <w:bidiVisual/>
        <w:tblW w:w="0" w:type="auto"/>
        <w:tblInd w:w="-184" w:type="dxa"/>
        <w:tblLook w:val="04A0"/>
      </w:tblPr>
      <w:tblGrid>
        <w:gridCol w:w="1235"/>
        <w:gridCol w:w="1422"/>
        <w:gridCol w:w="1595"/>
        <w:gridCol w:w="1620"/>
        <w:gridCol w:w="1530"/>
        <w:gridCol w:w="1638"/>
      </w:tblGrid>
      <w:tr w:rsidR="00125E49" w:rsidRPr="003B387D" w:rsidTr="00743709">
        <w:tc>
          <w:tcPr>
            <w:tcW w:w="1235" w:type="dxa"/>
            <w:shd w:val="clear" w:color="auto" w:fill="F2F2F2" w:themeFill="background1" w:themeFillShade="F2"/>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البيان</w:t>
            </w:r>
          </w:p>
        </w:tc>
        <w:tc>
          <w:tcPr>
            <w:tcW w:w="1422" w:type="dxa"/>
            <w:shd w:val="clear" w:color="auto" w:fill="F2F2F2" w:themeFill="background1" w:themeFillShade="F2"/>
          </w:tcPr>
          <w:p w:rsidR="00125E49" w:rsidRPr="003B387D" w:rsidRDefault="00125E49" w:rsidP="003B387D">
            <w:pPr>
              <w:bidi/>
              <w:spacing w:line="276" w:lineRule="auto"/>
              <w:jc w:val="both"/>
              <w:rPr>
                <w:rFonts w:asciiTheme="majorBidi" w:hAnsiTheme="majorBidi" w:cstheme="majorBidi"/>
                <w:b/>
                <w:bCs/>
                <w:sz w:val="27"/>
                <w:szCs w:val="27"/>
                <w:rtl/>
              </w:rPr>
            </w:pPr>
            <w:r w:rsidRPr="003B387D">
              <w:rPr>
                <w:rFonts w:asciiTheme="majorBidi" w:hAnsiTheme="majorBidi" w:cstheme="majorBidi"/>
                <w:b/>
                <w:bCs/>
                <w:sz w:val="27"/>
                <w:szCs w:val="27"/>
                <w:rtl/>
              </w:rPr>
              <w:t>القوائم الموزعة</w:t>
            </w:r>
          </w:p>
        </w:tc>
        <w:tc>
          <w:tcPr>
            <w:tcW w:w="1595" w:type="dxa"/>
            <w:shd w:val="clear" w:color="auto" w:fill="F2F2F2" w:themeFill="background1" w:themeFillShade="F2"/>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القوائم التى تم استلمها</w:t>
            </w:r>
          </w:p>
        </w:tc>
        <w:tc>
          <w:tcPr>
            <w:tcW w:w="1620" w:type="dxa"/>
            <w:shd w:val="clear" w:color="auto" w:fill="F2F2F2" w:themeFill="background1" w:themeFillShade="F2"/>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القوائم التى لم يتم استلمها</w:t>
            </w:r>
          </w:p>
        </w:tc>
        <w:tc>
          <w:tcPr>
            <w:tcW w:w="1530" w:type="dxa"/>
            <w:shd w:val="clear" w:color="auto" w:fill="F2F2F2" w:themeFill="background1" w:themeFillShade="F2"/>
          </w:tcPr>
          <w:p w:rsidR="00125E49" w:rsidRPr="002322A3" w:rsidRDefault="00125E49" w:rsidP="002322A3">
            <w:pPr>
              <w:pStyle w:val="ListParagraph"/>
              <w:bidi/>
              <w:spacing w:line="276" w:lineRule="auto"/>
              <w:ind w:left="0"/>
              <w:jc w:val="center"/>
              <w:rPr>
                <w:rFonts w:asciiTheme="majorBidi" w:hAnsiTheme="majorBidi" w:cstheme="majorBidi"/>
                <w:b/>
                <w:bCs/>
                <w:sz w:val="27"/>
                <w:szCs w:val="27"/>
                <w:rtl/>
              </w:rPr>
            </w:pPr>
            <w:r w:rsidRPr="002322A3">
              <w:rPr>
                <w:rFonts w:asciiTheme="majorBidi" w:hAnsiTheme="majorBidi" w:cstheme="majorBidi"/>
                <w:b/>
                <w:bCs/>
                <w:sz w:val="24"/>
                <w:szCs w:val="24"/>
                <w:rtl/>
              </w:rPr>
              <w:t xml:space="preserve">القوائم غير </w:t>
            </w:r>
            <w:r w:rsidR="002322A3" w:rsidRPr="002322A3">
              <w:rPr>
                <w:rFonts w:asciiTheme="majorBidi" w:hAnsiTheme="majorBidi" w:cstheme="majorBidi" w:hint="cs"/>
                <w:b/>
                <w:bCs/>
                <w:sz w:val="24"/>
                <w:szCs w:val="24"/>
                <w:rtl/>
              </w:rPr>
              <w:t>ال</w:t>
            </w:r>
            <w:r w:rsidRPr="002322A3">
              <w:rPr>
                <w:rFonts w:asciiTheme="majorBidi" w:hAnsiTheme="majorBidi" w:cstheme="majorBidi"/>
                <w:b/>
                <w:bCs/>
                <w:sz w:val="24"/>
                <w:szCs w:val="24"/>
                <w:rtl/>
              </w:rPr>
              <w:t>صالحة للتحليل</w:t>
            </w:r>
          </w:p>
        </w:tc>
        <w:tc>
          <w:tcPr>
            <w:tcW w:w="1638" w:type="dxa"/>
            <w:shd w:val="clear" w:color="auto" w:fill="F2F2F2" w:themeFill="background1" w:themeFillShade="F2"/>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القوائم الصالحة للتحليل</w:t>
            </w:r>
          </w:p>
        </w:tc>
      </w:tr>
      <w:tr w:rsidR="00125E49" w:rsidRPr="003B387D" w:rsidTr="00743709">
        <w:tc>
          <w:tcPr>
            <w:tcW w:w="1235" w:type="dxa"/>
            <w:shd w:val="clear" w:color="auto" w:fill="F2F2F2" w:themeFill="background1" w:themeFillShade="F2"/>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العدد</w:t>
            </w:r>
          </w:p>
        </w:tc>
        <w:tc>
          <w:tcPr>
            <w:tcW w:w="1422"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120</w:t>
            </w:r>
          </w:p>
        </w:tc>
        <w:tc>
          <w:tcPr>
            <w:tcW w:w="1595"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90</w:t>
            </w:r>
          </w:p>
        </w:tc>
        <w:tc>
          <w:tcPr>
            <w:tcW w:w="1620"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30</w:t>
            </w:r>
          </w:p>
        </w:tc>
        <w:tc>
          <w:tcPr>
            <w:tcW w:w="1530"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20</w:t>
            </w:r>
          </w:p>
        </w:tc>
        <w:tc>
          <w:tcPr>
            <w:tcW w:w="1638"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70</w:t>
            </w:r>
          </w:p>
        </w:tc>
      </w:tr>
      <w:tr w:rsidR="00125E49" w:rsidRPr="003B387D" w:rsidTr="00743709">
        <w:tc>
          <w:tcPr>
            <w:tcW w:w="1235" w:type="dxa"/>
            <w:shd w:val="clear" w:color="auto" w:fill="F2F2F2" w:themeFill="background1" w:themeFillShade="F2"/>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النسبة %</w:t>
            </w:r>
          </w:p>
        </w:tc>
        <w:tc>
          <w:tcPr>
            <w:tcW w:w="1422"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100</w:t>
            </w:r>
          </w:p>
        </w:tc>
        <w:tc>
          <w:tcPr>
            <w:tcW w:w="1595"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75</w:t>
            </w:r>
          </w:p>
        </w:tc>
        <w:tc>
          <w:tcPr>
            <w:tcW w:w="1620"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25</w:t>
            </w:r>
          </w:p>
        </w:tc>
        <w:tc>
          <w:tcPr>
            <w:tcW w:w="1530"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22.2</w:t>
            </w:r>
          </w:p>
        </w:tc>
        <w:tc>
          <w:tcPr>
            <w:tcW w:w="1638" w:type="dxa"/>
          </w:tcPr>
          <w:p w:rsidR="00125E49" w:rsidRPr="003B387D" w:rsidRDefault="00125E49" w:rsidP="003B387D">
            <w:pPr>
              <w:pStyle w:val="ListParagraph"/>
              <w:bidi/>
              <w:spacing w:line="276" w:lineRule="auto"/>
              <w:ind w:left="0"/>
              <w:jc w:val="center"/>
              <w:rPr>
                <w:rFonts w:asciiTheme="majorBidi" w:hAnsiTheme="majorBidi" w:cstheme="majorBidi"/>
                <w:b/>
                <w:bCs/>
                <w:sz w:val="27"/>
                <w:szCs w:val="27"/>
                <w:rtl/>
              </w:rPr>
            </w:pPr>
            <w:r w:rsidRPr="003B387D">
              <w:rPr>
                <w:rFonts w:asciiTheme="majorBidi" w:hAnsiTheme="majorBidi" w:cstheme="majorBidi"/>
                <w:b/>
                <w:bCs/>
                <w:sz w:val="27"/>
                <w:szCs w:val="27"/>
                <w:rtl/>
              </w:rPr>
              <w:t>77.3</w:t>
            </w:r>
          </w:p>
        </w:tc>
      </w:tr>
    </w:tbl>
    <w:p w:rsidR="00AC5E40" w:rsidRPr="002322A3" w:rsidRDefault="00AC5E40" w:rsidP="00743709">
      <w:pPr>
        <w:pStyle w:val="ListParagraph"/>
        <w:numPr>
          <w:ilvl w:val="0"/>
          <w:numId w:val="15"/>
        </w:numPr>
        <w:bidi/>
        <w:spacing w:before="240" w:after="0" w:line="360" w:lineRule="auto"/>
        <w:ind w:left="448" w:hanging="357"/>
        <w:jc w:val="both"/>
        <w:rPr>
          <w:rFonts w:asciiTheme="majorBidi" w:hAnsiTheme="majorBidi" w:cstheme="majorBidi"/>
          <w:color w:val="000000"/>
          <w:sz w:val="28"/>
          <w:szCs w:val="28"/>
          <w:u w:val="single"/>
        </w:rPr>
      </w:pPr>
      <w:r w:rsidRPr="002322A3">
        <w:rPr>
          <w:rFonts w:asciiTheme="majorBidi" w:hAnsiTheme="majorBidi" w:cstheme="majorBidi"/>
          <w:b/>
          <w:bCs/>
          <w:color w:val="000000"/>
          <w:sz w:val="28"/>
          <w:szCs w:val="28"/>
          <w:u w:val="single"/>
          <w:rtl/>
        </w:rPr>
        <w:t>الأسلوب الإحصائي المستخدم:</w:t>
      </w:r>
    </w:p>
    <w:p w:rsidR="00AC5E40" w:rsidRPr="004D5BEA" w:rsidRDefault="00AC5E40" w:rsidP="002322A3">
      <w:pPr>
        <w:bidi/>
        <w:spacing w:after="0" w:line="360" w:lineRule="auto"/>
        <w:ind w:left="90"/>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تم استخدام أسلوب التكرارات والنسبة المئوية في التحليل وذلك في البيانات الشخصية والأساسية عن طريق برنامج الحزم الإحصائية</w:t>
      </w:r>
      <w:r w:rsidRPr="004D5BEA">
        <w:rPr>
          <w:rFonts w:asciiTheme="majorBidi" w:hAnsiTheme="majorBidi" w:cstheme="majorBidi"/>
          <w:b/>
          <w:bCs/>
          <w:color w:val="000000"/>
          <w:sz w:val="27"/>
          <w:szCs w:val="27"/>
        </w:rPr>
        <w:t xml:space="preserve"> (SPSS) </w:t>
      </w:r>
      <w:r w:rsidRPr="004D5BEA">
        <w:rPr>
          <w:rFonts w:asciiTheme="majorBidi" w:hAnsiTheme="majorBidi" w:cstheme="majorBidi"/>
          <w:b/>
          <w:bCs/>
          <w:color w:val="000000"/>
          <w:sz w:val="27"/>
          <w:szCs w:val="27"/>
          <w:rtl/>
        </w:rPr>
        <w:t xml:space="preserve">للحصول على النتائج، وكذلك تم استخدام الإحصاءات الوصفية وهي (الوسط الحسابي) لمعرفة اتجاهات عبارات كل محور ولإثبات صحة المحور </w:t>
      </w:r>
      <w:r w:rsidR="00517D93">
        <w:rPr>
          <w:rFonts w:asciiTheme="majorBidi" w:hAnsiTheme="majorBidi" w:cstheme="majorBidi"/>
          <w:b/>
          <w:bCs/>
          <w:color w:val="000000"/>
          <w:sz w:val="27"/>
          <w:szCs w:val="27"/>
          <w:rtl/>
        </w:rPr>
        <w:t>أو</w:t>
      </w:r>
      <w:r w:rsidRPr="004D5BEA">
        <w:rPr>
          <w:rFonts w:asciiTheme="majorBidi" w:hAnsiTheme="majorBidi" w:cstheme="majorBidi"/>
          <w:b/>
          <w:bCs/>
          <w:color w:val="000000"/>
          <w:sz w:val="27"/>
          <w:szCs w:val="27"/>
          <w:rtl/>
        </w:rPr>
        <w:t xml:space="preserve"> عدم صحته </w:t>
      </w:r>
      <w:r w:rsidR="00517D93">
        <w:rPr>
          <w:rFonts w:asciiTheme="majorBidi" w:hAnsiTheme="majorBidi" w:cstheme="majorBidi"/>
          <w:b/>
          <w:bCs/>
          <w:color w:val="000000"/>
          <w:sz w:val="27"/>
          <w:szCs w:val="27"/>
          <w:rtl/>
        </w:rPr>
        <w:t>أو</w:t>
      </w:r>
      <w:r w:rsidRPr="004D5BEA">
        <w:rPr>
          <w:rFonts w:asciiTheme="majorBidi" w:hAnsiTheme="majorBidi" w:cstheme="majorBidi"/>
          <w:b/>
          <w:bCs/>
          <w:color w:val="000000"/>
          <w:sz w:val="27"/>
          <w:szCs w:val="27"/>
          <w:rtl/>
        </w:rPr>
        <w:t xml:space="preserve"> مدى توافق العبارات مع الفرض، بالإضافة </w:t>
      </w:r>
      <w:r w:rsidR="00517D93">
        <w:rPr>
          <w:rFonts w:asciiTheme="majorBidi" w:hAnsiTheme="majorBidi" w:cstheme="majorBidi"/>
          <w:b/>
          <w:bCs/>
          <w:color w:val="000000"/>
          <w:sz w:val="27"/>
          <w:szCs w:val="27"/>
          <w:rtl/>
        </w:rPr>
        <w:t>إلى</w:t>
      </w:r>
      <w:r w:rsidR="002322A3">
        <w:rPr>
          <w:rFonts w:asciiTheme="majorBidi" w:hAnsiTheme="majorBidi" w:cstheme="majorBidi"/>
          <w:b/>
          <w:bCs/>
          <w:color w:val="000000"/>
          <w:sz w:val="27"/>
          <w:szCs w:val="27"/>
          <w:rtl/>
        </w:rPr>
        <w:t xml:space="preserve"> استخدام ال</w:t>
      </w:r>
      <w:r w:rsidR="002322A3">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نحدار الخطي البسيط لمعرفة تأ</w:t>
      </w:r>
      <w:r w:rsidR="002322A3">
        <w:rPr>
          <w:rFonts w:asciiTheme="majorBidi" w:hAnsiTheme="majorBidi" w:cstheme="majorBidi"/>
          <w:b/>
          <w:bCs/>
          <w:color w:val="000000"/>
          <w:sz w:val="27"/>
          <w:szCs w:val="27"/>
          <w:rtl/>
        </w:rPr>
        <w:t>ثير المتغير المستقل علي المتغير</w:t>
      </w:r>
      <w:r w:rsidRPr="004D5BEA">
        <w:rPr>
          <w:rFonts w:asciiTheme="majorBidi" w:hAnsiTheme="majorBidi" w:cstheme="majorBidi"/>
          <w:b/>
          <w:bCs/>
          <w:color w:val="000000"/>
          <w:sz w:val="27"/>
          <w:szCs w:val="27"/>
          <w:rtl/>
        </w:rPr>
        <w:t xml:space="preserve"> التابع</w:t>
      </w:r>
      <w:r w:rsidRPr="004D5BEA">
        <w:rPr>
          <w:rFonts w:asciiTheme="majorBidi" w:hAnsiTheme="majorBidi" w:cstheme="majorBidi"/>
          <w:b/>
          <w:bCs/>
          <w:color w:val="000000"/>
          <w:sz w:val="27"/>
          <w:szCs w:val="27"/>
        </w:rPr>
        <w:t>.</w:t>
      </w:r>
    </w:p>
    <w:p w:rsidR="00AC5E40" w:rsidRPr="002322A3" w:rsidRDefault="00AC5E40" w:rsidP="00F46FAB">
      <w:pPr>
        <w:pStyle w:val="ListParagraph"/>
        <w:numPr>
          <w:ilvl w:val="0"/>
          <w:numId w:val="15"/>
        </w:numPr>
        <w:bidi/>
        <w:spacing w:after="0" w:line="360" w:lineRule="auto"/>
        <w:jc w:val="both"/>
        <w:rPr>
          <w:rFonts w:asciiTheme="majorBidi" w:hAnsiTheme="majorBidi" w:cstheme="majorBidi"/>
          <w:color w:val="000000"/>
          <w:sz w:val="28"/>
          <w:szCs w:val="28"/>
          <w:u w:val="single"/>
        </w:rPr>
      </w:pPr>
      <w:r w:rsidRPr="002322A3">
        <w:rPr>
          <w:rFonts w:asciiTheme="majorBidi" w:hAnsiTheme="majorBidi" w:cstheme="majorBidi"/>
          <w:b/>
          <w:bCs/>
          <w:color w:val="000000"/>
          <w:sz w:val="28"/>
          <w:szCs w:val="28"/>
          <w:u w:val="single"/>
          <w:rtl/>
        </w:rPr>
        <w:t>اختبار الثبات والصدق</w:t>
      </w:r>
      <w:r w:rsidRPr="002322A3">
        <w:rPr>
          <w:rFonts w:asciiTheme="majorBidi" w:hAnsiTheme="majorBidi" w:cstheme="majorBidi"/>
          <w:b/>
          <w:bCs/>
          <w:color w:val="000000"/>
          <w:sz w:val="28"/>
          <w:szCs w:val="28"/>
          <w:u w:val="single"/>
        </w:rPr>
        <w:t>:</w:t>
      </w:r>
    </w:p>
    <w:p w:rsidR="00AC5E40" w:rsidRPr="004D5BEA" w:rsidRDefault="00AC5E40" w:rsidP="002322A3">
      <w:pPr>
        <w:bidi/>
        <w:spacing w:after="0" w:line="360" w:lineRule="auto"/>
        <w:ind w:left="90"/>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يقصد بثبات الاختبار أن يعطي المقياس نفس النتائج إذا ما استخدم أكثر من مرة واحدة</w:t>
      </w:r>
      <w:r w:rsidR="002322A3">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تحت ظروف</w:t>
      </w:r>
      <w:r w:rsidR="002322A3">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مماثلة، ويعني الثبات أيضا أنه إذا ما طبق اختبار ما على مجموعة من الأفراد ورصدت درجات كل منهم، ثم أعيد تطبيق الاختبار </w:t>
      </w:r>
      <w:r w:rsidR="002322A3">
        <w:rPr>
          <w:rFonts w:asciiTheme="majorBidi" w:hAnsiTheme="majorBidi" w:cstheme="majorBidi"/>
          <w:b/>
          <w:bCs/>
          <w:color w:val="000000"/>
          <w:sz w:val="27"/>
          <w:szCs w:val="27"/>
          <w:rtl/>
        </w:rPr>
        <w:t>نفسه على المجموعة نفسها يكون ال</w:t>
      </w:r>
      <w:r w:rsidR="002322A3">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ختبار ثابتا تماما. كما يعرف الثبات أيضا بأن</w:t>
      </w:r>
      <w:r w:rsidR="002322A3">
        <w:rPr>
          <w:rFonts w:asciiTheme="majorBidi" w:hAnsiTheme="majorBidi" w:cstheme="majorBidi" w:hint="cs"/>
          <w:b/>
          <w:bCs/>
          <w:color w:val="000000"/>
          <w:sz w:val="27"/>
          <w:szCs w:val="27"/>
          <w:rtl/>
        </w:rPr>
        <w:t>ه</w:t>
      </w:r>
      <w:r w:rsidRPr="004D5BEA">
        <w:rPr>
          <w:rFonts w:asciiTheme="majorBidi" w:hAnsiTheme="majorBidi" w:cstheme="majorBidi"/>
          <w:b/>
          <w:bCs/>
          <w:color w:val="000000"/>
          <w:sz w:val="27"/>
          <w:szCs w:val="27"/>
          <w:rtl/>
        </w:rPr>
        <w:t xml:space="preserve"> مدى الدقة والاتساق للقياسات</w:t>
      </w:r>
      <w:r w:rsidR="002322A3">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الت</w:t>
      </w:r>
      <w:r w:rsidR="002322A3">
        <w:rPr>
          <w:rFonts w:asciiTheme="majorBidi" w:hAnsiTheme="majorBidi" w:cstheme="majorBidi"/>
          <w:b/>
          <w:bCs/>
          <w:color w:val="000000"/>
          <w:sz w:val="27"/>
          <w:szCs w:val="27"/>
          <w:rtl/>
        </w:rPr>
        <w:t>ي يتم الحصول عليها مما يقيسه ال</w:t>
      </w:r>
      <w:r w:rsidR="002322A3">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ختبار أما الصدق فهو مقياس يستخدم لمعرفة درجة صدق الم</w:t>
      </w:r>
      <w:r w:rsidR="002322A3">
        <w:rPr>
          <w:rFonts w:asciiTheme="majorBidi" w:hAnsiTheme="majorBidi" w:cstheme="majorBidi" w:hint="cs"/>
          <w:b/>
          <w:bCs/>
          <w:color w:val="000000"/>
          <w:sz w:val="27"/>
          <w:szCs w:val="27"/>
          <w:rtl/>
        </w:rPr>
        <w:t>ستقصى منهم</w:t>
      </w:r>
      <w:r w:rsidRPr="004D5BEA">
        <w:rPr>
          <w:rFonts w:asciiTheme="majorBidi" w:hAnsiTheme="majorBidi" w:cstheme="majorBidi"/>
          <w:b/>
          <w:bCs/>
          <w:color w:val="000000"/>
          <w:sz w:val="27"/>
          <w:szCs w:val="27"/>
          <w:rtl/>
        </w:rPr>
        <w:t xml:space="preserve"> من خلال إجاباتهم على مقياس معين، وبحسب الصدق بطرق عديدة أسهلها كونه يمثل الجذر التربيعي لمعامل الثبات. وتتر</w:t>
      </w:r>
      <w:r w:rsidR="002322A3">
        <w:rPr>
          <w:rFonts w:asciiTheme="majorBidi" w:hAnsiTheme="majorBidi" w:cstheme="majorBidi" w:hint="cs"/>
          <w:b/>
          <w:bCs/>
          <w:color w:val="000000"/>
          <w:sz w:val="27"/>
          <w:szCs w:val="27"/>
          <w:rtl/>
        </w:rPr>
        <w:t>او</w:t>
      </w:r>
      <w:r w:rsidRPr="004D5BEA">
        <w:rPr>
          <w:rFonts w:asciiTheme="majorBidi" w:hAnsiTheme="majorBidi" w:cstheme="majorBidi"/>
          <w:b/>
          <w:bCs/>
          <w:color w:val="000000"/>
          <w:sz w:val="27"/>
          <w:szCs w:val="27"/>
          <w:rtl/>
        </w:rPr>
        <w:t>ح قيمة كل من الصدق والثبات بين الصفر والواحد الصحيح، وتم استخدام معامل ألفا كرونباخ لكل المح</w:t>
      </w:r>
      <w:r w:rsidR="002322A3">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002322A3">
        <w:rPr>
          <w:rFonts w:asciiTheme="majorBidi" w:hAnsiTheme="majorBidi" w:cstheme="majorBidi"/>
          <w:b/>
          <w:bCs/>
          <w:color w:val="000000"/>
          <w:sz w:val="27"/>
          <w:szCs w:val="27"/>
          <w:rtl/>
        </w:rPr>
        <w:t>ر التي يتضمنها هذا ال</w:t>
      </w:r>
      <w:r w:rsidR="002322A3">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ستبيان، والجدول الت</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يوضح نتائج هذا الإجراء .</w:t>
      </w:r>
    </w:p>
    <w:p w:rsidR="00AC5E40" w:rsidRPr="00743709" w:rsidRDefault="00AC5E40" w:rsidP="00743709">
      <w:pPr>
        <w:pStyle w:val="ListParagraph"/>
        <w:bidi/>
        <w:spacing w:after="0"/>
        <w:ind w:left="450"/>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جدول (2) الثبات( معامل ألفا كرونباخ) والصدق لعينة الدراسة</w:t>
      </w:r>
    </w:p>
    <w:tbl>
      <w:tblPr>
        <w:tblStyle w:val="TableGrid"/>
        <w:bidiVisual/>
        <w:tblW w:w="0" w:type="auto"/>
        <w:tblInd w:w="450" w:type="dxa"/>
        <w:tblLook w:val="04A0"/>
      </w:tblPr>
      <w:tblGrid>
        <w:gridCol w:w="1713"/>
        <w:gridCol w:w="1673"/>
        <w:gridCol w:w="1673"/>
        <w:gridCol w:w="1673"/>
        <w:gridCol w:w="1674"/>
      </w:tblGrid>
      <w:tr w:rsidR="00293377" w:rsidRPr="00743709" w:rsidTr="00743709">
        <w:tc>
          <w:tcPr>
            <w:tcW w:w="1713" w:type="dxa"/>
            <w:shd w:val="clear" w:color="auto" w:fill="F2F2F2" w:themeFill="background1" w:themeFillShade="F2"/>
          </w:tcPr>
          <w:p w:rsidR="00293377" w:rsidRPr="00743709" w:rsidRDefault="00293377" w:rsidP="00F46FAB">
            <w:pPr>
              <w:pStyle w:val="ListParagraph"/>
              <w:bidi/>
              <w:spacing w:line="360" w:lineRule="auto"/>
              <w:ind w:left="0"/>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المح</w:t>
            </w:r>
            <w:r w:rsidR="00517D93">
              <w:rPr>
                <w:rFonts w:asciiTheme="majorBidi" w:hAnsiTheme="majorBidi" w:cstheme="majorBidi"/>
                <w:b/>
                <w:bCs/>
                <w:color w:val="000000"/>
                <w:sz w:val="26"/>
                <w:szCs w:val="26"/>
                <w:rtl/>
              </w:rPr>
              <w:t>أو</w:t>
            </w:r>
            <w:r w:rsidRPr="00743709">
              <w:rPr>
                <w:rFonts w:asciiTheme="majorBidi" w:hAnsiTheme="majorBidi" w:cstheme="majorBidi"/>
                <w:b/>
                <w:bCs/>
                <w:color w:val="000000"/>
                <w:sz w:val="26"/>
                <w:szCs w:val="26"/>
                <w:rtl/>
              </w:rPr>
              <w:t>ر</w:t>
            </w:r>
          </w:p>
        </w:tc>
        <w:tc>
          <w:tcPr>
            <w:tcW w:w="1673" w:type="dxa"/>
            <w:shd w:val="clear" w:color="auto" w:fill="F2F2F2" w:themeFill="background1" w:themeFillShade="F2"/>
          </w:tcPr>
          <w:p w:rsidR="00293377" w:rsidRPr="00743709" w:rsidRDefault="00293377"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w:t>
            </w:r>
            <w:r w:rsidR="00517D93">
              <w:rPr>
                <w:rFonts w:asciiTheme="majorBidi" w:hAnsiTheme="majorBidi" w:cstheme="majorBidi"/>
                <w:b/>
                <w:bCs/>
                <w:color w:val="000000"/>
                <w:sz w:val="26"/>
                <w:szCs w:val="26"/>
                <w:rtl/>
              </w:rPr>
              <w:t>أو</w:t>
            </w:r>
            <w:r w:rsidRPr="00743709">
              <w:rPr>
                <w:rFonts w:asciiTheme="majorBidi" w:hAnsiTheme="majorBidi" w:cstheme="majorBidi"/>
                <w:b/>
                <w:bCs/>
                <w:color w:val="000000"/>
                <w:sz w:val="26"/>
                <w:szCs w:val="26"/>
                <w:rtl/>
              </w:rPr>
              <w:t>ل</w:t>
            </w:r>
          </w:p>
        </w:tc>
        <w:tc>
          <w:tcPr>
            <w:tcW w:w="1673" w:type="dxa"/>
            <w:shd w:val="clear" w:color="auto" w:fill="F2F2F2" w:themeFill="background1" w:themeFillShade="F2"/>
          </w:tcPr>
          <w:p w:rsidR="00293377" w:rsidRPr="00743709" w:rsidRDefault="00293377"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الثانى</w:t>
            </w:r>
          </w:p>
        </w:tc>
        <w:tc>
          <w:tcPr>
            <w:tcW w:w="1673" w:type="dxa"/>
            <w:shd w:val="clear" w:color="auto" w:fill="F2F2F2" w:themeFill="background1" w:themeFillShade="F2"/>
          </w:tcPr>
          <w:p w:rsidR="00293377" w:rsidRPr="00743709" w:rsidRDefault="00293377"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الثالث</w:t>
            </w:r>
          </w:p>
        </w:tc>
        <w:tc>
          <w:tcPr>
            <w:tcW w:w="1674" w:type="dxa"/>
            <w:shd w:val="clear" w:color="auto" w:fill="F2F2F2" w:themeFill="background1" w:themeFillShade="F2"/>
          </w:tcPr>
          <w:p w:rsidR="00293377" w:rsidRPr="00743709" w:rsidRDefault="00293377"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الرابع</w:t>
            </w:r>
          </w:p>
        </w:tc>
      </w:tr>
      <w:tr w:rsidR="00293377" w:rsidRPr="00743709" w:rsidTr="00743709">
        <w:tc>
          <w:tcPr>
            <w:tcW w:w="1713" w:type="dxa"/>
            <w:shd w:val="clear" w:color="auto" w:fill="F2F2F2" w:themeFill="background1" w:themeFillShade="F2"/>
          </w:tcPr>
          <w:p w:rsidR="00293377" w:rsidRPr="00743709" w:rsidRDefault="00293377" w:rsidP="00F46FAB">
            <w:pPr>
              <w:pStyle w:val="ListParagraph"/>
              <w:bidi/>
              <w:spacing w:line="360" w:lineRule="auto"/>
              <w:ind w:left="0"/>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الثبات</w:t>
            </w:r>
          </w:p>
        </w:tc>
        <w:tc>
          <w:tcPr>
            <w:tcW w:w="1673" w:type="dxa"/>
          </w:tcPr>
          <w:p w:rsidR="00293377" w:rsidRPr="00743709" w:rsidRDefault="00293377" w:rsidP="00F46FAB">
            <w:pPr>
              <w:pStyle w:val="ListParagraph"/>
              <w:bidi/>
              <w:spacing w:line="360" w:lineRule="auto"/>
              <w:ind w:left="0"/>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0.884</w:t>
            </w:r>
          </w:p>
        </w:tc>
        <w:tc>
          <w:tcPr>
            <w:tcW w:w="1673" w:type="dxa"/>
            <w:shd w:val="clear" w:color="auto" w:fill="F2F2F2" w:themeFill="background1" w:themeFillShade="F2"/>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0.851</w:t>
            </w:r>
          </w:p>
        </w:tc>
        <w:tc>
          <w:tcPr>
            <w:tcW w:w="1673" w:type="dxa"/>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0.825</w:t>
            </w:r>
          </w:p>
        </w:tc>
        <w:tc>
          <w:tcPr>
            <w:tcW w:w="1674" w:type="dxa"/>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0.883</w:t>
            </w:r>
          </w:p>
        </w:tc>
      </w:tr>
      <w:tr w:rsidR="00293377" w:rsidRPr="00743709" w:rsidTr="00743709">
        <w:tc>
          <w:tcPr>
            <w:tcW w:w="1713" w:type="dxa"/>
            <w:shd w:val="clear" w:color="auto" w:fill="F2F2F2" w:themeFill="background1" w:themeFillShade="F2"/>
          </w:tcPr>
          <w:p w:rsidR="00293377" w:rsidRPr="00743709" w:rsidRDefault="00293377" w:rsidP="00F46FAB">
            <w:pPr>
              <w:pStyle w:val="ListParagraph"/>
              <w:bidi/>
              <w:spacing w:line="360" w:lineRule="auto"/>
              <w:ind w:left="0"/>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الصدق</w:t>
            </w:r>
          </w:p>
        </w:tc>
        <w:tc>
          <w:tcPr>
            <w:tcW w:w="1673" w:type="dxa"/>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0.940</w:t>
            </w:r>
          </w:p>
        </w:tc>
        <w:tc>
          <w:tcPr>
            <w:tcW w:w="1673" w:type="dxa"/>
            <w:shd w:val="clear" w:color="auto" w:fill="F2F2F2" w:themeFill="background1" w:themeFillShade="F2"/>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0.906</w:t>
            </w:r>
          </w:p>
        </w:tc>
        <w:tc>
          <w:tcPr>
            <w:tcW w:w="1673" w:type="dxa"/>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0.908</w:t>
            </w:r>
          </w:p>
        </w:tc>
        <w:tc>
          <w:tcPr>
            <w:tcW w:w="1674" w:type="dxa"/>
          </w:tcPr>
          <w:p w:rsidR="00293377" w:rsidRPr="00743709" w:rsidRDefault="00293377"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0.939</w:t>
            </w:r>
          </w:p>
        </w:tc>
      </w:tr>
    </w:tbl>
    <w:p w:rsidR="00AC5E40" w:rsidRPr="004D5BEA" w:rsidRDefault="00AC5E40" w:rsidP="00F94900">
      <w:pPr>
        <w:bidi/>
        <w:spacing w:before="12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يتضح من الجدول أعلاه أن الثبات (معامل ألفا كرونباخ) لعبارات المحور ال</w:t>
      </w:r>
      <w:r w:rsidR="00517D93">
        <w:rPr>
          <w:rFonts w:asciiTheme="majorBidi" w:hAnsiTheme="majorBidi" w:cstheme="majorBidi"/>
          <w:b/>
          <w:bCs/>
          <w:color w:val="000000"/>
          <w:sz w:val="27"/>
          <w:szCs w:val="27"/>
          <w:rtl/>
        </w:rPr>
        <w:t>أو</w:t>
      </w:r>
      <w:r w:rsidRPr="004D5BEA">
        <w:rPr>
          <w:rFonts w:asciiTheme="majorBidi" w:hAnsiTheme="majorBidi" w:cstheme="majorBidi"/>
          <w:b/>
          <w:bCs/>
          <w:color w:val="000000"/>
          <w:sz w:val="27"/>
          <w:szCs w:val="27"/>
          <w:rtl/>
        </w:rPr>
        <w:t xml:space="preserve">ل بلغ 0.884 أى 88 % ولعبارات المحور الثاني فقد بلغ 0.851 أى 85 % ، بينما الثبات لعبارات المحور الثالث فقد بلغ 0.825  </w:t>
      </w:r>
      <w:r w:rsidRPr="004D5BEA">
        <w:rPr>
          <w:rFonts w:asciiTheme="majorBidi" w:hAnsiTheme="majorBidi" w:cstheme="majorBidi"/>
          <w:b/>
          <w:bCs/>
          <w:color w:val="000000"/>
          <w:sz w:val="27"/>
          <w:szCs w:val="27"/>
          <w:rtl/>
        </w:rPr>
        <w:lastRenderedPageBreak/>
        <w:t>أي 82 % ،  بينما الثبات لعبارات المحور الرابع فقد بلغ 0.883 أي 88 % وهذا يعني أن المقياس يعطي نفس النتائج إذا ما استخدم أكثر من مرة واحدة تحت ظروف مماثلة.</w:t>
      </w:r>
    </w:p>
    <w:p w:rsidR="00AC5E40" w:rsidRPr="004D5BEA" w:rsidRDefault="00AC5E40" w:rsidP="00F94900">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 والصدق لعبارات المحور ال</w:t>
      </w:r>
      <w:r w:rsidR="00517D93">
        <w:rPr>
          <w:rFonts w:asciiTheme="majorBidi" w:hAnsiTheme="majorBidi" w:cstheme="majorBidi"/>
          <w:b/>
          <w:bCs/>
          <w:color w:val="000000"/>
          <w:sz w:val="27"/>
          <w:szCs w:val="27"/>
          <w:rtl/>
        </w:rPr>
        <w:t>أو</w:t>
      </w:r>
      <w:r w:rsidRPr="004D5BEA">
        <w:rPr>
          <w:rFonts w:asciiTheme="majorBidi" w:hAnsiTheme="majorBidi" w:cstheme="majorBidi"/>
          <w:b/>
          <w:bCs/>
          <w:color w:val="000000"/>
          <w:sz w:val="27"/>
          <w:szCs w:val="27"/>
          <w:rtl/>
        </w:rPr>
        <w:t>ل 0.940أي 94 % ، ولعبارات المحور الثاني 0.906</w:t>
      </w:r>
      <w:r w:rsidR="004A3F41">
        <w:rPr>
          <w:rFonts w:asciiTheme="majorBidi" w:hAnsiTheme="majorBidi" w:cstheme="majorBidi"/>
          <w:b/>
          <w:bCs/>
          <w:color w:val="000000"/>
          <w:sz w:val="27"/>
          <w:szCs w:val="27"/>
        </w:rPr>
        <w:t xml:space="preserve"> </w:t>
      </w:r>
      <w:r w:rsidRPr="004D5BEA">
        <w:rPr>
          <w:rFonts w:asciiTheme="majorBidi" w:hAnsiTheme="majorBidi" w:cstheme="majorBidi"/>
          <w:b/>
          <w:bCs/>
          <w:color w:val="000000"/>
          <w:sz w:val="27"/>
          <w:szCs w:val="27"/>
          <w:rtl/>
        </w:rPr>
        <w:t>أي 90 % ، والصدق لعبارات المحور الثالث 0.908أي 90 % ، بينما الصدق لعبارات المحور الرابع 0</w:t>
      </w:r>
      <w:r w:rsidR="002322A3">
        <w:rPr>
          <w:rFonts w:asciiTheme="majorBidi" w:hAnsiTheme="majorBidi" w:cstheme="majorBidi"/>
          <w:b/>
          <w:bCs/>
          <w:color w:val="000000"/>
          <w:sz w:val="27"/>
          <w:szCs w:val="27"/>
          <w:rtl/>
        </w:rPr>
        <w:t>.939</w:t>
      </w:r>
      <w:r w:rsidR="004A3F41">
        <w:rPr>
          <w:rFonts w:asciiTheme="majorBidi" w:hAnsiTheme="majorBidi" w:cstheme="majorBidi" w:hint="cs"/>
          <w:b/>
          <w:bCs/>
          <w:color w:val="000000"/>
          <w:sz w:val="27"/>
          <w:szCs w:val="27"/>
          <w:rtl/>
        </w:rPr>
        <w:t xml:space="preserve"> </w:t>
      </w:r>
      <w:r w:rsidR="002322A3">
        <w:rPr>
          <w:rFonts w:asciiTheme="majorBidi" w:hAnsiTheme="majorBidi" w:cstheme="majorBidi"/>
          <w:b/>
          <w:bCs/>
          <w:color w:val="000000"/>
          <w:sz w:val="27"/>
          <w:szCs w:val="27"/>
          <w:rtl/>
        </w:rPr>
        <w:t>أي 93 % وهذا يعني صلاحية ال</w:t>
      </w:r>
      <w:r w:rsidR="002322A3">
        <w:rPr>
          <w:rFonts w:asciiTheme="majorBidi" w:hAnsiTheme="majorBidi" w:cstheme="majorBidi" w:hint="cs"/>
          <w:b/>
          <w:bCs/>
          <w:color w:val="000000"/>
          <w:sz w:val="27"/>
          <w:szCs w:val="27"/>
          <w:rtl/>
          <w:lang w:bidi="ar-EG"/>
        </w:rPr>
        <w:t>إ</w:t>
      </w:r>
      <w:r w:rsidRPr="004D5BEA">
        <w:rPr>
          <w:rFonts w:asciiTheme="majorBidi" w:hAnsiTheme="majorBidi" w:cstheme="majorBidi"/>
          <w:b/>
          <w:bCs/>
          <w:color w:val="000000"/>
          <w:sz w:val="27"/>
          <w:szCs w:val="27"/>
          <w:rtl/>
        </w:rPr>
        <w:t>ستبيان للقياس .</w:t>
      </w:r>
    </w:p>
    <w:p w:rsidR="00AC5E40" w:rsidRPr="004D5BEA" w:rsidRDefault="00AC5E40" w:rsidP="00F46FAB">
      <w:pPr>
        <w:bidi/>
        <w:spacing w:after="0" w:line="360" w:lineRule="auto"/>
        <w:jc w:val="both"/>
        <w:rPr>
          <w:rFonts w:asciiTheme="majorBidi" w:hAnsiTheme="majorBidi" w:cstheme="majorBidi"/>
          <w:b/>
          <w:bCs/>
          <w:color w:val="000000"/>
          <w:sz w:val="27"/>
          <w:szCs w:val="27"/>
          <w:rtl/>
        </w:rPr>
      </w:pPr>
      <w:r w:rsidRPr="00F46FAB">
        <w:rPr>
          <w:rFonts w:asciiTheme="majorBidi" w:hAnsiTheme="majorBidi" w:cstheme="majorBidi"/>
          <w:b/>
          <w:bCs/>
          <w:color w:val="000000"/>
          <w:sz w:val="28"/>
          <w:szCs w:val="28"/>
          <w:u w:val="single"/>
          <w:rtl/>
        </w:rPr>
        <w:t xml:space="preserve">ثانياً : تحليل البيانات الشخصية :  </w:t>
      </w:r>
      <w:r w:rsidRPr="004D5BEA">
        <w:rPr>
          <w:rFonts w:asciiTheme="majorBidi" w:hAnsiTheme="majorBidi" w:cstheme="majorBidi"/>
          <w:b/>
          <w:bCs/>
          <w:color w:val="000000"/>
          <w:sz w:val="27"/>
          <w:szCs w:val="27"/>
          <w:rtl/>
        </w:rPr>
        <w:t xml:space="preserve">تتضمن البيانات الشخصية لأفراد العينة على :- </w:t>
      </w:r>
    </w:p>
    <w:p w:rsidR="00AC5E40" w:rsidRPr="00F46FAB" w:rsidRDefault="00AC5E40" w:rsidP="00F46FAB">
      <w:pPr>
        <w:pStyle w:val="ListParagraph"/>
        <w:numPr>
          <w:ilvl w:val="0"/>
          <w:numId w:val="13"/>
        </w:numPr>
        <w:bidi/>
        <w:spacing w:after="0" w:line="360" w:lineRule="auto"/>
        <w:jc w:val="both"/>
        <w:rPr>
          <w:rFonts w:asciiTheme="majorBidi" w:hAnsiTheme="majorBidi" w:cstheme="majorBidi"/>
          <w:b/>
          <w:bCs/>
          <w:color w:val="000000"/>
          <w:sz w:val="28"/>
          <w:szCs w:val="28"/>
          <w:u w:val="single"/>
        </w:rPr>
      </w:pPr>
      <w:r w:rsidRPr="00F46FAB">
        <w:rPr>
          <w:rFonts w:asciiTheme="majorBidi" w:hAnsiTheme="majorBidi" w:cstheme="majorBidi"/>
          <w:b/>
          <w:bCs/>
          <w:color w:val="000000"/>
          <w:sz w:val="28"/>
          <w:szCs w:val="28"/>
          <w:u w:val="single"/>
          <w:rtl/>
        </w:rPr>
        <w:t xml:space="preserve">العمر </w:t>
      </w:r>
    </w:p>
    <w:p w:rsidR="00AC5E40" w:rsidRPr="00743709" w:rsidRDefault="00AC5E40" w:rsidP="00F46FAB">
      <w:pPr>
        <w:bidi/>
        <w:spacing w:after="0" w:line="360" w:lineRule="auto"/>
        <w:jc w:val="center"/>
        <w:rPr>
          <w:rFonts w:asciiTheme="majorBidi" w:eastAsia="Times New Roman" w:hAnsiTheme="majorBidi" w:cstheme="majorBidi"/>
          <w:b/>
          <w:bCs/>
          <w:sz w:val="26"/>
          <w:szCs w:val="26"/>
          <w:rtl/>
        </w:rPr>
      </w:pPr>
      <w:r w:rsidRPr="00743709">
        <w:rPr>
          <w:rFonts w:asciiTheme="majorBidi" w:eastAsia="Times New Roman" w:hAnsiTheme="majorBidi" w:cstheme="majorBidi"/>
          <w:b/>
          <w:bCs/>
          <w:sz w:val="26"/>
          <w:szCs w:val="26"/>
          <w:rtl/>
        </w:rPr>
        <w:t>جدول (3 ) يوضح التوزيع التكرارى لأفراد العينة وفق العمر</w:t>
      </w:r>
    </w:p>
    <w:tbl>
      <w:tblPr>
        <w:tblStyle w:val="TableGrid"/>
        <w:bidiVisual/>
        <w:tblW w:w="0" w:type="auto"/>
        <w:tblLook w:val="04A0"/>
      </w:tblPr>
      <w:tblGrid>
        <w:gridCol w:w="1476"/>
        <w:gridCol w:w="1476"/>
        <w:gridCol w:w="1476"/>
        <w:gridCol w:w="1476"/>
        <w:gridCol w:w="1476"/>
        <w:gridCol w:w="1476"/>
      </w:tblGrid>
      <w:tr w:rsidR="00EF250D" w:rsidRPr="00743709" w:rsidTr="00743709">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العمر</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30 سنة فأقل</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31- 40 سنة</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41 – 50 سنة</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51 سنة فأكثر</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المجموع</w:t>
            </w:r>
          </w:p>
        </w:tc>
      </w:tr>
      <w:tr w:rsidR="00EF250D" w:rsidRPr="00743709" w:rsidTr="00743709">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التكرار</w:t>
            </w:r>
          </w:p>
        </w:tc>
        <w:tc>
          <w:tcPr>
            <w:tcW w:w="1476"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16</w:t>
            </w:r>
          </w:p>
        </w:tc>
        <w:tc>
          <w:tcPr>
            <w:tcW w:w="1476"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17</w:t>
            </w:r>
          </w:p>
        </w:tc>
        <w:tc>
          <w:tcPr>
            <w:tcW w:w="1476"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15</w:t>
            </w:r>
          </w:p>
        </w:tc>
        <w:tc>
          <w:tcPr>
            <w:tcW w:w="1476"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32</w:t>
            </w:r>
          </w:p>
        </w:tc>
        <w:tc>
          <w:tcPr>
            <w:tcW w:w="1476"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70</w:t>
            </w:r>
          </w:p>
        </w:tc>
      </w:tr>
      <w:tr w:rsidR="00EF250D" w:rsidRPr="00743709" w:rsidTr="00743709">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النسبة %</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22.9</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24.3</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21.4</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31.4</w:t>
            </w:r>
          </w:p>
        </w:tc>
        <w:tc>
          <w:tcPr>
            <w:tcW w:w="147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100</w:t>
            </w:r>
          </w:p>
        </w:tc>
      </w:tr>
    </w:tbl>
    <w:p w:rsidR="00AC5E40" w:rsidRPr="004D5BEA" w:rsidRDefault="00AC5E40" w:rsidP="00F46FAB">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يتضح أن أغلب أفراد العينة من الفئة العمرية ( 51سنة فأكثر) حيث بلغ عددهم 22 أي بنسبة 31.4 % ، ويليهم الفئة العمرية ( 31-40سنة) حيث بلغ عددهم 17 أي بنسبة ، </w:t>
      </w:r>
      <w:r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tl/>
        </w:rPr>
        <w:t xml:space="preserve">24.3 ، أما الفئة العمرية ( 30سنة فأقل) فبلغ عددهم 16أي بنسبة </w:t>
      </w:r>
      <w:r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tl/>
        </w:rPr>
        <w:t xml:space="preserve">22.9 ، بينما الفئة العمرية (41 – 50 سنة) فبلغ عددهم 15أي بنسبة </w:t>
      </w:r>
      <w:r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tl/>
        </w:rPr>
        <w:t>21.4 من أفراد العينة الكلية .</w:t>
      </w:r>
    </w:p>
    <w:p w:rsidR="00AC5E40" w:rsidRPr="00F46FAB" w:rsidRDefault="00AC5E40" w:rsidP="00F46FAB">
      <w:pPr>
        <w:pStyle w:val="ListParagraph"/>
        <w:numPr>
          <w:ilvl w:val="0"/>
          <w:numId w:val="13"/>
        </w:numPr>
        <w:bidi/>
        <w:spacing w:after="0" w:line="360" w:lineRule="auto"/>
        <w:jc w:val="both"/>
        <w:rPr>
          <w:rFonts w:asciiTheme="majorBidi" w:hAnsiTheme="majorBidi" w:cstheme="majorBidi"/>
          <w:b/>
          <w:bCs/>
          <w:color w:val="000000"/>
          <w:sz w:val="28"/>
          <w:szCs w:val="28"/>
          <w:u w:val="single"/>
        </w:rPr>
      </w:pPr>
      <w:r w:rsidRPr="00F46FAB">
        <w:rPr>
          <w:rFonts w:asciiTheme="majorBidi" w:hAnsiTheme="majorBidi" w:cstheme="majorBidi"/>
          <w:b/>
          <w:bCs/>
          <w:color w:val="000000"/>
          <w:sz w:val="28"/>
          <w:szCs w:val="28"/>
          <w:u w:val="single"/>
          <w:rtl/>
        </w:rPr>
        <w:t>المؤهل الدراسى</w:t>
      </w:r>
    </w:p>
    <w:p w:rsidR="00AC5E40" w:rsidRPr="00743709" w:rsidRDefault="00AC5E40" w:rsidP="00F46FAB">
      <w:pPr>
        <w:bidi/>
        <w:spacing w:after="0" w:line="360" w:lineRule="auto"/>
        <w:jc w:val="center"/>
        <w:rPr>
          <w:rFonts w:asciiTheme="majorBidi" w:eastAsia="Times New Roman" w:hAnsiTheme="majorBidi" w:cstheme="majorBidi"/>
          <w:b/>
          <w:bCs/>
          <w:sz w:val="26"/>
          <w:szCs w:val="26"/>
          <w:rtl/>
        </w:rPr>
      </w:pPr>
      <w:r w:rsidRPr="00743709">
        <w:rPr>
          <w:rFonts w:asciiTheme="majorBidi" w:eastAsia="Times New Roman" w:hAnsiTheme="majorBidi" w:cstheme="majorBidi"/>
          <w:b/>
          <w:bCs/>
          <w:sz w:val="26"/>
          <w:szCs w:val="26"/>
          <w:rtl/>
        </w:rPr>
        <w:t>جدول (4 ) يوضح التوزيع التكرارى لأفراد العينة وفق المؤهل الدراسى</w:t>
      </w:r>
    </w:p>
    <w:tbl>
      <w:tblPr>
        <w:tblStyle w:val="TableGrid"/>
        <w:bidiVisual/>
        <w:tblW w:w="0" w:type="auto"/>
        <w:tblLook w:val="04A0"/>
      </w:tblPr>
      <w:tblGrid>
        <w:gridCol w:w="1638"/>
        <w:gridCol w:w="1170"/>
        <w:gridCol w:w="1058"/>
        <w:gridCol w:w="1312"/>
        <w:gridCol w:w="1266"/>
        <w:gridCol w:w="1114"/>
        <w:gridCol w:w="1298"/>
      </w:tblGrid>
      <w:tr w:rsidR="00EF250D" w:rsidRPr="00743709" w:rsidTr="00743709">
        <w:tc>
          <w:tcPr>
            <w:tcW w:w="1638"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المؤهل الدراسى</w:t>
            </w:r>
          </w:p>
        </w:tc>
        <w:tc>
          <w:tcPr>
            <w:tcW w:w="1170"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بكالوريوس</w:t>
            </w:r>
          </w:p>
        </w:tc>
        <w:tc>
          <w:tcPr>
            <w:tcW w:w="1058"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دبلوم</w:t>
            </w:r>
          </w:p>
        </w:tc>
        <w:tc>
          <w:tcPr>
            <w:tcW w:w="1312"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ماجستير</w:t>
            </w:r>
          </w:p>
        </w:tc>
        <w:tc>
          <w:tcPr>
            <w:tcW w:w="1266"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دكتوراه</w:t>
            </w:r>
          </w:p>
        </w:tc>
        <w:tc>
          <w:tcPr>
            <w:tcW w:w="1114"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أخرى</w:t>
            </w:r>
          </w:p>
        </w:tc>
        <w:tc>
          <w:tcPr>
            <w:tcW w:w="1298"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المجموع</w:t>
            </w:r>
          </w:p>
        </w:tc>
      </w:tr>
      <w:tr w:rsidR="00EF250D" w:rsidRPr="00743709" w:rsidTr="00743709">
        <w:tc>
          <w:tcPr>
            <w:tcW w:w="1638"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التكرار</w:t>
            </w:r>
          </w:p>
        </w:tc>
        <w:tc>
          <w:tcPr>
            <w:tcW w:w="1170"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32</w:t>
            </w:r>
          </w:p>
        </w:tc>
        <w:tc>
          <w:tcPr>
            <w:tcW w:w="1058"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13</w:t>
            </w:r>
          </w:p>
        </w:tc>
        <w:tc>
          <w:tcPr>
            <w:tcW w:w="1312"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19</w:t>
            </w:r>
          </w:p>
        </w:tc>
        <w:tc>
          <w:tcPr>
            <w:tcW w:w="1266"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5</w:t>
            </w:r>
          </w:p>
        </w:tc>
        <w:tc>
          <w:tcPr>
            <w:tcW w:w="1114"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w:t>
            </w:r>
          </w:p>
        </w:tc>
        <w:tc>
          <w:tcPr>
            <w:tcW w:w="1298" w:type="dxa"/>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70</w:t>
            </w:r>
          </w:p>
        </w:tc>
      </w:tr>
      <w:tr w:rsidR="00EF250D" w:rsidRPr="00743709" w:rsidTr="00743709">
        <w:tc>
          <w:tcPr>
            <w:tcW w:w="1638"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النسبة %</w:t>
            </w:r>
          </w:p>
        </w:tc>
        <w:tc>
          <w:tcPr>
            <w:tcW w:w="1170" w:type="dxa"/>
            <w:shd w:val="clear" w:color="auto" w:fill="F2F2F2" w:themeFill="background1" w:themeFillShade="F2"/>
          </w:tcPr>
          <w:p w:rsidR="00EF250D" w:rsidRPr="00743709" w:rsidRDefault="00EF250D"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45.7</w:t>
            </w:r>
          </w:p>
        </w:tc>
        <w:tc>
          <w:tcPr>
            <w:tcW w:w="1058" w:type="dxa"/>
            <w:shd w:val="clear" w:color="auto" w:fill="F2F2F2" w:themeFill="background1" w:themeFillShade="F2"/>
          </w:tcPr>
          <w:p w:rsidR="00EF250D" w:rsidRPr="00743709" w:rsidRDefault="00EF250D"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18.6</w:t>
            </w:r>
          </w:p>
        </w:tc>
        <w:tc>
          <w:tcPr>
            <w:tcW w:w="1312" w:type="dxa"/>
            <w:shd w:val="clear" w:color="auto" w:fill="F2F2F2" w:themeFill="background1" w:themeFillShade="F2"/>
          </w:tcPr>
          <w:p w:rsidR="00EF250D" w:rsidRPr="00743709" w:rsidRDefault="00EF250D"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27.1</w:t>
            </w:r>
          </w:p>
        </w:tc>
        <w:tc>
          <w:tcPr>
            <w:tcW w:w="1266" w:type="dxa"/>
            <w:shd w:val="clear" w:color="auto" w:fill="F2F2F2" w:themeFill="background1" w:themeFillShade="F2"/>
          </w:tcPr>
          <w:p w:rsidR="00EF250D" w:rsidRPr="00743709" w:rsidRDefault="00EF250D"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7.1</w:t>
            </w:r>
          </w:p>
        </w:tc>
        <w:tc>
          <w:tcPr>
            <w:tcW w:w="1114" w:type="dxa"/>
            <w:shd w:val="clear" w:color="auto" w:fill="F2F2F2" w:themeFill="background1" w:themeFillShade="F2"/>
          </w:tcPr>
          <w:p w:rsidR="00EF250D" w:rsidRPr="00743709" w:rsidRDefault="00EF250D" w:rsidP="00F46FAB">
            <w:pPr>
              <w:bidi/>
              <w:spacing w:line="360"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1.4</w:t>
            </w:r>
          </w:p>
        </w:tc>
        <w:tc>
          <w:tcPr>
            <w:tcW w:w="1298" w:type="dxa"/>
            <w:shd w:val="clear" w:color="auto" w:fill="F2F2F2" w:themeFill="background1" w:themeFillShade="F2"/>
          </w:tcPr>
          <w:p w:rsidR="00EF250D" w:rsidRPr="00743709" w:rsidRDefault="00EF250D" w:rsidP="00F46FAB">
            <w:pPr>
              <w:bidi/>
              <w:spacing w:line="360"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100</w:t>
            </w:r>
          </w:p>
        </w:tc>
      </w:tr>
    </w:tbl>
    <w:p w:rsidR="00743709" w:rsidRDefault="00AC5E40" w:rsidP="000D101B">
      <w:pPr>
        <w:bidi/>
        <w:spacing w:before="12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يتضح أن أغلب أفراد العينة كانوا من حملة البكالوريوس حيث بلغ عددهم 32 بنسبة 45.7 % ، ويليهم حملة الماجستير حيث بلغ عددهم 19بنسبة 27.1 % ،  أما حملة الدبلوم الع</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فبلغ عددهم 13  بنسبة 18.6 % ، أما حملة الدكتوراه فقد بلغ عددهم 5 بنسبة 7.1 ، أما الذين لديهم مؤهلات مهنية أخرى بلغ عددهم 1 بنسبة 1.4 من أفراد العينة الكلية .</w:t>
      </w:r>
    </w:p>
    <w:p w:rsidR="002322A3" w:rsidRPr="000D101B" w:rsidRDefault="002322A3" w:rsidP="002322A3">
      <w:pPr>
        <w:bidi/>
        <w:spacing w:before="120" w:after="0" w:line="360" w:lineRule="auto"/>
        <w:jc w:val="both"/>
        <w:rPr>
          <w:rFonts w:asciiTheme="majorBidi" w:hAnsiTheme="majorBidi" w:cstheme="majorBidi"/>
          <w:b/>
          <w:bCs/>
          <w:color w:val="000000"/>
          <w:sz w:val="27"/>
          <w:szCs w:val="27"/>
          <w:rtl/>
        </w:rPr>
      </w:pPr>
    </w:p>
    <w:p w:rsidR="00AC5E40" w:rsidRPr="00F46FAB" w:rsidRDefault="00AC5E40" w:rsidP="00F46FAB">
      <w:pPr>
        <w:pStyle w:val="ListParagraph"/>
        <w:numPr>
          <w:ilvl w:val="0"/>
          <w:numId w:val="13"/>
        </w:numPr>
        <w:bidi/>
        <w:spacing w:after="0" w:line="360" w:lineRule="auto"/>
        <w:jc w:val="both"/>
        <w:rPr>
          <w:rFonts w:asciiTheme="majorBidi" w:hAnsiTheme="majorBidi" w:cstheme="majorBidi"/>
          <w:b/>
          <w:bCs/>
          <w:color w:val="000000"/>
          <w:sz w:val="28"/>
          <w:szCs w:val="28"/>
        </w:rPr>
      </w:pPr>
      <w:r w:rsidRPr="00F46FAB">
        <w:rPr>
          <w:rFonts w:asciiTheme="majorBidi" w:hAnsiTheme="majorBidi" w:cstheme="majorBidi"/>
          <w:b/>
          <w:bCs/>
          <w:color w:val="000000"/>
          <w:sz w:val="28"/>
          <w:szCs w:val="28"/>
          <w:rtl/>
        </w:rPr>
        <w:lastRenderedPageBreak/>
        <w:t>التخصص العلمى</w:t>
      </w:r>
    </w:p>
    <w:p w:rsidR="00AC5E40" w:rsidRPr="00743709" w:rsidRDefault="00AC5E40" w:rsidP="00743709">
      <w:pPr>
        <w:bidi/>
        <w:spacing w:after="0" w:line="360" w:lineRule="auto"/>
        <w:jc w:val="center"/>
        <w:rPr>
          <w:rFonts w:asciiTheme="majorBidi" w:eastAsia="Times New Roman" w:hAnsiTheme="majorBidi" w:cstheme="majorBidi"/>
          <w:b/>
          <w:bCs/>
          <w:sz w:val="26"/>
          <w:szCs w:val="26"/>
          <w:rtl/>
        </w:rPr>
      </w:pPr>
      <w:r w:rsidRPr="00743709">
        <w:rPr>
          <w:rFonts w:asciiTheme="majorBidi" w:eastAsia="Times New Roman" w:hAnsiTheme="majorBidi" w:cstheme="majorBidi"/>
          <w:b/>
          <w:bCs/>
          <w:sz w:val="26"/>
          <w:szCs w:val="26"/>
          <w:rtl/>
        </w:rPr>
        <w:t>الجدول (5 ) يوضح التوزيع التكرارى لأفراد العينة وفق التخصص العلمى</w:t>
      </w:r>
    </w:p>
    <w:tbl>
      <w:tblPr>
        <w:tblStyle w:val="TableGrid"/>
        <w:bidiVisual/>
        <w:tblW w:w="0" w:type="auto"/>
        <w:tblLook w:val="04A0"/>
      </w:tblPr>
      <w:tblGrid>
        <w:gridCol w:w="1430"/>
        <w:gridCol w:w="1070"/>
        <w:gridCol w:w="1005"/>
        <w:gridCol w:w="1108"/>
        <w:gridCol w:w="1089"/>
        <w:gridCol w:w="1056"/>
        <w:gridCol w:w="938"/>
        <w:gridCol w:w="1160"/>
      </w:tblGrid>
      <w:tr w:rsidR="00BF6D0F" w:rsidRPr="00743709" w:rsidTr="00BC4F73">
        <w:tc>
          <w:tcPr>
            <w:tcW w:w="1430"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 xml:space="preserve">التخصص </w:t>
            </w:r>
          </w:p>
        </w:tc>
        <w:tc>
          <w:tcPr>
            <w:tcW w:w="1070"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محاسبة ومراجعة</w:t>
            </w:r>
          </w:p>
        </w:tc>
        <w:tc>
          <w:tcPr>
            <w:tcW w:w="1005" w:type="dxa"/>
            <w:shd w:val="clear" w:color="auto" w:fill="F2F2F2" w:themeFill="background1" w:themeFillShade="F2"/>
          </w:tcPr>
          <w:p w:rsidR="00BF6D0F" w:rsidRPr="002322A3" w:rsidRDefault="009C73A9"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تكاليف</w:t>
            </w:r>
            <w:r w:rsidR="00BF6D0F" w:rsidRPr="002322A3">
              <w:rPr>
                <w:rFonts w:asciiTheme="majorBidi" w:hAnsiTheme="majorBidi" w:cstheme="majorBidi"/>
                <w:b/>
                <w:bCs/>
                <w:color w:val="000000"/>
                <w:sz w:val="26"/>
                <w:szCs w:val="26"/>
                <w:rtl/>
              </w:rPr>
              <w:t xml:space="preserve"> إدارية </w:t>
            </w:r>
          </w:p>
        </w:tc>
        <w:tc>
          <w:tcPr>
            <w:tcW w:w="1108"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إدارة أعمال</w:t>
            </w:r>
          </w:p>
        </w:tc>
        <w:tc>
          <w:tcPr>
            <w:tcW w:w="1089"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علوم حاسب</w:t>
            </w:r>
          </w:p>
        </w:tc>
        <w:tc>
          <w:tcPr>
            <w:tcW w:w="1056"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هندسة اتصالات</w:t>
            </w:r>
          </w:p>
        </w:tc>
        <w:tc>
          <w:tcPr>
            <w:tcW w:w="938"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أخرى</w:t>
            </w:r>
          </w:p>
        </w:tc>
        <w:tc>
          <w:tcPr>
            <w:tcW w:w="1160"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المجموع</w:t>
            </w:r>
          </w:p>
        </w:tc>
      </w:tr>
      <w:tr w:rsidR="00BF6D0F" w:rsidRPr="00743709" w:rsidTr="00743709">
        <w:tc>
          <w:tcPr>
            <w:tcW w:w="1430"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التكرار</w:t>
            </w:r>
          </w:p>
        </w:tc>
        <w:tc>
          <w:tcPr>
            <w:tcW w:w="1070"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18</w:t>
            </w:r>
          </w:p>
        </w:tc>
        <w:tc>
          <w:tcPr>
            <w:tcW w:w="1005"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5</w:t>
            </w:r>
          </w:p>
        </w:tc>
        <w:tc>
          <w:tcPr>
            <w:tcW w:w="1108"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23</w:t>
            </w:r>
          </w:p>
        </w:tc>
        <w:tc>
          <w:tcPr>
            <w:tcW w:w="1089"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9</w:t>
            </w:r>
          </w:p>
        </w:tc>
        <w:tc>
          <w:tcPr>
            <w:tcW w:w="1056"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11</w:t>
            </w:r>
          </w:p>
        </w:tc>
        <w:tc>
          <w:tcPr>
            <w:tcW w:w="938"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4</w:t>
            </w:r>
          </w:p>
        </w:tc>
        <w:tc>
          <w:tcPr>
            <w:tcW w:w="1160" w:type="dxa"/>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70</w:t>
            </w:r>
          </w:p>
        </w:tc>
      </w:tr>
      <w:tr w:rsidR="00BF6D0F" w:rsidRPr="00743709" w:rsidTr="00743709">
        <w:tc>
          <w:tcPr>
            <w:tcW w:w="1430"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النسبة %</w:t>
            </w:r>
          </w:p>
        </w:tc>
        <w:tc>
          <w:tcPr>
            <w:tcW w:w="1070" w:type="dxa"/>
            <w:shd w:val="clear" w:color="auto" w:fill="F2F2F2" w:themeFill="background1" w:themeFillShade="F2"/>
          </w:tcPr>
          <w:p w:rsidR="00BF6D0F" w:rsidRPr="002322A3" w:rsidRDefault="00BF6D0F" w:rsidP="00743709">
            <w:pPr>
              <w:bidi/>
              <w:spacing w:line="276" w:lineRule="auto"/>
              <w:jc w:val="both"/>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76.8</w:t>
            </w:r>
          </w:p>
        </w:tc>
        <w:tc>
          <w:tcPr>
            <w:tcW w:w="1005" w:type="dxa"/>
            <w:shd w:val="clear" w:color="auto" w:fill="F2F2F2" w:themeFill="background1" w:themeFillShade="F2"/>
          </w:tcPr>
          <w:p w:rsidR="00BF6D0F" w:rsidRPr="002322A3" w:rsidRDefault="00BF6D0F" w:rsidP="00743709">
            <w:pPr>
              <w:bidi/>
              <w:spacing w:line="276" w:lineRule="auto"/>
              <w:jc w:val="both"/>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7.1</w:t>
            </w:r>
          </w:p>
        </w:tc>
        <w:tc>
          <w:tcPr>
            <w:tcW w:w="1108" w:type="dxa"/>
            <w:shd w:val="clear" w:color="auto" w:fill="F2F2F2" w:themeFill="background1" w:themeFillShade="F2"/>
          </w:tcPr>
          <w:p w:rsidR="00BF6D0F" w:rsidRPr="002322A3" w:rsidRDefault="00BF6D0F" w:rsidP="00743709">
            <w:pPr>
              <w:bidi/>
              <w:spacing w:line="276" w:lineRule="auto"/>
              <w:jc w:val="both"/>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32.9</w:t>
            </w:r>
          </w:p>
        </w:tc>
        <w:tc>
          <w:tcPr>
            <w:tcW w:w="1089" w:type="dxa"/>
            <w:shd w:val="clear" w:color="auto" w:fill="F2F2F2" w:themeFill="background1" w:themeFillShade="F2"/>
          </w:tcPr>
          <w:p w:rsidR="00BF6D0F" w:rsidRPr="002322A3" w:rsidRDefault="00BF6D0F" w:rsidP="00743709">
            <w:pPr>
              <w:bidi/>
              <w:spacing w:line="276" w:lineRule="auto"/>
              <w:jc w:val="both"/>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12.9</w:t>
            </w:r>
          </w:p>
        </w:tc>
        <w:tc>
          <w:tcPr>
            <w:tcW w:w="1056" w:type="dxa"/>
            <w:shd w:val="clear" w:color="auto" w:fill="F2F2F2" w:themeFill="background1" w:themeFillShade="F2"/>
          </w:tcPr>
          <w:p w:rsidR="00BF6D0F" w:rsidRPr="002322A3" w:rsidRDefault="00BF6D0F" w:rsidP="00743709">
            <w:pPr>
              <w:bidi/>
              <w:spacing w:line="276" w:lineRule="auto"/>
              <w:jc w:val="both"/>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15.7</w:t>
            </w:r>
          </w:p>
        </w:tc>
        <w:tc>
          <w:tcPr>
            <w:tcW w:w="938"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5.7</w:t>
            </w:r>
          </w:p>
        </w:tc>
        <w:tc>
          <w:tcPr>
            <w:tcW w:w="1160" w:type="dxa"/>
            <w:shd w:val="clear" w:color="auto" w:fill="F2F2F2" w:themeFill="background1" w:themeFillShade="F2"/>
          </w:tcPr>
          <w:p w:rsidR="00BF6D0F" w:rsidRPr="002322A3" w:rsidRDefault="00BF6D0F" w:rsidP="00743709">
            <w:pPr>
              <w:bidi/>
              <w:spacing w:line="276" w:lineRule="auto"/>
              <w:jc w:val="center"/>
              <w:rPr>
                <w:rFonts w:asciiTheme="majorBidi" w:hAnsiTheme="majorBidi" w:cstheme="majorBidi"/>
                <w:b/>
                <w:bCs/>
                <w:color w:val="000000"/>
                <w:sz w:val="26"/>
                <w:szCs w:val="26"/>
                <w:rtl/>
              </w:rPr>
            </w:pPr>
            <w:r w:rsidRPr="002322A3">
              <w:rPr>
                <w:rFonts w:asciiTheme="majorBidi" w:hAnsiTheme="majorBidi" w:cstheme="majorBidi"/>
                <w:b/>
                <w:bCs/>
                <w:color w:val="000000"/>
                <w:sz w:val="26"/>
                <w:szCs w:val="26"/>
                <w:rtl/>
              </w:rPr>
              <w:t>100</w:t>
            </w:r>
          </w:p>
        </w:tc>
      </w:tr>
    </w:tbl>
    <w:p w:rsidR="00AC5E40" w:rsidRPr="004D5BEA" w:rsidRDefault="00AC5E40" w:rsidP="00743709">
      <w:pPr>
        <w:bidi/>
        <w:spacing w:before="12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يتضح أن أغلب أفراد العينة تخصصهم العلمي إدارة الأعمال حيث بلغ عددهم 23 بنسبة 32.9 % ، ويليهم تخصص محاسبة حيث بلغ عددهم18بنسبة 76.8 % ، ويليهم تخصص ويليهم التخصص هندسة اتصالات حيث بلغ عددهم 11 بنسبة15.7 % ، أما تخصص علوم الحاسب  فقد بلغ عددهم 9 بنسبة 12.9 % ، أما تخصص </w:t>
      </w:r>
      <w:r w:rsidR="009C73A9">
        <w:rPr>
          <w:rFonts w:asciiTheme="majorBidi" w:hAnsiTheme="majorBidi" w:cstheme="majorBidi"/>
          <w:b/>
          <w:bCs/>
          <w:color w:val="000000"/>
          <w:sz w:val="27"/>
          <w:szCs w:val="27"/>
          <w:rtl/>
        </w:rPr>
        <w:t>تكاليف</w:t>
      </w:r>
      <w:r w:rsidRPr="004D5BEA">
        <w:rPr>
          <w:rFonts w:asciiTheme="majorBidi" w:hAnsiTheme="majorBidi" w:cstheme="majorBidi"/>
          <w:b/>
          <w:bCs/>
          <w:color w:val="000000"/>
          <w:sz w:val="27"/>
          <w:szCs w:val="27"/>
          <w:rtl/>
        </w:rPr>
        <w:t xml:space="preserve"> ومحاسبة إدارية فقد بلغ عددهم 5 بنسبة7.1 % ، أما التخصصات الأخرى فقد بلغ عددهم 4 بنسبة 5.7 % من أفراد العينة الكلية .</w:t>
      </w:r>
    </w:p>
    <w:p w:rsidR="00AC5E40" w:rsidRPr="00F46FAB" w:rsidRDefault="00AC5E40" w:rsidP="00F46FAB">
      <w:pPr>
        <w:pStyle w:val="ListParagraph"/>
        <w:numPr>
          <w:ilvl w:val="0"/>
          <w:numId w:val="13"/>
        </w:numPr>
        <w:bidi/>
        <w:spacing w:after="0" w:line="360" w:lineRule="auto"/>
        <w:jc w:val="both"/>
        <w:rPr>
          <w:rFonts w:asciiTheme="majorBidi" w:hAnsiTheme="majorBidi" w:cstheme="majorBidi"/>
          <w:b/>
          <w:bCs/>
          <w:color w:val="000000"/>
          <w:sz w:val="28"/>
          <w:szCs w:val="28"/>
        </w:rPr>
      </w:pPr>
      <w:r w:rsidRPr="00F46FAB">
        <w:rPr>
          <w:rFonts w:asciiTheme="majorBidi" w:hAnsiTheme="majorBidi" w:cstheme="majorBidi"/>
          <w:b/>
          <w:bCs/>
          <w:color w:val="000000"/>
          <w:sz w:val="28"/>
          <w:szCs w:val="28"/>
          <w:rtl/>
        </w:rPr>
        <w:t>المسمى الوظيفى .</w:t>
      </w:r>
    </w:p>
    <w:p w:rsidR="00AC5E40" w:rsidRPr="00743709" w:rsidRDefault="00AC5E40" w:rsidP="00743709">
      <w:pPr>
        <w:bidi/>
        <w:spacing w:after="0" w:line="360" w:lineRule="auto"/>
        <w:jc w:val="center"/>
        <w:rPr>
          <w:rFonts w:asciiTheme="majorBidi" w:eastAsia="Times New Roman" w:hAnsiTheme="majorBidi" w:cstheme="majorBidi"/>
          <w:b/>
          <w:bCs/>
          <w:sz w:val="26"/>
          <w:szCs w:val="26"/>
          <w:rtl/>
        </w:rPr>
      </w:pPr>
      <w:r w:rsidRPr="00743709">
        <w:rPr>
          <w:rFonts w:asciiTheme="majorBidi" w:eastAsia="Times New Roman" w:hAnsiTheme="majorBidi" w:cstheme="majorBidi"/>
          <w:b/>
          <w:bCs/>
          <w:sz w:val="26"/>
          <w:szCs w:val="26"/>
          <w:rtl/>
        </w:rPr>
        <w:t>الجدول (6 ) يوضح التوزيع التكرارى لأفراد العينة وفق المسمى الوظيفى</w:t>
      </w:r>
    </w:p>
    <w:tbl>
      <w:tblPr>
        <w:tblStyle w:val="TableGrid"/>
        <w:bidiVisual/>
        <w:tblW w:w="0" w:type="auto"/>
        <w:tblLook w:val="04A0"/>
      </w:tblPr>
      <w:tblGrid>
        <w:gridCol w:w="1476"/>
        <w:gridCol w:w="1782"/>
        <w:gridCol w:w="1170"/>
        <w:gridCol w:w="1476"/>
        <w:gridCol w:w="1764"/>
        <w:gridCol w:w="1188"/>
      </w:tblGrid>
      <w:tr w:rsidR="00BF6D0F" w:rsidRPr="00F46FAB" w:rsidTr="00BC4F73">
        <w:tc>
          <w:tcPr>
            <w:tcW w:w="1476"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الوظيفة</w:t>
            </w:r>
          </w:p>
        </w:tc>
        <w:tc>
          <w:tcPr>
            <w:tcW w:w="1782"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عضو هيئة تدريس</w:t>
            </w:r>
          </w:p>
        </w:tc>
        <w:tc>
          <w:tcPr>
            <w:tcW w:w="1170"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 xml:space="preserve">محاسب  </w:t>
            </w:r>
          </w:p>
        </w:tc>
        <w:tc>
          <w:tcPr>
            <w:tcW w:w="1476" w:type="dxa"/>
            <w:shd w:val="clear" w:color="auto" w:fill="F2F2F2" w:themeFill="background1" w:themeFillShade="F2"/>
          </w:tcPr>
          <w:p w:rsidR="00BF6D0F" w:rsidRPr="00743709" w:rsidRDefault="00BF6D0F" w:rsidP="00743709">
            <w:pPr>
              <w:bidi/>
              <w:spacing w:line="276"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 xml:space="preserve">مراجع حسابات  </w:t>
            </w:r>
          </w:p>
        </w:tc>
        <w:tc>
          <w:tcPr>
            <w:tcW w:w="1764" w:type="dxa"/>
            <w:shd w:val="clear" w:color="auto" w:fill="F2F2F2" w:themeFill="background1" w:themeFillShade="F2"/>
          </w:tcPr>
          <w:p w:rsidR="00BF6D0F" w:rsidRPr="00743709" w:rsidRDefault="00BF6D0F" w:rsidP="00743709">
            <w:pPr>
              <w:bidi/>
              <w:spacing w:line="276"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 xml:space="preserve">أخصائى تكنولوجيا </w:t>
            </w:r>
          </w:p>
        </w:tc>
        <w:tc>
          <w:tcPr>
            <w:tcW w:w="118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المجموع</w:t>
            </w:r>
          </w:p>
        </w:tc>
      </w:tr>
      <w:tr w:rsidR="00BF6D0F" w:rsidRPr="00F46FAB" w:rsidTr="00BC4F73">
        <w:tc>
          <w:tcPr>
            <w:tcW w:w="1476"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التكرار</w:t>
            </w:r>
          </w:p>
        </w:tc>
        <w:tc>
          <w:tcPr>
            <w:tcW w:w="1782"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10</w:t>
            </w:r>
          </w:p>
        </w:tc>
        <w:tc>
          <w:tcPr>
            <w:tcW w:w="1170"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12</w:t>
            </w:r>
          </w:p>
        </w:tc>
        <w:tc>
          <w:tcPr>
            <w:tcW w:w="1476"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29</w:t>
            </w:r>
          </w:p>
        </w:tc>
        <w:tc>
          <w:tcPr>
            <w:tcW w:w="1764"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19</w:t>
            </w:r>
          </w:p>
        </w:tc>
        <w:tc>
          <w:tcPr>
            <w:tcW w:w="1188"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70</w:t>
            </w:r>
          </w:p>
        </w:tc>
      </w:tr>
      <w:tr w:rsidR="00BF6D0F" w:rsidRPr="00F46FAB" w:rsidTr="00BC4F73">
        <w:tc>
          <w:tcPr>
            <w:tcW w:w="1476"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النسبة %</w:t>
            </w:r>
          </w:p>
        </w:tc>
        <w:tc>
          <w:tcPr>
            <w:tcW w:w="1782"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14.3</w:t>
            </w:r>
          </w:p>
        </w:tc>
        <w:tc>
          <w:tcPr>
            <w:tcW w:w="1170"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17.1</w:t>
            </w:r>
          </w:p>
        </w:tc>
        <w:tc>
          <w:tcPr>
            <w:tcW w:w="1476"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41.4</w:t>
            </w:r>
          </w:p>
        </w:tc>
        <w:tc>
          <w:tcPr>
            <w:tcW w:w="1764"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27.1</w:t>
            </w:r>
          </w:p>
        </w:tc>
        <w:tc>
          <w:tcPr>
            <w:tcW w:w="118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100</w:t>
            </w:r>
          </w:p>
        </w:tc>
      </w:tr>
    </w:tbl>
    <w:p w:rsidR="00AC5E40" w:rsidRPr="004D5BEA" w:rsidRDefault="00AC5E40" w:rsidP="00743709">
      <w:pPr>
        <w:bidi/>
        <w:spacing w:before="12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يتضح أن أغلب أفراد العينة يشغلون وظيفة مراجع حسابات بلغ عددهم 29 بنسبة 41.4 % ، أما الذين لديهم وظيفة أخصائى تكنولوجيا فبلغ عددهم 19 بنسبة 27.1 % ، بينما الذين هم يشغلون وظيفة محاسب فبلغ عدد 12 بنسبة 17.1 % ، ويليهم الذين وظيفتهم عضوا هيئة تدريس حيث بلغ عددهم 10بنسبة  14.3 % من أفراد العينة الكلية .</w:t>
      </w:r>
    </w:p>
    <w:p w:rsidR="00AC5E40" w:rsidRPr="00F46FAB" w:rsidRDefault="00AC5E40" w:rsidP="00F46FAB">
      <w:pPr>
        <w:pStyle w:val="ListParagraph"/>
        <w:numPr>
          <w:ilvl w:val="0"/>
          <w:numId w:val="13"/>
        </w:numPr>
        <w:bidi/>
        <w:spacing w:after="0" w:line="360" w:lineRule="auto"/>
        <w:jc w:val="both"/>
        <w:rPr>
          <w:rFonts w:asciiTheme="majorBidi" w:hAnsiTheme="majorBidi" w:cstheme="majorBidi"/>
          <w:b/>
          <w:bCs/>
          <w:color w:val="000000"/>
          <w:sz w:val="28"/>
          <w:szCs w:val="28"/>
        </w:rPr>
      </w:pPr>
      <w:r w:rsidRPr="00F46FAB">
        <w:rPr>
          <w:rFonts w:asciiTheme="majorBidi" w:hAnsiTheme="majorBidi" w:cstheme="majorBidi"/>
          <w:b/>
          <w:bCs/>
          <w:color w:val="000000"/>
          <w:sz w:val="28"/>
          <w:szCs w:val="28"/>
          <w:rtl/>
        </w:rPr>
        <w:t xml:space="preserve">سنوات الخبرة </w:t>
      </w:r>
    </w:p>
    <w:p w:rsidR="00AC5E40" w:rsidRPr="00743709" w:rsidRDefault="00AC5E40" w:rsidP="00743709">
      <w:pPr>
        <w:bidi/>
        <w:spacing w:after="0" w:line="360" w:lineRule="auto"/>
        <w:jc w:val="center"/>
        <w:rPr>
          <w:rFonts w:asciiTheme="majorBidi" w:eastAsia="Times New Roman" w:hAnsiTheme="majorBidi" w:cstheme="majorBidi"/>
          <w:b/>
          <w:bCs/>
          <w:sz w:val="26"/>
          <w:szCs w:val="26"/>
          <w:rtl/>
        </w:rPr>
      </w:pPr>
      <w:r w:rsidRPr="00743709">
        <w:rPr>
          <w:rFonts w:asciiTheme="majorBidi" w:eastAsia="Times New Roman" w:hAnsiTheme="majorBidi" w:cstheme="majorBidi"/>
          <w:b/>
          <w:bCs/>
          <w:sz w:val="26"/>
          <w:szCs w:val="26"/>
          <w:rtl/>
        </w:rPr>
        <w:t>الجدول ( 7) يوضح التوزيع التكرارى لأفراد العينة وفق سنوات الخبرة</w:t>
      </w:r>
    </w:p>
    <w:tbl>
      <w:tblPr>
        <w:tblStyle w:val="TableGrid"/>
        <w:bidiVisual/>
        <w:tblW w:w="0" w:type="auto"/>
        <w:tblLook w:val="04A0"/>
      </w:tblPr>
      <w:tblGrid>
        <w:gridCol w:w="1638"/>
        <w:gridCol w:w="1170"/>
        <w:gridCol w:w="1058"/>
        <w:gridCol w:w="1312"/>
        <w:gridCol w:w="1266"/>
        <w:gridCol w:w="1114"/>
        <w:gridCol w:w="1298"/>
      </w:tblGrid>
      <w:tr w:rsidR="00BF6D0F" w:rsidRPr="00F46FAB" w:rsidTr="00BC4F73">
        <w:tc>
          <w:tcPr>
            <w:tcW w:w="163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سنوات الخبرة</w:t>
            </w:r>
          </w:p>
        </w:tc>
        <w:tc>
          <w:tcPr>
            <w:tcW w:w="1170"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5 سنوات فأقل</w:t>
            </w:r>
          </w:p>
        </w:tc>
        <w:tc>
          <w:tcPr>
            <w:tcW w:w="1058" w:type="dxa"/>
            <w:shd w:val="clear" w:color="auto" w:fill="F2F2F2" w:themeFill="background1" w:themeFillShade="F2"/>
          </w:tcPr>
          <w:p w:rsidR="00BF6D0F" w:rsidRPr="00743709" w:rsidRDefault="00BF6D0F" w:rsidP="00743709">
            <w:pPr>
              <w:bidi/>
              <w:spacing w:line="276"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6-10 سنوات</w:t>
            </w:r>
          </w:p>
        </w:tc>
        <w:tc>
          <w:tcPr>
            <w:tcW w:w="1312" w:type="dxa"/>
            <w:shd w:val="clear" w:color="auto" w:fill="F2F2F2" w:themeFill="background1" w:themeFillShade="F2"/>
          </w:tcPr>
          <w:p w:rsidR="00BF6D0F" w:rsidRPr="00743709" w:rsidRDefault="00BF6D0F" w:rsidP="00743709">
            <w:pPr>
              <w:bidi/>
              <w:spacing w:line="276"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11-15 سنوات</w:t>
            </w:r>
          </w:p>
        </w:tc>
        <w:tc>
          <w:tcPr>
            <w:tcW w:w="1266" w:type="dxa"/>
            <w:shd w:val="clear" w:color="auto" w:fill="F2F2F2" w:themeFill="background1" w:themeFillShade="F2"/>
          </w:tcPr>
          <w:p w:rsidR="00BF6D0F" w:rsidRPr="00743709" w:rsidRDefault="00BF6D0F" w:rsidP="00743709">
            <w:pPr>
              <w:bidi/>
              <w:spacing w:line="276"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16-20 سنوات</w:t>
            </w:r>
          </w:p>
        </w:tc>
        <w:tc>
          <w:tcPr>
            <w:tcW w:w="1114" w:type="dxa"/>
            <w:shd w:val="clear" w:color="auto" w:fill="F2F2F2" w:themeFill="background1" w:themeFillShade="F2"/>
          </w:tcPr>
          <w:p w:rsidR="00BF6D0F" w:rsidRPr="00743709" w:rsidRDefault="00BF6D0F" w:rsidP="00743709">
            <w:pPr>
              <w:bidi/>
              <w:spacing w:line="276" w:lineRule="auto"/>
              <w:jc w:val="both"/>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21 سنة فأكثر</w:t>
            </w:r>
          </w:p>
        </w:tc>
        <w:tc>
          <w:tcPr>
            <w:tcW w:w="129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المجموع</w:t>
            </w:r>
          </w:p>
        </w:tc>
      </w:tr>
      <w:tr w:rsidR="00BF6D0F" w:rsidRPr="00F46FAB" w:rsidTr="00BC4F73">
        <w:tc>
          <w:tcPr>
            <w:tcW w:w="1638" w:type="dxa"/>
            <w:shd w:val="clear" w:color="auto" w:fill="F2F2F2" w:themeFill="background1" w:themeFillShade="F2"/>
          </w:tcPr>
          <w:p w:rsidR="00BF6D0F" w:rsidRPr="00F46FAB" w:rsidRDefault="00BF6D0F" w:rsidP="00743709">
            <w:pPr>
              <w:bidi/>
              <w:spacing w:line="276" w:lineRule="auto"/>
              <w:jc w:val="center"/>
              <w:rPr>
                <w:rFonts w:asciiTheme="majorBidi" w:hAnsiTheme="majorBidi" w:cstheme="majorBidi"/>
                <w:b/>
                <w:bCs/>
                <w:color w:val="000000"/>
                <w:sz w:val="28"/>
                <w:szCs w:val="28"/>
                <w:rtl/>
              </w:rPr>
            </w:pPr>
            <w:r w:rsidRPr="00743709">
              <w:rPr>
                <w:rFonts w:asciiTheme="majorBidi" w:hAnsiTheme="majorBidi" w:cstheme="majorBidi"/>
                <w:b/>
                <w:bCs/>
                <w:color w:val="000000"/>
                <w:sz w:val="26"/>
                <w:szCs w:val="26"/>
                <w:rtl/>
              </w:rPr>
              <w:t>التكرار</w:t>
            </w:r>
          </w:p>
        </w:tc>
        <w:tc>
          <w:tcPr>
            <w:tcW w:w="1170"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24</w:t>
            </w:r>
          </w:p>
        </w:tc>
        <w:tc>
          <w:tcPr>
            <w:tcW w:w="1058"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14</w:t>
            </w:r>
          </w:p>
        </w:tc>
        <w:tc>
          <w:tcPr>
            <w:tcW w:w="1312"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20</w:t>
            </w:r>
          </w:p>
        </w:tc>
        <w:tc>
          <w:tcPr>
            <w:tcW w:w="1266"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5</w:t>
            </w:r>
          </w:p>
        </w:tc>
        <w:tc>
          <w:tcPr>
            <w:tcW w:w="1114"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w:t>
            </w:r>
          </w:p>
        </w:tc>
        <w:tc>
          <w:tcPr>
            <w:tcW w:w="1298" w:type="dxa"/>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70</w:t>
            </w:r>
          </w:p>
        </w:tc>
      </w:tr>
      <w:tr w:rsidR="00BF6D0F" w:rsidRPr="00F46FAB" w:rsidTr="00BC4F73">
        <w:tc>
          <w:tcPr>
            <w:tcW w:w="163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النسبة %</w:t>
            </w:r>
          </w:p>
        </w:tc>
        <w:tc>
          <w:tcPr>
            <w:tcW w:w="1170"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34.3</w:t>
            </w:r>
          </w:p>
        </w:tc>
        <w:tc>
          <w:tcPr>
            <w:tcW w:w="105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20</w:t>
            </w:r>
          </w:p>
        </w:tc>
        <w:tc>
          <w:tcPr>
            <w:tcW w:w="1312"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28.6</w:t>
            </w:r>
          </w:p>
        </w:tc>
        <w:tc>
          <w:tcPr>
            <w:tcW w:w="1266"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7.1</w:t>
            </w:r>
          </w:p>
        </w:tc>
        <w:tc>
          <w:tcPr>
            <w:tcW w:w="1114"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10</w:t>
            </w:r>
          </w:p>
        </w:tc>
        <w:tc>
          <w:tcPr>
            <w:tcW w:w="1298" w:type="dxa"/>
            <w:shd w:val="clear" w:color="auto" w:fill="F2F2F2" w:themeFill="background1" w:themeFillShade="F2"/>
          </w:tcPr>
          <w:p w:rsidR="00BF6D0F" w:rsidRPr="00743709" w:rsidRDefault="00BF6D0F" w:rsidP="00743709">
            <w:pPr>
              <w:bidi/>
              <w:spacing w:line="276" w:lineRule="auto"/>
              <w:jc w:val="center"/>
              <w:rPr>
                <w:rFonts w:asciiTheme="majorBidi" w:hAnsiTheme="majorBidi" w:cstheme="majorBidi"/>
                <w:b/>
                <w:bCs/>
                <w:color w:val="000000"/>
                <w:sz w:val="26"/>
                <w:szCs w:val="26"/>
                <w:rtl/>
              </w:rPr>
            </w:pPr>
            <w:r w:rsidRPr="00743709">
              <w:rPr>
                <w:rFonts w:asciiTheme="majorBidi" w:hAnsiTheme="majorBidi" w:cstheme="majorBidi"/>
                <w:b/>
                <w:bCs/>
                <w:color w:val="000000"/>
                <w:sz w:val="26"/>
                <w:szCs w:val="26"/>
                <w:rtl/>
              </w:rPr>
              <w:t>100</w:t>
            </w:r>
          </w:p>
        </w:tc>
      </w:tr>
    </w:tbl>
    <w:p w:rsidR="00AC5E40" w:rsidRPr="004D5BEA" w:rsidRDefault="002322A3" w:rsidP="00BC4F73">
      <w:pPr>
        <w:bidi/>
        <w:spacing w:after="0" w:line="360" w:lineRule="auto"/>
        <w:jc w:val="both"/>
        <w:rPr>
          <w:rFonts w:asciiTheme="majorBidi" w:hAnsiTheme="majorBidi" w:cstheme="majorBidi"/>
          <w:b/>
          <w:bCs/>
          <w:color w:val="000000"/>
          <w:sz w:val="27"/>
          <w:szCs w:val="27"/>
          <w:rtl/>
        </w:rPr>
      </w:pPr>
      <w:r>
        <w:rPr>
          <w:rFonts w:asciiTheme="majorBidi" w:hAnsiTheme="majorBidi" w:cstheme="majorBidi" w:hint="cs"/>
          <w:b/>
          <w:bCs/>
          <w:color w:val="000000"/>
          <w:sz w:val="27"/>
          <w:szCs w:val="27"/>
          <w:rtl/>
        </w:rPr>
        <w:lastRenderedPageBreak/>
        <w:t>يتضح</w:t>
      </w:r>
      <w:r w:rsidR="00AC5E40" w:rsidRPr="004D5BEA">
        <w:rPr>
          <w:rFonts w:asciiTheme="majorBidi" w:hAnsiTheme="majorBidi" w:cstheme="majorBidi"/>
          <w:b/>
          <w:bCs/>
          <w:color w:val="000000"/>
          <w:sz w:val="27"/>
          <w:szCs w:val="27"/>
          <w:rtl/>
        </w:rPr>
        <w:t xml:space="preserve"> من الجدول أعلاه أن أغلب أفراد العينة خبرتهم (أقل من 5 سنوات) حيث بلغ عددهم 24 وبلغت نسبتهم34.3 % ،ويليهم الذين سنوات خبرتهم ( 11-15سنة) حيث كان عددهم 20بنسبة 28.6 ، أما الذين سنوات خبرتهم ( 6-10سنة) فقد بلغ عددهم 14 بنسبة 20 % ، بينما الذين سنوات خبرتهم (21سنة فأكثر) فبلغ عددهم 7 بنسبة 10 % ، أما الذين سنوات خبرتهم ( 16-20سنة) فقد بلغ عددهم 5 بنسبة 7.1 % من أفراد العينة الكلية .</w:t>
      </w:r>
    </w:p>
    <w:p w:rsidR="00730D1F" w:rsidRPr="00F46FAB" w:rsidRDefault="00AC5E40" w:rsidP="00F46FAB">
      <w:pPr>
        <w:bidi/>
        <w:spacing w:after="0" w:line="360" w:lineRule="auto"/>
        <w:jc w:val="both"/>
        <w:rPr>
          <w:rFonts w:asciiTheme="majorBidi" w:hAnsiTheme="majorBidi" w:cstheme="majorBidi"/>
          <w:b/>
          <w:bCs/>
          <w:color w:val="000000"/>
          <w:sz w:val="28"/>
          <w:szCs w:val="28"/>
          <w:rtl/>
        </w:rPr>
      </w:pPr>
      <w:r w:rsidRPr="00F46FAB">
        <w:rPr>
          <w:rFonts w:asciiTheme="majorBidi" w:hAnsiTheme="majorBidi" w:cstheme="majorBidi"/>
          <w:b/>
          <w:bCs/>
          <w:color w:val="000000"/>
          <w:sz w:val="28"/>
          <w:szCs w:val="28"/>
          <w:u w:val="single"/>
          <w:rtl/>
        </w:rPr>
        <w:t>ثالثا ً : اختبار البيانات الأساسية</w:t>
      </w:r>
      <w:r w:rsidRPr="00F46FAB">
        <w:rPr>
          <w:rFonts w:asciiTheme="majorBidi" w:hAnsiTheme="majorBidi" w:cstheme="majorBidi"/>
          <w:b/>
          <w:bCs/>
          <w:color w:val="000000"/>
          <w:sz w:val="28"/>
          <w:szCs w:val="28"/>
        </w:rPr>
        <w:t>:</w:t>
      </w:r>
    </w:p>
    <w:p w:rsidR="00730D1F" w:rsidRPr="00F46FAB" w:rsidRDefault="00AC5E40" w:rsidP="002322A3">
      <w:pPr>
        <w:pStyle w:val="ListParagraph"/>
        <w:numPr>
          <w:ilvl w:val="0"/>
          <w:numId w:val="53"/>
        </w:num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التوزيع التكراري والنسبة المئوية لعبارات المح</w:t>
      </w:r>
      <w:r w:rsidR="002322A3">
        <w:rPr>
          <w:rFonts w:asciiTheme="majorBidi" w:hAnsiTheme="majorBidi" w:cstheme="majorBidi" w:hint="cs"/>
          <w:b/>
          <w:bCs/>
          <w:color w:val="000000"/>
          <w:sz w:val="28"/>
          <w:szCs w:val="28"/>
          <w:u w:val="single"/>
          <w:rtl/>
        </w:rPr>
        <w:t>ا</w:t>
      </w:r>
      <w:r w:rsidR="00517D93">
        <w:rPr>
          <w:rFonts w:asciiTheme="majorBidi" w:hAnsiTheme="majorBidi" w:cstheme="majorBidi"/>
          <w:b/>
          <w:bCs/>
          <w:color w:val="000000"/>
          <w:sz w:val="28"/>
          <w:szCs w:val="28"/>
          <w:u w:val="single"/>
          <w:rtl/>
        </w:rPr>
        <w:t>و</w:t>
      </w:r>
      <w:r w:rsidRPr="00F46FAB">
        <w:rPr>
          <w:rFonts w:asciiTheme="majorBidi" w:hAnsiTheme="majorBidi" w:cstheme="majorBidi"/>
          <w:b/>
          <w:bCs/>
          <w:color w:val="000000"/>
          <w:sz w:val="28"/>
          <w:szCs w:val="28"/>
          <w:u w:val="single"/>
          <w:rtl/>
        </w:rPr>
        <w:t>ر</w:t>
      </w:r>
      <w:r w:rsidRPr="00F46FAB">
        <w:rPr>
          <w:rFonts w:asciiTheme="majorBidi" w:hAnsiTheme="majorBidi" w:cstheme="majorBidi"/>
          <w:b/>
          <w:bCs/>
          <w:color w:val="000000"/>
          <w:sz w:val="28"/>
          <w:szCs w:val="28"/>
          <w:u w:val="single"/>
        </w:rPr>
        <w:t>:</w:t>
      </w:r>
    </w:p>
    <w:p w:rsidR="00AC5E40" w:rsidRPr="00F46FAB" w:rsidRDefault="00AC5E40" w:rsidP="00BC4F73">
      <w:pPr>
        <w:shd w:val="clear" w:color="auto" w:fill="F2F2F2" w:themeFill="background1" w:themeFillShade="F2"/>
        <w:bidi/>
        <w:spacing w:after="0" w:line="360" w:lineRule="auto"/>
        <w:rPr>
          <w:rFonts w:asciiTheme="majorBidi" w:hAnsiTheme="majorBidi" w:cstheme="majorBidi"/>
          <w:b/>
          <w:bCs/>
          <w:color w:val="242021"/>
          <w:sz w:val="28"/>
          <w:szCs w:val="28"/>
          <w:u w:val="single"/>
          <w:rtl/>
        </w:rPr>
      </w:pPr>
      <w:r w:rsidRPr="00F46FAB">
        <w:rPr>
          <w:rFonts w:asciiTheme="majorBidi" w:hAnsiTheme="majorBidi" w:cstheme="majorBidi"/>
          <w:b/>
          <w:bCs/>
          <w:color w:val="242021"/>
          <w:sz w:val="28"/>
          <w:szCs w:val="28"/>
          <w:u w:val="single"/>
          <w:rtl/>
        </w:rPr>
        <w:t>المحور ال</w:t>
      </w:r>
      <w:r w:rsidR="00517D93">
        <w:rPr>
          <w:rFonts w:asciiTheme="majorBidi" w:hAnsiTheme="majorBidi" w:cstheme="majorBidi"/>
          <w:b/>
          <w:bCs/>
          <w:color w:val="242021"/>
          <w:sz w:val="28"/>
          <w:szCs w:val="28"/>
          <w:u w:val="single"/>
          <w:rtl/>
        </w:rPr>
        <w:t>أو</w:t>
      </w:r>
      <w:r w:rsidRPr="00F46FAB">
        <w:rPr>
          <w:rFonts w:asciiTheme="majorBidi" w:hAnsiTheme="majorBidi" w:cstheme="majorBidi"/>
          <w:b/>
          <w:bCs/>
          <w:color w:val="242021"/>
          <w:sz w:val="28"/>
          <w:szCs w:val="28"/>
          <w:u w:val="single"/>
          <w:rtl/>
        </w:rPr>
        <w:t>ل</w:t>
      </w:r>
      <w:r w:rsidRPr="00F46FAB">
        <w:rPr>
          <w:rFonts w:asciiTheme="majorBidi" w:hAnsiTheme="majorBidi" w:cstheme="majorBidi"/>
          <w:b/>
          <w:bCs/>
          <w:color w:val="242021"/>
          <w:sz w:val="28"/>
          <w:szCs w:val="28"/>
          <w:u w:val="single"/>
        </w:rPr>
        <w:t xml:space="preserve">: </w:t>
      </w:r>
      <w:r w:rsidR="001F4FE5" w:rsidRPr="00F46FAB">
        <w:rPr>
          <w:rFonts w:asciiTheme="majorBidi" w:hAnsiTheme="majorBidi" w:cstheme="majorBidi"/>
          <w:b/>
          <w:bCs/>
          <w:color w:val="242021"/>
          <w:sz w:val="28"/>
          <w:szCs w:val="28"/>
          <w:u w:val="single"/>
          <w:rtl/>
        </w:rPr>
        <w:t xml:space="preserve">أثر </w:t>
      </w:r>
      <w:r w:rsidR="009C73A9">
        <w:rPr>
          <w:rFonts w:asciiTheme="majorBidi" w:hAnsiTheme="majorBidi" w:cstheme="majorBidi"/>
          <w:b/>
          <w:bCs/>
          <w:color w:val="242021"/>
          <w:sz w:val="28"/>
          <w:szCs w:val="28"/>
          <w:u w:val="single"/>
          <w:rtl/>
        </w:rPr>
        <w:t>التكنولوجيا المالية</w:t>
      </w:r>
      <w:r w:rsidR="001F4FE5" w:rsidRPr="00F46FAB">
        <w:rPr>
          <w:rFonts w:asciiTheme="majorBidi" w:hAnsiTheme="majorBidi" w:cstheme="majorBidi"/>
          <w:b/>
          <w:bCs/>
          <w:color w:val="242021"/>
          <w:sz w:val="28"/>
          <w:szCs w:val="28"/>
          <w:u w:val="single"/>
          <w:rtl/>
        </w:rPr>
        <w:t xml:space="preserve"> </w:t>
      </w:r>
      <w:r w:rsidRPr="00F46FAB">
        <w:rPr>
          <w:rFonts w:asciiTheme="majorBidi" w:hAnsiTheme="majorBidi" w:cstheme="majorBidi"/>
          <w:b/>
          <w:bCs/>
          <w:color w:val="242021"/>
          <w:sz w:val="28"/>
          <w:szCs w:val="28"/>
          <w:u w:val="single"/>
          <w:rtl/>
        </w:rPr>
        <w:t>فى دعم</w:t>
      </w:r>
      <w:r w:rsidR="001F4FE5" w:rsidRPr="00F46FAB">
        <w:rPr>
          <w:rFonts w:asciiTheme="majorBidi" w:hAnsiTheme="majorBidi" w:cstheme="majorBidi"/>
          <w:b/>
          <w:bCs/>
          <w:color w:val="242021"/>
          <w:sz w:val="28"/>
          <w:szCs w:val="28"/>
          <w:u w:val="single"/>
          <w:rtl/>
        </w:rPr>
        <w:t xml:space="preserve"> وتعزيز</w:t>
      </w:r>
      <w:r w:rsidRPr="00F46FAB">
        <w:rPr>
          <w:rFonts w:asciiTheme="majorBidi" w:hAnsiTheme="majorBidi" w:cstheme="majorBidi"/>
          <w:b/>
          <w:bCs/>
          <w:color w:val="242021"/>
          <w:sz w:val="28"/>
          <w:szCs w:val="28"/>
          <w:u w:val="single"/>
          <w:rtl/>
        </w:rPr>
        <w:t xml:space="preserve"> الشمول </w:t>
      </w:r>
      <w:r w:rsidR="009C73A9">
        <w:rPr>
          <w:rFonts w:asciiTheme="majorBidi" w:hAnsiTheme="majorBidi" w:cstheme="majorBidi"/>
          <w:b/>
          <w:bCs/>
          <w:color w:val="242021"/>
          <w:sz w:val="28"/>
          <w:szCs w:val="28"/>
          <w:u w:val="single"/>
          <w:rtl/>
        </w:rPr>
        <w:t>ال</w:t>
      </w:r>
      <w:r w:rsidR="00DA3016">
        <w:rPr>
          <w:rFonts w:asciiTheme="majorBidi" w:hAnsiTheme="majorBidi" w:cstheme="majorBidi"/>
          <w:b/>
          <w:bCs/>
          <w:color w:val="242021"/>
          <w:sz w:val="28"/>
          <w:szCs w:val="28"/>
          <w:u w:val="single"/>
          <w:rtl/>
        </w:rPr>
        <w:t>مالى</w:t>
      </w:r>
      <w:r w:rsidRPr="00F46FAB">
        <w:rPr>
          <w:rFonts w:asciiTheme="majorBidi" w:hAnsiTheme="majorBidi" w:cstheme="majorBidi"/>
          <w:b/>
          <w:bCs/>
          <w:color w:val="242021"/>
          <w:sz w:val="28"/>
          <w:szCs w:val="28"/>
          <w:u w:val="single"/>
          <w:rtl/>
        </w:rPr>
        <w:t>.</w:t>
      </w:r>
    </w:p>
    <w:p w:rsidR="00AC5E40" w:rsidRPr="00BC4F73" w:rsidRDefault="00AC5E40" w:rsidP="00F46FAB">
      <w:pPr>
        <w:bidi/>
        <w:spacing w:after="0" w:line="360" w:lineRule="auto"/>
        <w:jc w:val="center"/>
        <w:rPr>
          <w:rFonts w:asciiTheme="majorBidi" w:hAnsiTheme="majorBidi" w:cstheme="majorBidi"/>
          <w:b/>
          <w:bCs/>
          <w:color w:val="000000"/>
          <w:sz w:val="26"/>
          <w:szCs w:val="26"/>
          <w:rtl/>
        </w:rPr>
      </w:pPr>
      <w:r w:rsidRPr="00BC4F73">
        <w:rPr>
          <w:rFonts w:asciiTheme="majorBidi" w:hAnsiTheme="majorBidi" w:cstheme="majorBidi"/>
          <w:b/>
          <w:bCs/>
          <w:color w:val="000000"/>
          <w:sz w:val="26"/>
          <w:szCs w:val="26"/>
          <w:rtl/>
        </w:rPr>
        <w:t>جدول (8)التوزيع التكراري والنسبة المئوية لعبارات المحور ال</w:t>
      </w:r>
      <w:r w:rsidR="00517D93">
        <w:rPr>
          <w:rFonts w:asciiTheme="majorBidi" w:hAnsiTheme="majorBidi" w:cstheme="majorBidi"/>
          <w:b/>
          <w:bCs/>
          <w:color w:val="000000"/>
          <w:sz w:val="26"/>
          <w:szCs w:val="26"/>
          <w:rtl/>
        </w:rPr>
        <w:t>أو</w:t>
      </w:r>
      <w:r w:rsidRPr="00BC4F73">
        <w:rPr>
          <w:rFonts w:asciiTheme="majorBidi" w:hAnsiTheme="majorBidi" w:cstheme="majorBidi"/>
          <w:b/>
          <w:bCs/>
          <w:color w:val="000000"/>
          <w:sz w:val="26"/>
          <w:szCs w:val="26"/>
          <w:rtl/>
        </w:rPr>
        <w:t>ل</w:t>
      </w:r>
    </w:p>
    <w:tbl>
      <w:tblPr>
        <w:tblStyle w:val="TableGrid"/>
        <w:bidiVisual/>
        <w:tblW w:w="10082" w:type="dxa"/>
        <w:tblInd w:w="-184" w:type="dxa"/>
        <w:tblLayout w:type="fixed"/>
        <w:tblLook w:val="04A0"/>
      </w:tblPr>
      <w:tblGrid>
        <w:gridCol w:w="3170"/>
        <w:gridCol w:w="708"/>
        <w:gridCol w:w="567"/>
        <w:gridCol w:w="709"/>
        <w:gridCol w:w="709"/>
        <w:gridCol w:w="709"/>
        <w:gridCol w:w="708"/>
        <w:gridCol w:w="709"/>
        <w:gridCol w:w="709"/>
        <w:gridCol w:w="709"/>
        <w:gridCol w:w="675"/>
      </w:tblGrid>
      <w:tr w:rsidR="00AC5E40" w:rsidRPr="00AA46A7" w:rsidTr="00BC4F73">
        <w:tc>
          <w:tcPr>
            <w:tcW w:w="3170" w:type="dxa"/>
            <w:vMerge w:val="restart"/>
            <w:shd w:val="clear" w:color="auto" w:fill="F2F2F2" w:themeFill="background1" w:themeFillShade="F2"/>
          </w:tcPr>
          <w:p w:rsidR="00AC5E40" w:rsidRPr="00AA46A7" w:rsidRDefault="00AC5E40" w:rsidP="00303C67">
            <w:pPr>
              <w:tabs>
                <w:tab w:val="right" w:pos="2654"/>
              </w:tabs>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البيان</w:t>
            </w:r>
            <w:r w:rsidR="00303C67">
              <w:rPr>
                <w:rFonts w:asciiTheme="majorBidi" w:hAnsiTheme="majorBidi" w:cstheme="majorBidi"/>
                <w:b/>
                <w:bCs/>
                <w:color w:val="000000"/>
                <w:sz w:val="25"/>
                <w:szCs w:val="25"/>
                <w:rtl/>
              </w:rPr>
              <w:tab/>
            </w:r>
          </w:p>
        </w:tc>
        <w:tc>
          <w:tcPr>
            <w:tcW w:w="1275" w:type="dxa"/>
            <w:gridSpan w:val="2"/>
            <w:shd w:val="clear" w:color="auto" w:fill="F2F2F2" w:themeFill="background1" w:themeFillShade="F2"/>
          </w:tcPr>
          <w:p w:rsidR="00AC5E40" w:rsidRPr="00AA46A7" w:rsidRDefault="00517D93" w:rsidP="00AA46A7">
            <w:pPr>
              <w:bidi/>
              <w:spacing w:line="276" w:lineRule="auto"/>
              <w:jc w:val="both"/>
              <w:rPr>
                <w:rFonts w:asciiTheme="majorBidi" w:hAnsiTheme="majorBidi" w:cstheme="majorBidi"/>
                <w:sz w:val="26"/>
                <w:szCs w:val="26"/>
              </w:rPr>
            </w:pPr>
            <w:r>
              <w:rPr>
                <w:rStyle w:val="fontstyle01"/>
                <w:rFonts w:asciiTheme="majorBidi" w:hAnsiTheme="majorBidi" w:cstheme="majorBidi"/>
                <w:sz w:val="26"/>
                <w:szCs w:val="26"/>
                <w:rtl/>
              </w:rPr>
              <w:t>أو</w:t>
            </w:r>
            <w:r w:rsidR="00AC5E40" w:rsidRPr="00AA46A7">
              <w:rPr>
                <w:rStyle w:val="fontstyle01"/>
                <w:rFonts w:asciiTheme="majorBidi" w:hAnsiTheme="majorBidi" w:cstheme="majorBidi"/>
                <w:sz w:val="26"/>
                <w:szCs w:val="26"/>
                <w:rtl/>
              </w:rPr>
              <w:t>افق بشدة</w:t>
            </w:r>
          </w:p>
        </w:tc>
        <w:tc>
          <w:tcPr>
            <w:tcW w:w="1418" w:type="dxa"/>
            <w:gridSpan w:val="2"/>
            <w:shd w:val="clear" w:color="auto" w:fill="F2F2F2" w:themeFill="background1" w:themeFillShade="F2"/>
          </w:tcPr>
          <w:p w:rsidR="00AC5E40" w:rsidRPr="00AA46A7" w:rsidRDefault="00517D93" w:rsidP="00AA46A7">
            <w:pPr>
              <w:bidi/>
              <w:spacing w:line="276" w:lineRule="auto"/>
              <w:jc w:val="both"/>
              <w:rPr>
                <w:rFonts w:asciiTheme="majorBidi" w:hAnsiTheme="majorBidi" w:cstheme="majorBidi"/>
                <w:sz w:val="26"/>
                <w:szCs w:val="26"/>
              </w:rPr>
            </w:pPr>
            <w:r>
              <w:rPr>
                <w:rStyle w:val="fontstyle01"/>
                <w:rFonts w:asciiTheme="majorBidi" w:hAnsiTheme="majorBidi" w:cstheme="majorBidi"/>
                <w:sz w:val="26"/>
                <w:szCs w:val="26"/>
                <w:rtl/>
              </w:rPr>
              <w:t>أو</w:t>
            </w:r>
            <w:r w:rsidR="00AC5E40" w:rsidRPr="00AA46A7">
              <w:rPr>
                <w:rStyle w:val="fontstyle01"/>
                <w:rFonts w:asciiTheme="majorBidi" w:hAnsiTheme="majorBidi" w:cstheme="majorBidi"/>
                <w:sz w:val="26"/>
                <w:szCs w:val="26"/>
                <w:rtl/>
              </w:rPr>
              <w:t>افق</w:t>
            </w:r>
          </w:p>
        </w:tc>
        <w:tc>
          <w:tcPr>
            <w:tcW w:w="1417"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6"/>
                <w:szCs w:val="26"/>
              </w:rPr>
            </w:pPr>
            <w:r w:rsidRPr="00AA46A7">
              <w:rPr>
                <w:rStyle w:val="fontstyle01"/>
                <w:rFonts w:asciiTheme="majorBidi" w:hAnsiTheme="majorBidi" w:cstheme="majorBidi"/>
                <w:sz w:val="26"/>
                <w:szCs w:val="26"/>
                <w:rtl/>
              </w:rPr>
              <w:t>محايد</w:t>
            </w:r>
          </w:p>
        </w:tc>
        <w:tc>
          <w:tcPr>
            <w:tcW w:w="1418"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6"/>
                <w:szCs w:val="26"/>
              </w:rPr>
            </w:pPr>
            <w:r w:rsidRPr="00AA46A7">
              <w:rPr>
                <w:rStyle w:val="fontstyle01"/>
                <w:rFonts w:asciiTheme="majorBidi" w:hAnsiTheme="majorBidi" w:cstheme="majorBidi"/>
                <w:sz w:val="26"/>
                <w:szCs w:val="26"/>
                <w:rtl/>
              </w:rPr>
              <w:t xml:space="preserve">لا </w:t>
            </w:r>
            <w:r w:rsidR="00517D93">
              <w:rPr>
                <w:rStyle w:val="fontstyle01"/>
                <w:rFonts w:asciiTheme="majorBidi" w:hAnsiTheme="majorBidi" w:cstheme="majorBidi"/>
                <w:sz w:val="26"/>
                <w:szCs w:val="26"/>
                <w:rtl/>
              </w:rPr>
              <w:t>أو</w:t>
            </w:r>
            <w:r w:rsidRPr="00AA46A7">
              <w:rPr>
                <w:rStyle w:val="fontstyle01"/>
                <w:rFonts w:asciiTheme="majorBidi" w:hAnsiTheme="majorBidi" w:cstheme="majorBidi"/>
                <w:sz w:val="26"/>
                <w:szCs w:val="26"/>
                <w:rtl/>
              </w:rPr>
              <w:t>افق</w:t>
            </w:r>
          </w:p>
        </w:tc>
        <w:tc>
          <w:tcPr>
            <w:tcW w:w="1384"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6"/>
                <w:szCs w:val="26"/>
              </w:rPr>
            </w:pPr>
            <w:r w:rsidRPr="00AA46A7">
              <w:rPr>
                <w:rStyle w:val="fontstyle01"/>
                <w:rFonts w:asciiTheme="majorBidi" w:hAnsiTheme="majorBidi" w:cstheme="majorBidi"/>
                <w:sz w:val="26"/>
                <w:szCs w:val="26"/>
                <w:rtl/>
              </w:rPr>
              <w:t xml:space="preserve">لا </w:t>
            </w:r>
            <w:r w:rsidR="00517D93">
              <w:rPr>
                <w:rStyle w:val="fontstyle01"/>
                <w:rFonts w:asciiTheme="majorBidi" w:hAnsiTheme="majorBidi" w:cstheme="majorBidi"/>
                <w:sz w:val="26"/>
                <w:szCs w:val="26"/>
                <w:rtl/>
              </w:rPr>
              <w:t>أو</w:t>
            </w:r>
            <w:r w:rsidRPr="00AA46A7">
              <w:rPr>
                <w:rStyle w:val="fontstyle01"/>
                <w:rFonts w:asciiTheme="majorBidi" w:hAnsiTheme="majorBidi" w:cstheme="majorBidi"/>
                <w:sz w:val="26"/>
                <w:szCs w:val="26"/>
                <w:rtl/>
              </w:rPr>
              <w:t>افق بشدة</w:t>
            </w:r>
          </w:p>
        </w:tc>
      </w:tr>
      <w:tr w:rsidR="00AC5E40" w:rsidRPr="00AA46A7" w:rsidTr="00BC4F73">
        <w:tc>
          <w:tcPr>
            <w:tcW w:w="3170" w:type="dxa"/>
            <w:vMerge/>
            <w:shd w:val="clear" w:color="auto" w:fill="D9D9D9" w:themeFill="background1" w:themeFillShade="D9"/>
          </w:tcPr>
          <w:p w:rsidR="00AC5E40" w:rsidRPr="00AA46A7" w:rsidRDefault="00AC5E40" w:rsidP="00AA46A7">
            <w:pPr>
              <w:bidi/>
              <w:spacing w:line="276" w:lineRule="auto"/>
              <w:jc w:val="both"/>
              <w:rPr>
                <w:rFonts w:asciiTheme="majorBidi" w:hAnsiTheme="majorBidi" w:cstheme="majorBidi"/>
                <w:color w:val="000000"/>
                <w:sz w:val="25"/>
                <w:szCs w:val="25"/>
                <w:rtl/>
              </w:rPr>
            </w:pPr>
          </w:p>
        </w:tc>
        <w:tc>
          <w:tcPr>
            <w:tcW w:w="708"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التكرار</w:t>
            </w:r>
          </w:p>
        </w:tc>
        <w:tc>
          <w:tcPr>
            <w:tcW w:w="567" w:type="dxa"/>
          </w:tcPr>
          <w:p w:rsidR="00AC5E40" w:rsidRPr="00AA46A7" w:rsidRDefault="00AC5E40" w:rsidP="00AA46A7">
            <w:pPr>
              <w:bidi/>
              <w:spacing w:line="276" w:lineRule="auto"/>
              <w:ind w:left="-113" w:right="-113"/>
              <w:jc w:val="center"/>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النسبة</w:t>
            </w:r>
          </w:p>
        </w:tc>
        <w:tc>
          <w:tcPr>
            <w:tcW w:w="709"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التكرار</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النسبة</w:t>
            </w:r>
          </w:p>
        </w:tc>
        <w:tc>
          <w:tcPr>
            <w:tcW w:w="709"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التكرار</w:t>
            </w:r>
          </w:p>
        </w:tc>
        <w:tc>
          <w:tcPr>
            <w:tcW w:w="708"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النسبة</w:t>
            </w:r>
          </w:p>
        </w:tc>
        <w:tc>
          <w:tcPr>
            <w:tcW w:w="709"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التكرار</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النسبة</w:t>
            </w:r>
          </w:p>
        </w:tc>
        <w:tc>
          <w:tcPr>
            <w:tcW w:w="709"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التكرار</w:t>
            </w:r>
          </w:p>
        </w:tc>
        <w:tc>
          <w:tcPr>
            <w:tcW w:w="675" w:type="dxa"/>
          </w:tcPr>
          <w:p w:rsidR="00AC5E40" w:rsidRPr="00AA46A7" w:rsidRDefault="00AC5E40" w:rsidP="00303C67">
            <w:pPr>
              <w:bidi/>
              <w:spacing w:line="276" w:lineRule="auto"/>
              <w:ind w:left="-57"/>
              <w:jc w:val="both"/>
              <w:rPr>
                <w:rFonts w:asciiTheme="majorBidi" w:hAnsiTheme="majorBidi" w:cstheme="majorBidi"/>
                <w:b/>
                <w:bCs/>
                <w:color w:val="000000"/>
                <w:sz w:val="24"/>
                <w:szCs w:val="24"/>
                <w:rtl/>
              </w:rPr>
            </w:pPr>
            <w:r w:rsidRPr="00AA46A7">
              <w:rPr>
                <w:rFonts w:asciiTheme="majorBidi" w:hAnsiTheme="majorBidi" w:cstheme="majorBidi"/>
                <w:b/>
                <w:bCs/>
                <w:color w:val="000000"/>
                <w:sz w:val="24"/>
                <w:szCs w:val="24"/>
                <w:rtl/>
              </w:rPr>
              <w:t>النسبة</w:t>
            </w:r>
          </w:p>
        </w:tc>
      </w:tr>
      <w:tr w:rsidR="00303C67" w:rsidRPr="00AA46A7" w:rsidTr="00BC4F73">
        <w:tc>
          <w:tcPr>
            <w:tcW w:w="3170" w:type="dxa"/>
            <w:shd w:val="clear" w:color="auto" w:fill="F2F2F2" w:themeFill="background1" w:themeFillShade="F2"/>
          </w:tcPr>
          <w:p w:rsidR="00AC5E40" w:rsidRPr="00AA46A7" w:rsidRDefault="009724C5"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sz w:val="25"/>
                <w:szCs w:val="25"/>
                <w:rtl/>
              </w:rPr>
              <w:t xml:space="preserve">أن اعتماد المصرف على </w:t>
            </w:r>
            <w:r w:rsidR="009C73A9">
              <w:rPr>
                <w:rFonts w:asciiTheme="majorBidi" w:hAnsiTheme="majorBidi" w:cstheme="majorBidi"/>
                <w:b/>
                <w:bCs/>
                <w:sz w:val="25"/>
                <w:szCs w:val="25"/>
                <w:rtl/>
              </w:rPr>
              <w:t>التكنولوجيا المالية</w:t>
            </w:r>
            <w:r w:rsidR="002322A3">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يهدف إلى تشجيع الشمول</w:t>
            </w:r>
            <w:r w:rsidR="002322A3">
              <w:rPr>
                <w:rFonts w:asciiTheme="majorBidi" w:hAnsiTheme="majorBidi" w:cstheme="majorBidi" w:hint="cs"/>
                <w:b/>
                <w:bCs/>
                <w:sz w:val="25"/>
                <w:szCs w:val="25"/>
                <w:rtl/>
              </w:rPr>
              <w:t xml:space="preserve"> </w:t>
            </w:r>
            <w:r w:rsidR="009C73A9">
              <w:rPr>
                <w:rFonts w:asciiTheme="majorBidi" w:hAnsiTheme="majorBidi" w:cstheme="majorBidi"/>
                <w:b/>
                <w:bCs/>
                <w:sz w:val="25"/>
                <w:szCs w:val="25"/>
                <w:rtl/>
              </w:rPr>
              <w:t>ال</w:t>
            </w:r>
            <w:r w:rsidR="00DA3016">
              <w:rPr>
                <w:rFonts w:asciiTheme="majorBidi" w:hAnsiTheme="majorBidi" w:cstheme="majorBidi"/>
                <w:b/>
                <w:bCs/>
                <w:sz w:val="25"/>
                <w:szCs w:val="25"/>
                <w:rtl/>
              </w:rPr>
              <w:t>مالى</w:t>
            </w:r>
            <w:r w:rsidRPr="00AA46A7">
              <w:rPr>
                <w:rFonts w:asciiTheme="majorBidi" w:hAnsiTheme="majorBidi" w:cstheme="majorBidi"/>
                <w:b/>
                <w:bCs/>
                <w:sz w:val="25"/>
                <w:szCs w:val="25"/>
                <w:rtl/>
              </w:rPr>
              <w:t xml:space="preserve"> وتطوير الأسواق</w:t>
            </w:r>
            <w:r w:rsidR="002322A3">
              <w:rPr>
                <w:rFonts w:asciiTheme="majorBidi" w:hAnsiTheme="majorBidi" w:cstheme="majorBidi" w:hint="cs"/>
                <w:b/>
                <w:bCs/>
                <w:sz w:val="25"/>
                <w:szCs w:val="25"/>
                <w:rtl/>
              </w:rPr>
              <w:t xml:space="preserve"> </w:t>
            </w:r>
            <w:r w:rsidR="009C73A9">
              <w:rPr>
                <w:rFonts w:asciiTheme="majorBidi" w:hAnsiTheme="majorBidi" w:cstheme="majorBidi"/>
                <w:b/>
                <w:bCs/>
                <w:sz w:val="25"/>
                <w:szCs w:val="25"/>
                <w:rtl/>
              </w:rPr>
              <w:t>المالية</w:t>
            </w:r>
            <w:r w:rsidR="002322A3">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من خلال التغلب على التحديات المتعلقة</w:t>
            </w:r>
            <w:r w:rsidR="002322A3">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بالوصول إلى قطاعات السوق ومعلومات العملاء</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56</w:t>
            </w:r>
          </w:p>
        </w:tc>
        <w:tc>
          <w:tcPr>
            <w:tcW w:w="567"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14.3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تساعد</w:t>
            </w:r>
            <w:r w:rsidR="002322A3">
              <w:rPr>
                <w:rFonts w:asciiTheme="majorBidi" w:eastAsia="Times New Roman" w:hAnsiTheme="majorBidi" w:cstheme="majorBidi" w:hint="cs"/>
                <w:b/>
                <w:bCs/>
                <w:color w:val="242021"/>
                <w:sz w:val="25"/>
                <w:szCs w:val="25"/>
                <w:rtl/>
              </w:rPr>
              <w:t xml:space="preserve"> </w:t>
            </w:r>
            <w:r w:rsidR="009C73A9">
              <w:rPr>
                <w:rFonts w:asciiTheme="majorBidi" w:eastAsia="Times New Roman" w:hAnsiTheme="majorBidi" w:cstheme="majorBidi"/>
                <w:b/>
                <w:bCs/>
                <w:color w:val="242021"/>
                <w:sz w:val="25"/>
                <w:szCs w:val="25"/>
                <w:rtl/>
              </w:rPr>
              <w:t>التكنولوجيا المالية</w:t>
            </w:r>
            <w:r w:rsidRPr="00AA46A7">
              <w:rPr>
                <w:rFonts w:asciiTheme="majorBidi" w:hAnsiTheme="majorBidi" w:cstheme="majorBidi"/>
                <w:b/>
                <w:bCs/>
                <w:color w:val="242021"/>
                <w:sz w:val="25"/>
                <w:szCs w:val="25"/>
                <w:rtl/>
              </w:rPr>
              <w:t>على</w:t>
            </w:r>
            <w:r w:rsidRPr="00AA46A7">
              <w:rPr>
                <w:rFonts w:asciiTheme="majorBidi" w:hAnsiTheme="majorBidi" w:cstheme="majorBidi"/>
                <w:b/>
                <w:bCs/>
                <w:color w:val="000000"/>
                <w:sz w:val="25"/>
                <w:szCs w:val="25"/>
                <w:rtl/>
              </w:rPr>
              <w:t xml:space="preserve"> تعزيز وصول كافة فئات المجتمع إلى الخدمات والمنتجات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مالية</w:t>
            </w:r>
          </w:p>
        </w:tc>
        <w:tc>
          <w:tcPr>
            <w:tcW w:w="708"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44</w:t>
            </w:r>
          </w:p>
        </w:tc>
        <w:tc>
          <w:tcPr>
            <w:tcW w:w="567" w:type="dxa"/>
          </w:tcPr>
          <w:p w:rsidR="00AC5E40" w:rsidRPr="00AA46A7" w:rsidRDefault="00AC5E40" w:rsidP="00303C67">
            <w:pPr>
              <w:bidi/>
              <w:spacing w:line="276" w:lineRule="auto"/>
              <w:ind w:left="-113" w:right="-170"/>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62.9</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18</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25.7</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6</w:t>
            </w:r>
          </w:p>
        </w:tc>
        <w:tc>
          <w:tcPr>
            <w:tcW w:w="708"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8.6</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2.9</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AA46A7" w:rsidRDefault="003778AF" w:rsidP="00AA46A7">
            <w:pPr>
              <w:bidi/>
              <w:spacing w:line="276" w:lineRule="auto"/>
              <w:jc w:val="both"/>
              <w:rPr>
                <w:rFonts w:asciiTheme="majorBidi" w:eastAsia="Times New Roman" w:hAnsiTheme="majorBidi" w:cstheme="majorBidi"/>
                <w:b/>
                <w:bCs/>
                <w:color w:val="242021"/>
                <w:sz w:val="25"/>
                <w:szCs w:val="25"/>
                <w:rtl/>
                <w:lang w:bidi="ar-EG"/>
              </w:rPr>
            </w:pPr>
            <w:r w:rsidRPr="00AA46A7">
              <w:rPr>
                <w:rFonts w:asciiTheme="majorBidi" w:hAnsiTheme="majorBidi" w:cstheme="majorBidi"/>
                <w:b/>
                <w:bCs/>
                <w:color w:val="000000"/>
                <w:sz w:val="25"/>
                <w:szCs w:val="25"/>
                <w:rtl/>
              </w:rPr>
              <w:t xml:space="preserve">ينبغي أن يكون موضوع </w:t>
            </w:r>
            <w:r w:rsidR="009C73A9">
              <w:rPr>
                <w:rFonts w:asciiTheme="majorBidi" w:hAnsiTheme="majorBidi" w:cstheme="majorBidi"/>
                <w:b/>
                <w:bCs/>
                <w:color w:val="000000"/>
                <w:sz w:val="25"/>
                <w:szCs w:val="25"/>
                <w:rtl/>
              </w:rPr>
              <w:t>التكنولوجيا المالية</w:t>
            </w:r>
            <w:r w:rsidR="002322A3">
              <w:rPr>
                <w:rFonts w:asciiTheme="majorBidi" w:hAnsiTheme="majorBidi" w:cstheme="majorBidi" w:hint="cs"/>
                <w:b/>
                <w:bCs/>
                <w:color w:val="000000"/>
                <w:sz w:val="25"/>
                <w:szCs w:val="25"/>
                <w:rtl/>
              </w:rPr>
              <w:t xml:space="preserve"> </w:t>
            </w:r>
            <w:r w:rsidRPr="00AA46A7">
              <w:rPr>
                <w:rFonts w:asciiTheme="majorBidi" w:hAnsiTheme="majorBidi" w:cstheme="majorBidi"/>
                <w:b/>
                <w:bCs/>
                <w:color w:val="000000"/>
                <w:sz w:val="25"/>
                <w:szCs w:val="25"/>
                <w:rtl/>
              </w:rPr>
              <w:t>جزءا من إستراتيجيات</w:t>
            </w:r>
            <w:r w:rsidR="002322A3">
              <w:rPr>
                <w:rFonts w:asciiTheme="majorBidi" w:hAnsiTheme="majorBidi" w:cstheme="majorBidi" w:hint="cs"/>
                <w:b/>
                <w:bCs/>
                <w:color w:val="000000"/>
                <w:sz w:val="25"/>
                <w:szCs w:val="25"/>
                <w:rtl/>
              </w:rPr>
              <w:t xml:space="preserve"> </w:t>
            </w:r>
            <w:r w:rsidR="00303C67">
              <w:rPr>
                <w:rFonts w:asciiTheme="majorBidi" w:hAnsiTheme="majorBidi" w:cstheme="majorBidi"/>
                <w:b/>
                <w:bCs/>
                <w:color w:val="000000"/>
                <w:sz w:val="25"/>
                <w:szCs w:val="25"/>
                <w:rtl/>
              </w:rPr>
              <w:t>وطنية للشمول</w:t>
            </w:r>
            <w:r w:rsidR="002322A3">
              <w:rPr>
                <w:rFonts w:asciiTheme="majorBidi" w:hAnsiTheme="majorBidi" w:cstheme="majorBidi" w:hint="cs"/>
                <w:b/>
                <w:bCs/>
                <w:color w:val="000000"/>
                <w:sz w:val="25"/>
                <w:szCs w:val="25"/>
                <w:rtl/>
              </w:rPr>
              <w:t xml:space="preserve">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مالى</w:t>
            </w:r>
            <w:r w:rsidR="00303C67">
              <w:rPr>
                <w:rFonts w:asciiTheme="majorBidi" w:hAnsiTheme="majorBidi" w:cstheme="majorBidi"/>
                <w:b/>
                <w:bCs/>
                <w:color w:val="000000"/>
                <w:sz w:val="25"/>
                <w:szCs w:val="25"/>
                <w:rtl/>
              </w:rPr>
              <w:t xml:space="preserve">،والتثقيف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مالى</w:t>
            </w:r>
            <w:r w:rsidR="002322A3">
              <w:rPr>
                <w:rFonts w:asciiTheme="majorBidi" w:hAnsiTheme="majorBidi" w:cstheme="majorBidi" w:hint="cs"/>
                <w:b/>
                <w:bCs/>
                <w:color w:val="000000"/>
                <w:sz w:val="25"/>
                <w:szCs w:val="25"/>
                <w:rtl/>
              </w:rPr>
              <w:t xml:space="preserve"> </w:t>
            </w:r>
            <w:r w:rsidRPr="00AA46A7">
              <w:rPr>
                <w:rFonts w:asciiTheme="majorBidi" w:hAnsiTheme="majorBidi" w:cstheme="majorBidi"/>
                <w:b/>
                <w:bCs/>
                <w:color w:val="000000"/>
                <w:sz w:val="25"/>
                <w:szCs w:val="25"/>
                <w:rtl/>
              </w:rPr>
              <w:t>والرقمي، مع</w:t>
            </w:r>
            <w:r w:rsidR="002322A3">
              <w:rPr>
                <w:rFonts w:asciiTheme="majorBidi" w:hAnsiTheme="majorBidi" w:cstheme="majorBidi" w:hint="cs"/>
                <w:b/>
                <w:bCs/>
                <w:color w:val="000000"/>
                <w:sz w:val="25"/>
                <w:szCs w:val="25"/>
                <w:rtl/>
              </w:rPr>
              <w:t xml:space="preserve"> </w:t>
            </w:r>
            <w:r w:rsidRPr="00AA46A7">
              <w:rPr>
                <w:rFonts w:asciiTheme="majorBidi" w:hAnsiTheme="majorBidi" w:cstheme="majorBidi"/>
                <w:b/>
                <w:bCs/>
                <w:color w:val="000000"/>
                <w:sz w:val="25"/>
                <w:szCs w:val="25"/>
                <w:rtl/>
              </w:rPr>
              <w:t>تشجيع</w:t>
            </w:r>
            <w:r w:rsidR="002322A3">
              <w:rPr>
                <w:rFonts w:asciiTheme="majorBidi" w:hAnsiTheme="majorBidi" w:cstheme="majorBidi" w:hint="cs"/>
                <w:b/>
                <w:bCs/>
                <w:color w:val="000000"/>
                <w:sz w:val="25"/>
                <w:szCs w:val="25"/>
                <w:rtl/>
              </w:rPr>
              <w:t xml:space="preserve"> </w:t>
            </w:r>
            <w:r w:rsidRPr="00AA46A7">
              <w:rPr>
                <w:rFonts w:asciiTheme="majorBidi" w:hAnsiTheme="majorBidi" w:cstheme="majorBidi"/>
                <w:b/>
                <w:bCs/>
                <w:color w:val="000000"/>
                <w:sz w:val="25"/>
                <w:szCs w:val="25"/>
                <w:rtl/>
              </w:rPr>
              <w:t>تبادل</w:t>
            </w:r>
            <w:r w:rsidRPr="00AA46A7">
              <w:rPr>
                <w:rFonts w:asciiTheme="majorBidi" w:hAnsiTheme="majorBidi" w:cstheme="majorBidi"/>
                <w:b/>
                <w:bCs/>
                <w:color w:val="000000"/>
                <w:sz w:val="25"/>
                <w:szCs w:val="25"/>
              </w:rPr>
              <w:br/>
            </w:r>
            <w:r w:rsidRPr="00AA46A7">
              <w:rPr>
                <w:rFonts w:asciiTheme="majorBidi" w:hAnsiTheme="majorBidi" w:cstheme="majorBidi"/>
                <w:b/>
                <w:bCs/>
                <w:color w:val="000000"/>
                <w:sz w:val="25"/>
                <w:szCs w:val="25"/>
                <w:rtl/>
              </w:rPr>
              <w:t>المعرفة بين الأطراف الفاعلة في القطاعين العام والخاص، والمجتمع</w:t>
            </w:r>
            <w:r w:rsidR="002322A3">
              <w:rPr>
                <w:rFonts w:asciiTheme="majorBidi" w:hAnsiTheme="majorBidi" w:cstheme="majorBidi" w:hint="cs"/>
                <w:b/>
                <w:bCs/>
                <w:color w:val="000000"/>
                <w:sz w:val="25"/>
                <w:szCs w:val="25"/>
                <w:rtl/>
              </w:rPr>
              <w:t xml:space="preserve"> </w:t>
            </w:r>
            <w:r w:rsidRPr="00AA46A7">
              <w:rPr>
                <w:rFonts w:asciiTheme="majorBidi" w:hAnsiTheme="majorBidi" w:cstheme="majorBidi"/>
                <w:b/>
                <w:bCs/>
                <w:color w:val="000000"/>
                <w:sz w:val="25"/>
                <w:szCs w:val="25"/>
                <w:rtl/>
              </w:rPr>
              <w:t>المدني، وأصحاب المصلحة الآخرين</w:t>
            </w:r>
          </w:p>
        </w:tc>
        <w:tc>
          <w:tcPr>
            <w:tcW w:w="708"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38</w:t>
            </w:r>
          </w:p>
        </w:tc>
        <w:tc>
          <w:tcPr>
            <w:tcW w:w="567" w:type="dxa"/>
          </w:tcPr>
          <w:p w:rsidR="00AC5E40" w:rsidRPr="00AA46A7" w:rsidRDefault="00AC5E40" w:rsidP="00303C67">
            <w:pPr>
              <w:bidi/>
              <w:spacing w:line="276" w:lineRule="auto"/>
              <w:ind w:left="-113" w:right="-113"/>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54.3</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25</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35.7</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w:t>
            </w:r>
          </w:p>
        </w:tc>
        <w:tc>
          <w:tcPr>
            <w:tcW w:w="708"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5.7</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4.3</w:t>
            </w:r>
          </w:p>
        </w:tc>
        <w:tc>
          <w:tcPr>
            <w:tcW w:w="709"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303C67">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 xml:space="preserve">تساهم </w:t>
            </w:r>
            <w:r w:rsidR="009C73A9">
              <w:rPr>
                <w:rFonts w:asciiTheme="majorBidi" w:eastAsia="Times New Roman" w:hAnsiTheme="majorBidi" w:cstheme="majorBidi"/>
                <w:b/>
                <w:bCs/>
                <w:color w:val="242021"/>
                <w:sz w:val="25"/>
                <w:szCs w:val="25"/>
                <w:rtl/>
              </w:rPr>
              <w:t>التكنولوجيا المالية</w:t>
            </w:r>
            <w:r w:rsidR="002322A3">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فى</w:t>
            </w:r>
            <w:r w:rsidR="00F34566">
              <w:rPr>
                <w:rFonts w:asciiTheme="majorBidi" w:hAnsiTheme="majorBidi" w:cstheme="majorBidi" w:hint="cs"/>
                <w:b/>
                <w:bCs/>
                <w:color w:val="242021"/>
                <w:sz w:val="25"/>
                <w:szCs w:val="25"/>
                <w:rtl/>
              </w:rPr>
              <w:t xml:space="preserve"> </w:t>
            </w:r>
            <w:r w:rsidRPr="00AA46A7">
              <w:rPr>
                <w:rFonts w:asciiTheme="majorBidi" w:eastAsia="Times New Roman" w:hAnsiTheme="majorBidi" w:cstheme="majorBidi"/>
                <w:b/>
                <w:bCs/>
                <w:color w:val="242021"/>
                <w:sz w:val="25"/>
                <w:szCs w:val="25"/>
                <w:rtl/>
              </w:rPr>
              <w:t xml:space="preserve">توثيق جميع الإجراءات الوقائية ببصمة رقمية يصعب تقليدها </w:t>
            </w:r>
            <w:r w:rsidR="00517D93">
              <w:rPr>
                <w:rFonts w:asciiTheme="majorBidi" w:eastAsia="Times New Roman" w:hAnsiTheme="majorBidi" w:cstheme="majorBidi"/>
                <w:b/>
                <w:bCs/>
                <w:color w:val="242021"/>
                <w:sz w:val="25"/>
                <w:szCs w:val="25"/>
                <w:rtl/>
              </w:rPr>
              <w:t>أو</w:t>
            </w:r>
            <w:r w:rsidRPr="00AA46A7">
              <w:rPr>
                <w:rFonts w:asciiTheme="majorBidi" w:eastAsia="Times New Roman" w:hAnsiTheme="majorBidi" w:cstheme="majorBidi"/>
                <w:b/>
                <w:bCs/>
                <w:color w:val="242021"/>
                <w:sz w:val="25"/>
                <w:szCs w:val="25"/>
                <w:rtl/>
              </w:rPr>
              <w:t xml:space="preserve"> اختراقها. </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28</w:t>
            </w:r>
          </w:p>
        </w:tc>
        <w:tc>
          <w:tcPr>
            <w:tcW w:w="567"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37.1</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9</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12.9</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303C67" w:rsidRDefault="00933731" w:rsidP="001B0A0B">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sz w:val="25"/>
                <w:szCs w:val="25"/>
                <w:rtl/>
              </w:rPr>
              <w:t xml:space="preserve">يساهم تبني </w:t>
            </w:r>
            <w:r w:rsidR="009C73A9">
              <w:rPr>
                <w:rFonts w:asciiTheme="majorBidi" w:hAnsiTheme="majorBidi" w:cstheme="majorBidi"/>
                <w:b/>
                <w:bCs/>
                <w:sz w:val="25"/>
                <w:szCs w:val="25"/>
                <w:rtl/>
              </w:rPr>
              <w:t>التكنولوجيا المالية</w:t>
            </w:r>
            <w:r w:rsidR="004A3F41">
              <w:rPr>
                <w:rFonts w:asciiTheme="majorBidi" w:hAnsiTheme="majorBidi" w:cstheme="majorBidi"/>
                <w:b/>
                <w:bCs/>
                <w:sz w:val="25"/>
                <w:szCs w:val="25"/>
              </w:rPr>
              <w:t xml:space="preserve"> </w:t>
            </w:r>
            <w:r w:rsidRPr="00AA46A7">
              <w:rPr>
                <w:rFonts w:asciiTheme="majorBidi" w:hAnsiTheme="majorBidi" w:cstheme="majorBidi"/>
                <w:b/>
                <w:bCs/>
                <w:sz w:val="25"/>
                <w:szCs w:val="25"/>
                <w:rtl/>
              </w:rPr>
              <w:t>من قبل في تحقيق عدد من المنافع</w:t>
            </w:r>
            <w:r w:rsidR="002322A3">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 xml:space="preserve">كزيادة </w:t>
            </w:r>
            <w:r w:rsidRPr="00AA46A7">
              <w:rPr>
                <w:rFonts w:asciiTheme="majorBidi" w:hAnsiTheme="majorBidi" w:cstheme="majorBidi"/>
                <w:b/>
                <w:bCs/>
                <w:sz w:val="25"/>
                <w:szCs w:val="25"/>
                <w:rtl/>
              </w:rPr>
              <w:lastRenderedPageBreak/>
              <w:t xml:space="preserve">تعميم </w:t>
            </w:r>
            <w:r w:rsidR="00DA3016">
              <w:rPr>
                <w:rFonts w:asciiTheme="majorBidi" w:hAnsiTheme="majorBidi" w:cstheme="majorBidi"/>
                <w:b/>
                <w:bCs/>
                <w:sz w:val="25"/>
                <w:szCs w:val="25"/>
                <w:rtl/>
              </w:rPr>
              <w:t>الخدمات المالية</w:t>
            </w:r>
            <w:r w:rsidR="001B0A0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 xml:space="preserve">والشمول </w:t>
            </w:r>
            <w:r w:rsidR="009C73A9">
              <w:rPr>
                <w:rFonts w:asciiTheme="majorBidi" w:hAnsiTheme="majorBidi" w:cstheme="majorBidi"/>
                <w:b/>
                <w:bCs/>
                <w:sz w:val="25"/>
                <w:szCs w:val="25"/>
                <w:rtl/>
              </w:rPr>
              <w:t>ال</w:t>
            </w:r>
            <w:r w:rsidR="00DA3016">
              <w:rPr>
                <w:rFonts w:asciiTheme="majorBidi" w:hAnsiTheme="majorBidi" w:cstheme="majorBidi"/>
                <w:b/>
                <w:bCs/>
                <w:sz w:val="25"/>
                <w:szCs w:val="25"/>
                <w:rtl/>
              </w:rPr>
              <w:t>مالى</w:t>
            </w:r>
            <w:r w:rsidR="001B0A0B">
              <w:rPr>
                <w:rFonts w:asciiTheme="majorBidi" w:hAnsiTheme="majorBidi" w:cstheme="majorBidi" w:hint="cs"/>
                <w:b/>
                <w:bCs/>
                <w:sz w:val="25"/>
                <w:szCs w:val="25"/>
                <w:rtl/>
              </w:rPr>
              <w:t>،</w:t>
            </w:r>
            <w:r w:rsidRPr="00AA46A7">
              <w:rPr>
                <w:rFonts w:asciiTheme="majorBidi" w:hAnsiTheme="majorBidi" w:cstheme="majorBidi"/>
                <w:b/>
                <w:bCs/>
                <w:sz w:val="25"/>
                <w:szCs w:val="25"/>
                <w:rtl/>
              </w:rPr>
              <w:t xml:space="preserve"> وتعميق الأسواق</w:t>
            </w:r>
            <w:r w:rsidR="001B0A0B">
              <w:rPr>
                <w:rFonts w:asciiTheme="majorBidi" w:hAnsiTheme="majorBidi" w:cstheme="majorBidi" w:hint="cs"/>
                <w:b/>
                <w:bCs/>
                <w:sz w:val="25"/>
                <w:szCs w:val="25"/>
                <w:rtl/>
              </w:rPr>
              <w:t xml:space="preserve"> </w:t>
            </w:r>
            <w:r w:rsidR="009C73A9">
              <w:rPr>
                <w:rFonts w:asciiTheme="majorBidi" w:hAnsiTheme="majorBidi" w:cstheme="majorBidi"/>
                <w:b/>
                <w:bCs/>
                <w:sz w:val="25"/>
                <w:szCs w:val="25"/>
                <w:rtl/>
              </w:rPr>
              <w:t>ال</w:t>
            </w:r>
            <w:r w:rsidR="00DA3016">
              <w:rPr>
                <w:rFonts w:asciiTheme="majorBidi" w:hAnsiTheme="majorBidi" w:cstheme="majorBidi"/>
                <w:b/>
                <w:bCs/>
                <w:sz w:val="25"/>
                <w:szCs w:val="25"/>
                <w:rtl/>
              </w:rPr>
              <w:t>مالية</w:t>
            </w:r>
            <w:r w:rsidR="001B0A0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 xml:space="preserve"> وتحسين أنظمة المدفوعات والتحويلات عبر الحدود .</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lastRenderedPageBreak/>
              <w:t>24</w:t>
            </w:r>
          </w:p>
        </w:tc>
        <w:tc>
          <w:tcPr>
            <w:tcW w:w="567" w:type="dxa"/>
          </w:tcPr>
          <w:p w:rsidR="00AC5E40" w:rsidRPr="00AA46A7" w:rsidRDefault="00AC5E40" w:rsidP="00303C67">
            <w:pPr>
              <w:bidi/>
              <w:spacing w:line="276" w:lineRule="auto"/>
              <w:ind w:left="-113"/>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34.3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38.6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15.7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1.4</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lastRenderedPageBreak/>
              <w:t>تساعد</w:t>
            </w:r>
            <w:r w:rsidR="001B0A0B">
              <w:rPr>
                <w:rFonts w:asciiTheme="majorBidi" w:eastAsia="Times New Roman" w:hAnsiTheme="majorBidi" w:cstheme="majorBidi" w:hint="cs"/>
                <w:b/>
                <w:bCs/>
                <w:color w:val="242021"/>
                <w:sz w:val="25"/>
                <w:szCs w:val="25"/>
                <w:rtl/>
              </w:rPr>
              <w:t xml:space="preserve"> </w:t>
            </w:r>
            <w:r w:rsidR="009C73A9">
              <w:rPr>
                <w:rFonts w:asciiTheme="majorBidi" w:eastAsia="Times New Roman" w:hAnsiTheme="majorBidi" w:cstheme="majorBidi"/>
                <w:b/>
                <w:bCs/>
                <w:color w:val="242021"/>
                <w:sz w:val="25"/>
                <w:szCs w:val="25"/>
                <w:rtl/>
              </w:rPr>
              <w:t>التكنولوجيا المالية</w:t>
            </w:r>
            <w:r w:rsidR="001B0A0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 xml:space="preserve">على </w:t>
            </w:r>
            <w:r w:rsidRPr="00AA46A7">
              <w:rPr>
                <w:rFonts w:asciiTheme="majorBidi" w:eastAsia="Times New Roman" w:hAnsiTheme="majorBidi" w:cstheme="majorBidi"/>
                <w:b/>
                <w:bCs/>
                <w:color w:val="242021"/>
                <w:sz w:val="25"/>
                <w:szCs w:val="25"/>
                <w:rtl/>
              </w:rPr>
              <w:t>حماية الحقوق الأساسية للمواطنين، بعدم السماح بالرجوع في المعاملات بعد إتمامها</w:t>
            </w:r>
            <w:r w:rsidRPr="00AA46A7">
              <w:rPr>
                <w:rFonts w:asciiTheme="majorBidi" w:eastAsia="Times New Roman" w:hAnsiTheme="majorBidi" w:cstheme="majorBidi"/>
                <w:b/>
                <w:bCs/>
                <w:color w:val="242021"/>
                <w:sz w:val="25"/>
                <w:szCs w:val="25"/>
              </w:rPr>
              <w:t>.</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28</w:t>
            </w:r>
          </w:p>
        </w:tc>
        <w:tc>
          <w:tcPr>
            <w:tcW w:w="567"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18</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25.7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22.9</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1B0A0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 xml:space="preserve">على </w:t>
            </w:r>
            <w:r w:rsidRPr="00AA46A7">
              <w:rPr>
                <w:rFonts w:asciiTheme="majorBidi" w:hAnsiTheme="majorBidi" w:cstheme="majorBidi"/>
                <w:b/>
                <w:bCs/>
                <w:color w:val="000000"/>
                <w:sz w:val="25"/>
                <w:szCs w:val="25"/>
                <w:rtl/>
                <w:lang w:bidi="ar-EG"/>
              </w:rPr>
              <w:t xml:space="preserve">سهولة وصول الأفراد الى </w:t>
            </w:r>
            <w:r w:rsidR="00DA3016">
              <w:rPr>
                <w:rFonts w:asciiTheme="majorBidi" w:hAnsiTheme="majorBidi" w:cstheme="majorBidi"/>
                <w:b/>
                <w:bCs/>
                <w:color w:val="000000"/>
                <w:sz w:val="25"/>
                <w:szCs w:val="25"/>
                <w:rtl/>
                <w:lang w:bidi="ar-EG"/>
              </w:rPr>
              <w:t>الخدمات المالية</w:t>
            </w:r>
            <w:r w:rsidR="001B0A0B">
              <w:rPr>
                <w:rFonts w:asciiTheme="majorBidi" w:hAnsiTheme="majorBidi" w:cstheme="majorBidi" w:hint="cs"/>
                <w:b/>
                <w:bCs/>
                <w:color w:val="000000"/>
                <w:sz w:val="25"/>
                <w:szCs w:val="25"/>
                <w:rtl/>
                <w:lang w:bidi="ar-EG"/>
              </w:rPr>
              <w:t xml:space="preserve"> </w:t>
            </w:r>
            <w:r w:rsidRPr="00AA46A7">
              <w:rPr>
                <w:rFonts w:asciiTheme="majorBidi" w:hAnsiTheme="majorBidi" w:cstheme="majorBidi"/>
                <w:b/>
                <w:bCs/>
                <w:color w:val="000000"/>
                <w:sz w:val="25"/>
                <w:szCs w:val="25"/>
                <w:rtl/>
                <w:lang w:bidi="ar-EG"/>
              </w:rPr>
              <w:t>من حيث المساحة الجغرافية والقرب من أماكن تقديم الخدمة</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27</w:t>
            </w:r>
          </w:p>
        </w:tc>
        <w:tc>
          <w:tcPr>
            <w:tcW w:w="567" w:type="dxa"/>
          </w:tcPr>
          <w:p w:rsidR="00AC5E40" w:rsidRPr="00AA46A7" w:rsidRDefault="00AC5E40" w:rsidP="00303C67">
            <w:pPr>
              <w:bidi/>
              <w:spacing w:line="276" w:lineRule="auto"/>
              <w:ind w:left="-113" w:right="-113"/>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38.6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32.9</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12</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17.1</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eastAsia="Times New Roman" w:hAnsiTheme="majorBidi" w:cstheme="majorBidi"/>
                <w:b/>
                <w:bCs/>
                <w:color w:val="242021"/>
                <w:sz w:val="25"/>
                <w:szCs w:val="25"/>
                <w:rtl/>
              </w:rPr>
              <w:t>تساعد</w:t>
            </w:r>
            <w:r w:rsidR="001B0A0B">
              <w:rPr>
                <w:rFonts w:asciiTheme="majorBidi" w:eastAsia="Times New Roman" w:hAnsiTheme="majorBidi" w:cstheme="majorBidi" w:hint="cs"/>
                <w:b/>
                <w:bCs/>
                <w:color w:val="242021"/>
                <w:sz w:val="25"/>
                <w:szCs w:val="25"/>
                <w:rtl/>
              </w:rPr>
              <w:t xml:space="preserve"> </w:t>
            </w:r>
            <w:r w:rsidR="009C73A9">
              <w:rPr>
                <w:rFonts w:asciiTheme="majorBidi" w:eastAsia="Times New Roman" w:hAnsiTheme="majorBidi" w:cstheme="majorBidi"/>
                <w:b/>
                <w:bCs/>
                <w:color w:val="242021"/>
                <w:sz w:val="25"/>
                <w:szCs w:val="25"/>
                <w:rtl/>
              </w:rPr>
              <w:t>التكنولوجيا المالية</w:t>
            </w:r>
            <w:r w:rsidR="001B0A0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على</w:t>
            </w:r>
            <w:r w:rsidRPr="00AA46A7">
              <w:rPr>
                <w:rFonts w:asciiTheme="majorBidi" w:hAnsiTheme="majorBidi" w:cstheme="majorBidi"/>
                <w:b/>
                <w:bCs/>
                <w:color w:val="000000"/>
                <w:sz w:val="25"/>
                <w:szCs w:val="25"/>
                <w:rtl/>
              </w:rPr>
              <w:t xml:space="preserve"> حصول كافة الأفراد والأسر والشركات على الخدمات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مالية</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30</w:t>
            </w:r>
          </w:p>
        </w:tc>
        <w:tc>
          <w:tcPr>
            <w:tcW w:w="567" w:type="dxa"/>
          </w:tcPr>
          <w:p w:rsidR="00AC5E40" w:rsidRPr="00AA46A7" w:rsidRDefault="00AC5E40" w:rsidP="00303C67">
            <w:pPr>
              <w:bidi/>
              <w:spacing w:line="276" w:lineRule="auto"/>
              <w:ind w:left="-113" w:right="-113"/>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42.9</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22</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7</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15.7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1B0A0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على</w:t>
            </w:r>
            <w:r w:rsidR="00AA260E">
              <w:rPr>
                <w:rFonts w:asciiTheme="majorBidi" w:hAnsiTheme="majorBidi" w:cstheme="majorBidi"/>
                <w:b/>
                <w:bCs/>
                <w:color w:val="242021"/>
                <w:sz w:val="25"/>
                <w:szCs w:val="25"/>
              </w:rPr>
              <w:t xml:space="preserve"> </w:t>
            </w:r>
            <w:r w:rsidRPr="00AA46A7">
              <w:rPr>
                <w:rFonts w:asciiTheme="majorBidi" w:hAnsiTheme="majorBidi" w:cstheme="majorBidi"/>
                <w:b/>
                <w:bCs/>
                <w:color w:val="000000"/>
                <w:sz w:val="25"/>
                <w:szCs w:val="25"/>
                <w:rtl/>
              </w:rPr>
              <w:t>سهولة حصول جميع الأفراد على تمويل مناسب لاحتياجاتهم ، وسهولة فتح حساب وغيرها من الخدمات التى يحتاجها الأفراد</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34</w:t>
            </w:r>
          </w:p>
        </w:tc>
        <w:tc>
          <w:tcPr>
            <w:tcW w:w="567" w:type="dxa"/>
          </w:tcPr>
          <w:p w:rsidR="00AC5E40" w:rsidRPr="00AA46A7" w:rsidRDefault="00AC5E40" w:rsidP="00303C67">
            <w:pPr>
              <w:bidi/>
              <w:spacing w:line="276" w:lineRule="auto"/>
              <w:ind w:left="-113" w:right="-113"/>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48.6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28.6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7</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1.4</w:t>
            </w:r>
          </w:p>
        </w:tc>
      </w:tr>
      <w:tr w:rsidR="00303C67" w:rsidRPr="00AA46A7" w:rsidTr="00BC4F73">
        <w:tc>
          <w:tcPr>
            <w:tcW w:w="3170"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303C67">
              <w:rPr>
                <w:rFonts w:asciiTheme="majorBidi" w:hAnsiTheme="majorBidi" w:cstheme="majorBidi"/>
                <w:b/>
                <w:bCs/>
                <w:color w:val="000000"/>
                <w:sz w:val="25"/>
                <w:szCs w:val="25"/>
                <w:shd w:val="clear" w:color="auto" w:fill="F2F2F2" w:themeFill="background1" w:themeFillShade="F2"/>
                <w:rtl/>
              </w:rPr>
              <w:t>الاج</w:t>
            </w:r>
            <w:r w:rsidR="00DA3016">
              <w:rPr>
                <w:rFonts w:asciiTheme="majorBidi" w:hAnsiTheme="majorBidi" w:cstheme="majorBidi"/>
                <w:b/>
                <w:bCs/>
                <w:color w:val="000000"/>
                <w:sz w:val="25"/>
                <w:szCs w:val="25"/>
                <w:shd w:val="clear" w:color="auto" w:fill="F2F2F2" w:themeFill="background1" w:themeFillShade="F2"/>
                <w:rtl/>
              </w:rPr>
              <w:t>مالى</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309</w:t>
            </w:r>
          </w:p>
        </w:tc>
        <w:tc>
          <w:tcPr>
            <w:tcW w:w="567" w:type="dxa"/>
          </w:tcPr>
          <w:p w:rsidR="00AC5E40" w:rsidRPr="00AA46A7" w:rsidRDefault="00AC5E40" w:rsidP="00303C67">
            <w:pPr>
              <w:bidi/>
              <w:spacing w:line="276" w:lineRule="auto"/>
              <w:ind w:left="-113" w:right="-113"/>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49.6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189</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30.4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52</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8.3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70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11.4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2</w:t>
            </w:r>
          </w:p>
        </w:tc>
        <w:tc>
          <w:tcPr>
            <w:tcW w:w="675" w:type="dxa"/>
          </w:tcPr>
          <w:p w:rsidR="00AC5E40" w:rsidRPr="00AA46A7" w:rsidRDefault="00AC5E40" w:rsidP="00AA46A7">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0.3</w:t>
            </w:r>
          </w:p>
        </w:tc>
      </w:tr>
    </w:tbl>
    <w:p w:rsidR="00AC5E40" w:rsidRPr="00F46FAB" w:rsidRDefault="00AC5E40" w:rsidP="00BC4F73">
      <w:pPr>
        <w:bidi/>
        <w:spacing w:before="240" w:after="0" w:line="360" w:lineRule="auto"/>
        <w:jc w:val="both"/>
        <w:rPr>
          <w:rFonts w:asciiTheme="majorBidi" w:hAnsiTheme="majorBidi" w:cstheme="majorBidi"/>
          <w:b/>
          <w:bCs/>
          <w:sz w:val="28"/>
          <w:szCs w:val="28"/>
          <w:u w:val="single"/>
          <w:lang w:bidi="ar-EG"/>
        </w:rPr>
      </w:pPr>
      <w:r w:rsidRPr="00F46FAB">
        <w:rPr>
          <w:rFonts w:asciiTheme="majorBidi" w:hAnsiTheme="majorBidi" w:cstheme="majorBidi"/>
          <w:b/>
          <w:bCs/>
          <w:sz w:val="28"/>
          <w:szCs w:val="28"/>
          <w:u w:val="single"/>
          <w:rtl/>
          <w:lang w:bidi="ar-EG"/>
        </w:rPr>
        <w:t>يتضح من الجدول السابق ما يلى:-</w:t>
      </w:r>
    </w:p>
    <w:p w:rsidR="00AC5E40" w:rsidRPr="004D5BEA" w:rsidRDefault="00AC5E40" w:rsidP="00F46FAB">
      <w:pPr>
        <w:pStyle w:val="ListParagraph"/>
        <w:numPr>
          <w:ilvl w:val="0"/>
          <w:numId w:val="16"/>
        </w:numPr>
        <w:tabs>
          <w:tab w:val="left" w:pos="4004"/>
        </w:tabs>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اج</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الإجابات حول دور وأهمية تقنية </w:t>
      </w:r>
      <w:r w:rsidRPr="004D5BEA">
        <w:rPr>
          <w:rFonts w:asciiTheme="majorBidi" w:hAnsiTheme="majorBidi" w:cstheme="majorBidi"/>
          <w:b/>
          <w:bCs/>
          <w:color w:val="000000"/>
          <w:sz w:val="27"/>
          <w:szCs w:val="27"/>
        </w:rPr>
        <w:t>Blockchain</w:t>
      </w:r>
      <w:r w:rsidRPr="004D5BEA">
        <w:rPr>
          <w:rFonts w:asciiTheme="majorBidi" w:hAnsiTheme="majorBidi" w:cstheme="majorBidi"/>
          <w:b/>
          <w:bCs/>
          <w:color w:val="000000"/>
          <w:sz w:val="27"/>
          <w:szCs w:val="27"/>
          <w:rtl/>
        </w:rPr>
        <w:t xml:space="preserve">فى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تشير الى أن نسبة ( موافق بشدة وموافق ) تمثل 80% ونسبة (محايد) 8.3 % ونسبة ( غير موافق وغير موافق بشدة ) 7. 11 % من حجم عينة الدراسة .</w:t>
      </w:r>
    </w:p>
    <w:p w:rsidR="00BC4F73" w:rsidRDefault="00AC5E40" w:rsidP="001B0A0B">
      <w:pPr>
        <w:pStyle w:val="ListParagraph"/>
        <w:numPr>
          <w:ilvl w:val="0"/>
          <w:numId w:val="1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أن أكثر عنصر اتفقت عليه عينة الدراسة هو تساعد تقنية </w:t>
      </w:r>
      <w:r w:rsidRPr="004D5BEA">
        <w:rPr>
          <w:rFonts w:asciiTheme="majorBidi" w:hAnsiTheme="majorBidi" w:cstheme="majorBidi"/>
          <w:b/>
          <w:bCs/>
          <w:color w:val="000000"/>
          <w:sz w:val="27"/>
          <w:szCs w:val="27"/>
        </w:rPr>
        <w:t>Blockchain</w:t>
      </w:r>
      <w:r w:rsidRPr="004D5BEA">
        <w:rPr>
          <w:rFonts w:asciiTheme="majorBidi" w:hAnsiTheme="majorBidi" w:cstheme="majorBidi"/>
          <w:b/>
          <w:bCs/>
          <w:color w:val="000000"/>
          <w:sz w:val="27"/>
          <w:szCs w:val="27"/>
          <w:rtl/>
        </w:rPr>
        <w:t xml:space="preserve"> على تشفير كافة البيانات مما يحسن من أمن البيانات وتحسين اللامركزية وال</w:t>
      </w:r>
      <w:r w:rsidR="001B0A0B">
        <w:rPr>
          <w:rFonts w:asciiTheme="majorBidi" w:hAnsiTheme="majorBidi" w:cstheme="majorBidi" w:hint="cs"/>
          <w:b/>
          <w:bCs/>
          <w:color w:val="000000"/>
          <w:sz w:val="27"/>
          <w:szCs w:val="27"/>
          <w:rtl/>
        </w:rPr>
        <w:t>غ</w:t>
      </w:r>
      <w:r w:rsidRPr="004D5BEA">
        <w:rPr>
          <w:rFonts w:asciiTheme="majorBidi" w:hAnsiTheme="majorBidi" w:cstheme="majorBidi"/>
          <w:b/>
          <w:bCs/>
          <w:color w:val="000000"/>
          <w:sz w:val="27"/>
          <w:szCs w:val="27"/>
          <w:rtl/>
        </w:rPr>
        <w:t xml:space="preserve">اء الطرف الثالث الوسيط ،مما يقلل من الوقت والتكلفة لإتمام الصفقات (موافق وموافق بشدة) 94.3%، والعنصر الثانى تساعد تقنية </w:t>
      </w:r>
      <w:r w:rsidRPr="004D5BEA">
        <w:rPr>
          <w:rFonts w:asciiTheme="majorBidi" w:hAnsiTheme="majorBidi" w:cstheme="majorBidi"/>
          <w:b/>
          <w:bCs/>
          <w:color w:val="000000"/>
          <w:sz w:val="27"/>
          <w:szCs w:val="27"/>
        </w:rPr>
        <w:t>Blockchain</w:t>
      </w:r>
      <w:r w:rsidRPr="004D5BEA">
        <w:rPr>
          <w:rFonts w:asciiTheme="majorBidi" w:hAnsiTheme="majorBidi" w:cstheme="majorBidi"/>
          <w:b/>
          <w:bCs/>
          <w:color w:val="000000"/>
          <w:sz w:val="27"/>
          <w:szCs w:val="27"/>
          <w:rtl/>
        </w:rPr>
        <w:t xml:space="preserve"> على إزالة عدم التماثل في المعلومات بين جميع الأطراف و تحقيق الشفافية والأمان وتعزيز الخصوصية حيث أن نسبة  ( موافق بشدة وموافق ) 90 % .</w:t>
      </w:r>
    </w:p>
    <w:p w:rsidR="001B0A0B" w:rsidRPr="000D101B" w:rsidRDefault="001B0A0B" w:rsidP="001B0A0B">
      <w:pPr>
        <w:pStyle w:val="ListParagraph"/>
        <w:bidi/>
        <w:spacing w:after="0" w:line="360" w:lineRule="auto"/>
        <w:ind w:left="450"/>
        <w:jc w:val="both"/>
        <w:rPr>
          <w:rFonts w:asciiTheme="majorBidi" w:hAnsiTheme="majorBidi" w:cstheme="majorBidi"/>
          <w:b/>
          <w:bCs/>
          <w:color w:val="000000"/>
          <w:sz w:val="27"/>
          <w:szCs w:val="27"/>
          <w:rtl/>
        </w:rPr>
      </w:pPr>
    </w:p>
    <w:p w:rsidR="00AC5E40" w:rsidRPr="00F46FAB" w:rsidRDefault="00AC5E40" w:rsidP="00BC4F73">
      <w:pPr>
        <w:shd w:val="clear" w:color="auto" w:fill="F2F2F2" w:themeFill="background1" w:themeFillShade="F2"/>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lastRenderedPageBreak/>
        <w:t>المحور الثاني</w:t>
      </w:r>
      <w:r w:rsidRPr="00F46FAB">
        <w:rPr>
          <w:rFonts w:asciiTheme="majorBidi" w:hAnsiTheme="majorBidi" w:cstheme="majorBidi"/>
          <w:b/>
          <w:bCs/>
          <w:color w:val="000000"/>
          <w:sz w:val="28"/>
          <w:szCs w:val="28"/>
          <w:u w:val="single"/>
        </w:rPr>
        <w:t xml:space="preserve">: </w:t>
      </w:r>
      <w:r w:rsidRPr="00F46FAB">
        <w:rPr>
          <w:rFonts w:asciiTheme="majorBidi" w:hAnsiTheme="majorBidi" w:cstheme="majorBidi"/>
          <w:b/>
          <w:bCs/>
          <w:color w:val="000000"/>
          <w:sz w:val="28"/>
          <w:szCs w:val="28"/>
          <w:u w:val="single"/>
          <w:rtl/>
        </w:rPr>
        <w:t xml:space="preserve"> أثر </w:t>
      </w:r>
      <w:r w:rsidR="009C73A9">
        <w:rPr>
          <w:rFonts w:asciiTheme="majorBidi" w:hAnsiTheme="majorBidi" w:cstheme="majorBidi"/>
          <w:b/>
          <w:bCs/>
          <w:color w:val="242021"/>
          <w:sz w:val="28"/>
          <w:szCs w:val="28"/>
          <w:u w:val="single"/>
          <w:rtl/>
        </w:rPr>
        <w:t>التكنولوجيا المالية</w:t>
      </w:r>
      <w:r w:rsidR="00426D97">
        <w:rPr>
          <w:rFonts w:asciiTheme="majorBidi" w:hAnsiTheme="majorBidi" w:cstheme="majorBidi" w:hint="cs"/>
          <w:b/>
          <w:bCs/>
          <w:color w:val="242021"/>
          <w:sz w:val="28"/>
          <w:szCs w:val="28"/>
          <w:u w:val="single"/>
          <w:rtl/>
        </w:rPr>
        <w:t xml:space="preserve"> </w:t>
      </w:r>
      <w:r w:rsidR="005F59CB" w:rsidRPr="00F46FAB">
        <w:rPr>
          <w:rFonts w:asciiTheme="majorBidi" w:hAnsiTheme="majorBidi" w:cstheme="majorBidi"/>
          <w:b/>
          <w:bCs/>
          <w:color w:val="242021"/>
          <w:sz w:val="28"/>
          <w:szCs w:val="28"/>
          <w:u w:val="single"/>
          <w:rtl/>
        </w:rPr>
        <w:t xml:space="preserve">على </w:t>
      </w:r>
      <w:r w:rsidR="00CC74F5" w:rsidRPr="00F46FAB">
        <w:rPr>
          <w:rFonts w:asciiTheme="majorBidi" w:hAnsiTheme="majorBidi" w:cstheme="majorBidi"/>
          <w:b/>
          <w:bCs/>
          <w:color w:val="242021"/>
          <w:sz w:val="28"/>
          <w:szCs w:val="28"/>
          <w:u w:val="single"/>
          <w:rtl/>
        </w:rPr>
        <w:t>تكلفة</w:t>
      </w:r>
      <w:r w:rsidR="005F59CB" w:rsidRPr="00F46FAB">
        <w:rPr>
          <w:rFonts w:asciiTheme="majorBidi" w:hAnsiTheme="majorBidi" w:cstheme="majorBidi"/>
          <w:b/>
          <w:bCs/>
          <w:color w:val="242021"/>
          <w:sz w:val="28"/>
          <w:szCs w:val="28"/>
          <w:u w:val="single"/>
          <w:rtl/>
        </w:rPr>
        <w:t xml:space="preserve"> الخدمات المصرفية فى البنوك المصرية </w:t>
      </w:r>
    </w:p>
    <w:p w:rsidR="00AC5E40" w:rsidRPr="00BC4F73" w:rsidRDefault="00AC5E40" w:rsidP="00BC4F73">
      <w:pPr>
        <w:bidi/>
        <w:spacing w:after="0"/>
        <w:jc w:val="center"/>
        <w:rPr>
          <w:rFonts w:asciiTheme="majorBidi" w:hAnsiTheme="majorBidi" w:cstheme="majorBidi"/>
          <w:color w:val="000000"/>
          <w:sz w:val="26"/>
          <w:szCs w:val="26"/>
        </w:rPr>
      </w:pPr>
      <w:r w:rsidRPr="00BC4F73">
        <w:rPr>
          <w:rFonts w:asciiTheme="majorBidi" w:hAnsiTheme="majorBidi" w:cstheme="majorBidi"/>
          <w:b/>
          <w:bCs/>
          <w:color w:val="000000"/>
          <w:sz w:val="26"/>
          <w:szCs w:val="26"/>
          <w:rtl/>
        </w:rPr>
        <w:t>جدول (9) التوزيع التكراري والنسبة المئوية لعبارات المحور الثاني</w:t>
      </w:r>
    </w:p>
    <w:tbl>
      <w:tblPr>
        <w:tblStyle w:val="TableGrid"/>
        <w:bidiVisual/>
        <w:tblW w:w="10743" w:type="dxa"/>
        <w:tblInd w:w="-609" w:type="dxa"/>
        <w:tblLook w:val="04A0"/>
      </w:tblPr>
      <w:tblGrid>
        <w:gridCol w:w="3264"/>
        <w:gridCol w:w="838"/>
        <w:gridCol w:w="721"/>
        <w:gridCol w:w="762"/>
        <w:gridCol w:w="721"/>
        <w:gridCol w:w="758"/>
        <w:gridCol w:w="721"/>
        <w:gridCol w:w="758"/>
        <w:gridCol w:w="721"/>
        <w:gridCol w:w="758"/>
        <w:gridCol w:w="721"/>
      </w:tblGrid>
      <w:tr w:rsidR="00303C67" w:rsidRPr="00AA46A7" w:rsidTr="00BC4F73">
        <w:tc>
          <w:tcPr>
            <w:tcW w:w="3264" w:type="dxa"/>
            <w:vMerge w:val="restart"/>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البيان</w:t>
            </w:r>
          </w:p>
        </w:tc>
        <w:tc>
          <w:tcPr>
            <w:tcW w:w="1559" w:type="dxa"/>
            <w:gridSpan w:val="2"/>
            <w:shd w:val="clear" w:color="auto" w:fill="F2F2F2" w:themeFill="background1" w:themeFillShade="F2"/>
          </w:tcPr>
          <w:p w:rsidR="00AC5E40" w:rsidRPr="00AA46A7" w:rsidRDefault="00517D93" w:rsidP="00AA46A7">
            <w:pPr>
              <w:bidi/>
              <w:spacing w:line="276" w:lineRule="auto"/>
              <w:jc w:val="both"/>
              <w:rPr>
                <w:rFonts w:asciiTheme="majorBidi" w:hAnsiTheme="majorBidi" w:cstheme="majorBidi"/>
                <w:sz w:val="25"/>
                <w:szCs w:val="25"/>
              </w:rPr>
            </w:pPr>
            <w:r>
              <w:rPr>
                <w:rStyle w:val="fontstyle01"/>
                <w:rFonts w:asciiTheme="majorBidi" w:hAnsiTheme="majorBidi" w:cstheme="majorBidi"/>
                <w:sz w:val="25"/>
                <w:szCs w:val="25"/>
                <w:rtl/>
              </w:rPr>
              <w:t>أو</w:t>
            </w:r>
            <w:r w:rsidR="00AC5E40" w:rsidRPr="00AA46A7">
              <w:rPr>
                <w:rStyle w:val="fontstyle01"/>
                <w:rFonts w:asciiTheme="majorBidi" w:hAnsiTheme="majorBidi" w:cstheme="majorBidi"/>
                <w:sz w:val="25"/>
                <w:szCs w:val="25"/>
                <w:rtl/>
              </w:rPr>
              <w:t>افق بشدة</w:t>
            </w:r>
          </w:p>
        </w:tc>
        <w:tc>
          <w:tcPr>
            <w:tcW w:w="1483" w:type="dxa"/>
            <w:gridSpan w:val="2"/>
            <w:shd w:val="clear" w:color="auto" w:fill="F2F2F2" w:themeFill="background1" w:themeFillShade="F2"/>
          </w:tcPr>
          <w:p w:rsidR="00AC5E40" w:rsidRPr="00AA46A7" w:rsidRDefault="00517D93" w:rsidP="00AA46A7">
            <w:pPr>
              <w:bidi/>
              <w:spacing w:line="276" w:lineRule="auto"/>
              <w:jc w:val="both"/>
              <w:rPr>
                <w:rFonts w:asciiTheme="majorBidi" w:hAnsiTheme="majorBidi" w:cstheme="majorBidi"/>
                <w:sz w:val="25"/>
                <w:szCs w:val="25"/>
              </w:rPr>
            </w:pPr>
            <w:r>
              <w:rPr>
                <w:rStyle w:val="fontstyle01"/>
                <w:rFonts w:asciiTheme="majorBidi" w:hAnsiTheme="majorBidi" w:cstheme="majorBidi"/>
                <w:sz w:val="25"/>
                <w:szCs w:val="25"/>
                <w:rtl/>
              </w:rPr>
              <w:t>أو</w:t>
            </w:r>
            <w:r w:rsidR="00AC5E40" w:rsidRPr="00AA46A7">
              <w:rPr>
                <w:rStyle w:val="fontstyle01"/>
                <w:rFonts w:asciiTheme="majorBidi" w:hAnsiTheme="majorBidi" w:cstheme="majorBidi"/>
                <w:sz w:val="25"/>
                <w:szCs w:val="25"/>
                <w:rtl/>
              </w:rPr>
              <w:t>افق</w:t>
            </w:r>
          </w:p>
        </w:tc>
        <w:tc>
          <w:tcPr>
            <w:tcW w:w="1479"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5"/>
                <w:szCs w:val="25"/>
              </w:rPr>
            </w:pPr>
            <w:r w:rsidRPr="00AA46A7">
              <w:rPr>
                <w:rStyle w:val="fontstyle01"/>
                <w:rFonts w:asciiTheme="majorBidi" w:hAnsiTheme="majorBidi" w:cstheme="majorBidi"/>
                <w:sz w:val="25"/>
                <w:szCs w:val="25"/>
                <w:rtl/>
              </w:rPr>
              <w:t>محايد</w:t>
            </w:r>
          </w:p>
        </w:tc>
        <w:tc>
          <w:tcPr>
            <w:tcW w:w="1479"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5"/>
                <w:szCs w:val="25"/>
              </w:rPr>
            </w:pPr>
            <w:r w:rsidRPr="00AA46A7">
              <w:rPr>
                <w:rStyle w:val="fontstyle01"/>
                <w:rFonts w:asciiTheme="majorBidi" w:hAnsiTheme="majorBidi" w:cstheme="majorBidi"/>
                <w:sz w:val="25"/>
                <w:szCs w:val="25"/>
                <w:rtl/>
              </w:rPr>
              <w:t xml:space="preserve">لا </w:t>
            </w:r>
            <w:r w:rsidR="00517D93">
              <w:rPr>
                <w:rStyle w:val="fontstyle01"/>
                <w:rFonts w:asciiTheme="majorBidi" w:hAnsiTheme="majorBidi" w:cstheme="majorBidi"/>
                <w:sz w:val="25"/>
                <w:szCs w:val="25"/>
                <w:rtl/>
              </w:rPr>
              <w:t>أو</w:t>
            </w:r>
            <w:r w:rsidRPr="00AA46A7">
              <w:rPr>
                <w:rStyle w:val="fontstyle01"/>
                <w:rFonts w:asciiTheme="majorBidi" w:hAnsiTheme="majorBidi" w:cstheme="majorBidi"/>
                <w:sz w:val="25"/>
                <w:szCs w:val="25"/>
                <w:rtl/>
              </w:rPr>
              <w:t>افق</w:t>
            </w:r>
          </w:p>
        </w:tc>
        <w:tc>
          <w:tcPr>
            <w:tcW w:w="1479"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5"/>
                <w:szCs w:val="25"/>
              </w:rPr>
            </w:pPr>
            <w:r w:rsidRPr="00AA46A7">
              <w:rPr>
                <w:rStyle w:val="fontstyle01"/>
                <w:rFonts w:asciiTheme="majorBidi" w:hAnsiTheme="majorBidi" w:cstheme="majorBidi"/>
                <w:sz w:val="25"/>
                <w:szCs w:val="25"/>
                <w:rtl/>
              </w:rPr>
              <w:t xml:space="preserve">لا </w:t>
            </w:r>
            <w:r w:rsidR="00517D93">
              <w:rPr>
                <w:rStyle w:val="fontstyle01"/>
                <w:rFonts w:asciiTheme="majorBidi" w:hAnsiTheme="majorBidi" w:cstheme="majorBidi"/>
                <w:sz w:val="25"/>
                <w:szCs w:val="25"/>
                <w:rtl/>
              </w:rPr>
              <w:t>أو</w:t>
            </w:r>
            <w:r w:rsidRPr="00AA46A7">
              <w:rPr>
                <w:rStyle w:val="fontstyle01"/>
                <w:rFonts w:asciiTheme="majorBidi" w:hAnsiTheme="majorBidi" w:cstheme="majorBidi"/>
                <w:sz w:val="25"/>
                <w:szCs w:val="25"/>
                <w:rtl/>
              </w:rPr>
              <w:t>افق بشدة</w:t>
            </w:r>
          </w:p>
        </w:tc>
      </w:tr>
      <w:tr w:rsidR="002D366B" w:rsidRPr="00AA46A7" w:rsidTr="00BC4F73">
        <w:tc>
          <w:tcPr>
            <w:tcW w:w="3264" w:type="dxa"/>
            <w:vMerge/>
            <w:shd w:val="clear" w:color="auto" w:fill="D9D9D9" w:themeFill="background1" w:themeFillShade="D9"/>
          </w:tcPr>
          <w:p w:rsidR="00AC5E40" w:rsidRPr="00AA46A7" w:rsidRDefault="00AC5E40" w:rsidP="00AA46A7">
            <w:pPr>
              <w:bidi/>
              <w:spacing w:line="276" w:lineRule="auto"/>
              <w:jc w:val="both"/>
              <w:rPr>
                <w:rFonts w:asciiTheme="majorBidi" w:hAnsiTheme="majorBidi" w:cstheme="majorBidi"/>
                <w:color w:val="000000"/>
                <w:sz w:val="25"/>
                <w:szCs w:val="25"/>
                <w:rtl/>
              </w:rPr>
            </w:pPr>
          </w:p>
        </w:tc>
        <w:tc>
          <w:tcPr>
            <w:tcW w:w="83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التكرار</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62"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التكرار</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التكرار</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التكرار</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التكرار</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r>
      <w:tr w:rsidR="002D366B" w:rsidRPr="00AA46A7" w:rsidTr="00BC4F73">
        <w:tc>
          <w:tcPr>
            <w:tcW w:w="3264" w:type="dxa"/>
            <w:shd w:val="clear" w:color="auto" w:fill="F2F2F2" w:themeFill="background1" w:themeFillShade="F2"/>
          </w:tcPr>
          <w:p w:rsidR="005161C2" w:rsidRPr="00AA46A7" w:rsidRDefault="005161C2"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222222"/>
                <w:sz w:val="25"/>
                <w:szCs w:val="25"/>
                <w:rtl/>
              </w:rPr>
              <w:t xml:space="preserve">حفظ وتأكيد بيانات العميل والحد من تكلفة نظام (اعرف عميلك ) </w:t>
            </w:r>
          </w:p>
        </w:tc>
        <w:tc>
          <w:tcPr>
            <w:tcW w:w="838"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58</w:t>
            </w:r>
          </w:p>
        </w:tc>
        <w:tc>
          <w:tcPr>
            <w:tcW w:w="721"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82.9</w:t>
            </w:r>
          </w:p>
        </w:tc>
        <w:tc>
          <w:tcPr>
            <w:tcW w:w="762"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11</w:t>
            </w:r>
          </w:p>
        </w:tc>
        <w:tc>
          <w:tcPr>
            <w:tcW w:w="721"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15.7</w:t>
            </w:r>
          </w:p>
        </w:tc>
        <w:tc>
          <w:tcPr>
            <w:tcW w:w="758"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c>
          <w:tcPr>
            <w:tcW w:w="758"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58"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5161C2" w:rsidRPr="00AA46A7" w:rsidRDefault="005161C2"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مواجهة المنافسة في ظل التحويلات من خلال مواجهة المنافسة من شركات العملات المشفرة والتي تستخدم خدمات الدفع الالكتروني ، انخفاض تكلفة التحويلات يجعل البنوك تكسب ميزة تنافسية وعدم اللجوء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الطرق غير الرسمية لإجراء تحويلات</w:t>
            </w:r>
            <w:r w:rsidRPr="00AA46A7">
              <w:rPr>
                <w:rFonts w:asciiTheme="majorBidi" w:eastAsia="Times New Roman" w:hAnsiTheme="majorBidi" w:cstheme="majorBidi"/>
                <w:b/>
                <w:bCs/>
                <w:color w:val="000000"/>
                <w:sz w:val="25"/>
                <w:szCs w:val="25"/>
              </w:rPr>
              <w:t xml:space="preserve"> .</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46</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65.7</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17</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24.3</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6</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8.6</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إتمام التحويلات بالمناطق النائية دون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بنية تحتية جديدة </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38</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54.3</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25</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35.7</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6</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8.6</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إتمام المدفوعات والتحويلات</w:t>
            </w:r>
            <w:r w:rsidR="00426D97">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426D97">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 xml:space="preserve">بسرعة فائقة  </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28</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40</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42.9</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14.3</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BC4F73">
        <w:tc>
          <w:tcPr>
            <w:tcW w:w="3264" w:type="dxa"/>
            <w:shd w:val="clear" w:color="auto" w:fill="F2F2F2" w:themeFill="background1" w:themeFillShade="F2"/>
          </w:tcPr>
          <w:p w:rsidR="00C57C5F" w:rsidRPr="00AA46A7" w:rsidRDefault="00C57C5F" w:rsidP="00426D9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تستخدم في التمويل التجاري حيث ان </w:t>
            </w:r>
            <w:r w:rsidR="009C73A9">
              <w:rPr>
                <w:rFonts w:asciiTheme="majorBidi" w:eastAsia="Times New Roman" w:hAnsiTheme="majorBidi" w:cstheme="majorBidi"/>
                <w:b/>
                <w:bCs/>
                <w:color w:val="000000"/>
                <w:sz w:val="25"/>
                <w:szCs w:val="25"/>
                <w:rtl/>
              </w:rPr>
              <w:t>التكنولوجيا المالية</w:t>
            </w:r>
            <w:r w:rsidR="00426D97">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سوف تساهم في تو</w:t>
            </w:r>
            <w:r w:rsidR="00426D97">
              <w:rPr>
                <w:rFonts w:asciiTheme="majorBidi" w:eastAsia="Times New Roman" w:hAnsiTheme="majorBidi" w:cstheme="majorBidi" w:hint="cs"/>
                <w:b/>
                <w:bCs/>
                <w:color w:val="000000"/>
                <w:sz w:val="25"/>
                <w:szCs w:val="25"/>
                <w:rtl/>
              </w:rPr>
              <w:t>ف</w:t>
            </w:r>
            <w:r w:rsidRPr="00AA46A7">
              <w:rPr>
                <w:rFonts w:asciiTheme="majorBidi" w:eastAsia="Times New Roman" w:hAnsiTheme="majorBidi" w:cstheme="majorBidi"/>
                <w:b/>
                <w:bCs/>
                <w:color w:val="000000"/>
                <w:sz w:val="25"/>
                <w:szCs w:val="25"/>
                <w:rtl/>
              </w:rPr>
              <w:t>ير طرق أسرع وأكثر أمانا في نقل البضائع عير الحدود وتوفير خدمات التحويل اللحظية</w:t>
            </w:r>
            <w:r w:rsidRPr="00AA46A7">
              <w:rPr>
                <w:rFonts w:asciiTheme="majorBidi" w:eastAsia="Times New Roman" w:hAnsiTheme="majorBidi" w:cstheme="majorBidi"/>
                <w:b/>
                <w:bCs/>
                <w:color w:val="000000"/>
                <w:sz w:val="25"/>
                <w:szCs w:val="25"/>
              </w:rPr>
              <w:t xml:space="preserve"> .</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24</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34.3</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35</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50</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7</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التقليل من </w:t>
            </w:r>
            <w:r w:rsidR="00AD15E0">
              <w:rPr>
                <w:rFonts w:asciiTheme="majorBidi" w:eastAsia="Times New Roman" w:hAnsiTheme="majorBidi" w:cstheme="majorBidi"/>
                <w:b/>
                <w:bCs/>
                <w:color w:val="000000"/>
                <w:sz w:val="25"/>
                <w:szCs w:val="25"/>
                <w:rtl/>
              </w:rPr>
              <w:t>التكاليف</w:t>
            </w:r>
            <w:r w:rsidRPr="00AA46A7">
              <w:rPr>
                <w:rFonts w:asciiTheme="majorBidi" w:eastAsia="Times New Roman" w:hAnsiTheme="majorBidi" w:cstheme="majorBidi"/>
                <w:b/>
                <w:bCs/>
                <w:color w:val="000000"/>
                <w:sz w:val="25"/>
                <w:szCs w:val="25"/>
                <w:rtl/>
              </w:rPr>
              <w:t xml:space="preserve"> الزمنية والمادية للبنوك والعملاء</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24</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34.3</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34</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48.6</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11.4</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4.3</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تحقيق الشف</w:t>
            </w:r>
            <w:r w:rsidR="00426D97">
              <w:rPr>
                <w:rFonts w:asciiTheme="majorBidi" w:eastAsia="Times New Roman" w:hAnsiTheme="majorBidi" w:cstheme="majorBidi"/>
                <w:b/>
                <w:bCs/>
                <w:color w:val="000000"/>
                <w:sz w:val="25"/>
                <w:szCs w:val="25"/>
                <w:rtl/>
              </w:rPr>
              <w:t>افية والأمان والحد من عمليات ال</w:t>
            </w:r>
            <w:r w:rsidR="00426D97">
              <w:rPr>
                <w:rFonts w:asciiTheme="majorBidi" w:eastAsia="Times New Roman" w:hAnsiTheme="majorBidi" w:cstheme="majorBidi" w:hint="cs"/>
                <w:b/>
                <w:bCs/>
                <w:color w:val="000000"/>
                <w:sz w:val="25"/>
                <w:szCs w:val="25"/>
                <w:rtl/>
              </w:rPr>
              <w:t>إ</w:t>
            </w:r>
            <w:r w:rsidRPr="00AA46A7">
              <w:rPr>
                <w:rFonts w:asciiTheme="majorBidi" w:eastAsia="Times New Roman" w:hAnsiTheme="majorBidi" w:cstheme="majorBidi"/>
                <w:b/>
                <w:bCs/>
                <w:color w:val="000000"/>
                <w:sz w:val="25"/>
                <w:szCs w:val="25"/>
                <w:rtl/>
              </w:rPr>
              <w:t xml:space="preserve">حتيال </w:t>
            </w:r>
            <w:r w:rsidR="00426D97">
              <w:rPr>
                <w:rFonts w:asciiTheme="majorBidi" w:eastAsia="Times New Roman" w:hAnsiTheme="majorBidi" w:cstheme="majorBidi"/>
                <w:b/>
                <w:bCs/>
                <w:color w:val="222222"/>
                <w:sz w:val="25"/>
                <w:szCs w:val="25"/>
                <w:rtl/>
              </w:rPr>
              <w:t>والجرائم ال</w:t>
            </w:r>
            <w:r w:rsidR="00426D97">
              <w:rPr>
                <w:rFonts w:asciiTheme="majorBidi" w:eastAsia="Times New Roman" w:hAnsiTheme="majorBidi" w:cstheme="majorBidi" w:hint="cs"/>
                <w:b/>
                <w:bCs/>
                <w:color w:val="222222"/>
                <w:sz w:val="25"/>
                <w:szCs w:val="25"/>
                <w:rtl/>
              </w:rPr>
              <w:t>إ</w:t>
            </w:r>
            <w:r w:rsidRPr="00AA46A7">
              <w:rPr>
                <w:rFonts w:asciiTheme="majorBidi" w:eastAsia="Times New Roman" w:hAnsiTheme="majorBidi" w:cstheme="majorBidi"/>
                <w:b/>
                <w:bCs/>
                <w:color w:val="222222"/>
                <w:sz w:val="25"/>
                <w:szCs w:val="25"/>
                <w:rtl/>
              </w:rPr>
              <w:t xml:space="preserve">لكترونية </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27</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38.6</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25</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35.7</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13</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18.6</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5.7</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222222"/>
                <w:sz w:val="25"/>
                <w:szCs w:val="25"/>
                <w:rtl/>
              </w:rPr>
              <w:t>إتمام المعاملات</w:t>
            </w:r>
            <w:r w:rsidR="00426D97">
              <w:rPr>
                <w:rFonts w:asciiTheme="majorBidi" w:eastAsia="Times New Roman" w:hAnsiTheme="majorBidi" w:cstheme="majorBidi" w:hint="cs"/>
                <w:b/>
                <w:bCs/>
                <w:color w:val="222222"/>
                <w:sz w:val="25"/>
                <w:szCs w:val="25"/>
                <w:rtl/>
              </w:rPr>
              <w:t xml:space="preserve"> </w:t>
            </w:r>
            <w:r w:rsidR="009C73A9">
              <w:rPr>
                <w:rFonts w:asciiTheme="majorBidi" w:eastAsia="Times New Roman" w:hAnsiTheme="majorBidi" w:cstheme="majorBidi"/>
                <w:b/>
                <w:bCs/>
                <w:color w:val="222222"/>
                <w:sz w:val="25"/>
                <w:szCs w:val="25"/>
                <w:rtl/>
              </w:rPr>
              <w:t>المالية</w:t>
            </w:r>
            <w:r w:rsidR="00426D97">
              <w:rPr>
                <w:rFonts w:asciiTheme="majorBidi" w:eastAsia="Times New Roman" w:hAnsiTheme="majorBidi" w:cstheme="majorBidi" w:hint="cs"/>
                <w:b/>
                <w:bCs/>
                <w:color w:val="222222"/>
                <w:sz w:val="25"/>
                <w:szCs w:val="25"/>
                <w:rtl/>
              </w:rPr>
              <w:t xml:space="preserve"> </w:t>
            </w:r>
            <w:r w:rsidRPr="00AA46A7">
              <w:rPr>
                <w:rFonts w:asciiTheme="majorBidi" w:eastAsia="Times New Roman" w:hAnsiTheme="majorBidi" w:cstheme="majorBidi"/>
                <w:b/>
                <w:bCs/>
                <w:color w:val="222222"/>
                <w:sz w:val="25"/>
                <w:szCs w:val="25"/>
                <w:rtl/>
              </w:rPr>
              <w:t>بأمان وشفافية وتكلفة أقل</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28</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40</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26</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37.1</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14.3</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6</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8.6</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BC4F73">
        <w:tc>
          <w:tcPr>
            <w:tcW w:w="3264" w:type="dxa"/>
            <w:shd w:val="clear" w:color="auto" w:fill="F2F2F2" w:themeFill="background1" w:themeFillShade="F2"/>
          </w:tcPr>
          <w:p w:rsidR="00C57C5F" w:rsidRPr="00AA46A7" w:rsidRDefault="00C57C5F" w:rsidP="00426D9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تعزيز الخدمات المصرفية والارتقاء بها من خلال  تساعد البنوك في إجراء العمليات</w:t>
            </w:r>
            <w:r w:rsidR="00426D97">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426D97">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 xml:space="preserve">بشكل أسرع وأدق </w:t>
            </w:r>
            <w:r w:rsidR="00426D97">
              <w:rPr>
                <w:rFonts w:asciiTheme="majorBidi" w:eastAsia="Times New Roman" w:hAnsiTheme="majorBidi" w:cstheme="majorBidi" w:hint="cs"/>
                <w:b/>
                <w:bCs/>
                <w:color w:val="000000"/>
                <w:sz w:val="25"/>
                <w:szCs w:val="25"/>
                <w:rtl/>
              </w:rPr>
              <w:t>و</w:t>
            </w:r>
            <w:r w:rsidRPr="00AA46A7">
              <w:rPr>
                <w:rFonts w:asciiTheme="majorBidi" w:eastAsia="Times New Roman" w:hAnsiTheme="majorBidi" w:cstheme="majorBidi"/>
                <w:b/>
                <w:bCs/>
                <w:color w:val="000000"/>
                <w:sz w:val="25"/>
                <w:szCs w:val="25"/>
                <w:rtl/>
              </w:rPr>
              <w:t>المساهمة في زيادة الكفاءة الإدارية وتوفير البيانات وتبادلها</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30</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42.9</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21</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30</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20</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4.3</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r>
      <w:tr w:rsidR="002D366B" w:rsidRPr="00AA46A7" w:rsidTr="00BC4F73">
        <w:tc>
          <w:tcPr>
            <w:tcW w:w="3264" w:type="dxa"/>
            <w:shd w:val="clear" w:color="auto" w:fill="F2F2F2" w:themeFill="background1" w:themeFillShade="F2"/>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الاج</w:t>
            </w:r>
            <w:r w:rsidR="00DA3016">
              <w:rPr>
                <w:rFonts w:asciiTheme="majorBidi" w:hAnsiTheme="majorBidi" w:cstheme="majorBidi"/>
                <w:b/>
                <w:bCs/>
                <w:color w:val="000000"/>
                <w:sz w:val="25"/>
                <w:szCs w:val="25"/>
                <w:rtl/>
              </w:rPr>
              <w:t>مالى</w:t>
            </w:r>
          </w:p>
        </w:tc>
        <w:tc>
          <w:tcPr>
            <w:tcW w:w="83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275</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45.8</w:t>
            </w:r>
          </w:p>
        </w:tc>
        <w:tc>
          <w:tcPr>
            <w:tcW w:w="762"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224</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37.2</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75</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12.4</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22</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3.6</w:t>
            </w:r>
          </w:p>
        </w:tc>
        <w:tc>
          <w:tcPr>
            <w:tcW w:w="758"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6</w:t>
            </w:r>
          </w:p>
        </w:tc>
        <w:tc>
          <w:tcPr>
            <w:tcW w:w="721" w:type="dxa"/>
          </w:tcPr>
          <w:p w:rsidR="00C57C5F" w:rsidRPr="00AA46A7" w:rsidRDefault="00C57C5F"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1.00</w:t>
            </w:r>
          </w:p>
        </w:tc>
      </w:tr>
    </w:tbl>
    <w:p w:rsidR="00BC4F73" w:rsidRDefault="00BC4F73" w:rsidP="00F46FAB">
      <w:pPr>
        <w:bidi/>
        <w:spacing w:after="0" w:line="360" w:lineRule="auto"/>
        <w:jc w:val="both"/>
        <w:rPr>
          <w:rFonts w:asciiTheme="majorBidi" w:hAnsiTheme="majorBidi" w:cstheme="majorBidi"/>
          <w:b/>
          <w:bCs/>
          <w:sz w:val="28"/>
          <w:szCs w:val="28"/>
          <w:u w:val="single"/>
          <w:rtl/>
          <w:lang w:bidi="ar-EG"/>
        </w:rPr>
      </w:pPr>
    </w:p>
    <w:p w:rsidR="00AC5E40" w:rsidRPr="00F46FAB" w:rsidRDefault="00AC5E40" w:rsidP="00BC4F73">
      <w:pPr>
        <w:bidi/>
        <w:spacing w:after="0" w:line="360" w:lineRule="auto"/>
        <w:jc w:val="both"/>
        <w:rPr>
          <w:rFonts w:asciiTheme="majorBidi" w:hAnsiTheme="majorBidi" w:cstheme="majorBidi"/>
          <w:b/>
          <w:bCs/>
          <w:sz w:val="28"/>
          <w:szCs w:val="28"/>
          <w:u w:val="single"/>
          <w:lang w:bidi="ar-EG"/>
        </w:rPr>
      </w:pPr>
      <w:r w:rsidRPr="00F46FAB">
        <w:rPr>
          <w:rFonts w:asciiTheme="majorBidi" w:hAnsiTheme="majorBidi" w:cstheme="majorBidi"/>
          <w:b/>
          <w:bCs/>
          <w:sz w:val="28"/>
          <w:szCs w:val="28"/>
          <w:u w:val="single"/>
          <w:rtl/>
          <w:lang w:bidi="ar-EG"/>
        </w:rPr>
        <w:lastRenderedPageBreak/>
        <w:t>يتضح من الجدول السابق ما يلى:-</w:t>
      </w:r>
    </w:p>
    <w:p w:rsidR="00AC5E40" w:rsidRPr="00303C67" w:rsidRDefault="00303C67" w:rsidP="00F46FAB">
      <w:pPr>
        <w:pStyle w:val="ListParagraph"/>
        <w:numPr>
          <w:ilvl w:val="0"/>
          <w:numId w:val="1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hint="cs"/>
          <w:b/>
          <w:bCs/>
          <w:color w:val="000000"/>
          <w:sz w:val="27"/>
          <w:szCs w:val="27"/>
          <w:rtl/>
        </w:rPr>
        <w:t>إ</w:t>
      </w:r>
      <w:r w:rsidR="00AC5E40" w:rsidRPr="004D5BEA">
        <w:rPr>
          <w:rFonts w:asciiTheme="majorBidi" w:hAnsiTheme="majorBidi" w:cstheme="majorBidi"/>
          <w:b/>
          <w:bCs/>
          <w:color w:val="000000"/>
          <w:sz w:val="27"/>
          <w:szCs w:val="27"/>
          <w:rtl/>
        </w:rPr>
        <w:t>ج</w:t>
      </w:r>
      <w:r w:rsidR="00DA3016">
        <w:rPr>
          <w:rFonts w:asciiTheme="majorBidi" w:hAnsiTheme="majorBidi" w:cstheme="majorBidi"/>
          <w:b/>
          <w:bCs/>
          <w:color w:val="000000"/>
          <w:sz w:val="27"/>
          <w:szCs w:val="27"/>
          <w:rtl/>
        </w:rPr>
        <w:t>مالى</w:t>
      </w:r>
      <w:r w:rsidR="00AC5E40" w:rsidRPr="004D5BEA">
        <w:rPr>
          <w:rFonts w:asciiTheme="majorBidi" w:hAnsiTheme="majorBidi" w:cstheme="majorBidi"/>
          <w:b/>
          <w:bCs/>
          <w:color w:val="000000"/>
          <w:sz w:val="27"/>
          <w:szCs w:val="27"/>
          <w:rtl/>
        </w:rPr>
        <w:t xml:space="preserve"> الإجابات حول أثر استخدام تقنية </w:t>
      </w:r>
      <w:r w:rsidR="00AC5E40" w:rsidRPr="004D5BEA">
        <w:rPr>
          <w:rFonts w:asciiTheme="majorBidi" w:hAnsiTheme="majorBidi" w:cstheme="majorBidi"/>
          <w:b/>
          <w:bCs/>
          <w:color w:val="000000"/>
          <w:sz w:val="27"/>
          <w:szCs w:val="27"/>
        </w:rPr>
        <w:t>Blockchain</w:t>
      </w:r>
      <w:r w:rsidR="00AC5E40" w:rsidRPr="004D5BEA">
        <w:rPr>
          <w:rFonts w:asciiTheme="majorBidi" w:hAnsiTheme="majorBidi" w:cstheme="majorBidi"/>
          <w:b/>
          <w:bCs/>
          <w:color w:val="000000"/>
          <w:sz w:val="27"/>
          <w:szCs w:val="27"/>
          <w:rtl/>
        </w:rPr>
        <w:t xml:space="preserve"> على الممارسات المحاسبية.تشير الى أن نسبة ( موافق بشدة وموافق ) تمثل83 % ونسبة (محايد) 12.4 % ونسبة ( غير موافق وغير موافق بشدة ) 6. 4 % من حجم عينة </w:t>
      </w:r>
      <w:r w:rsidR="00D255A7" w:rsidRPr="004D5BEA">
        <w:rPr>
          <w:rFonts w:asciiTheme="majorBidi" w:hAnsiTheme="majorBidi" w:cstheme="majorBidi" w:hint="cs"/>
          <w:b/>
          <w:bCs/>
          <w:color w:val="000000"/>
          <w:sz w:val="27"/>
          <w:szCs w:val="27"/>
          <w:rtl/>
        </w:rPr>
        <w:t>الدراسة.</w:t>
      </w:r>
    </w:p>
    <w:p w:rsidR="00AC5E40" w:rsidRPr="004D5BEA" w:rsidRDefault="00AC5E40" w:rsidP="00D255A7">
      <w:pPr>
        <w:pStyle w:val="ListParagraph"/>
        <w:numPr>
          <w:ilvl w:val="0"/>
          <w:numId w:val="1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أن أكثر عنصر اتفقت عليه عينة الدراسة هو </w:t>
      </w:r>
      <w:r w:rsidR="00C57C5F" w:rsidRPr="004D5BEA">
        <w:rPr>
          <w:rFonts w:asciiTheme="majorBidi" w:hAnsiTheme="majorBidi" w:cstheme="majorBidi"/>
          <w:b/>
          <w:bCs/>
          <w:color w:val="000000"/>
          <w:sz w:val="27"/>
          <w:szCs w:val="27"/>
          <w:rtl/>
        </w:rPr>
        <w:t xml:space="preserve">حفظ وتأكيد بيانات العميل والحد من تكلفة نظام (اعرف عميلك ) </w:t>
      </w:r>
      <w:r w:rsidRPr="004D5BEA">
        <w:rPr>
          <w:rFonts w:asciiTheme="majorBidi" w:hAnsiTheme="majorBidi" w:cstheme="majorBidi"/>
          <w:b/>
          <w:bCs/>
          <w:color w:val="000000"/>
          <w:sz w:val="27"/>
          <w:szCs w:val="27"/>
          <w:rtl/>
        </w:rPr>
        <w:t>حيث أن نسبة ( موافق وموافق بشدة ) 98.6% ، والعنصر الثانى</w:t>
      </w:r>
      <w:r w:rsidR="006276E4">
        <w:rPr>
          <w:rFonts w:asciiTheme="majorBidi" w:hAnsiTheme="majorBidi" w:cstheme="majorBidi" w:hint="cs"/>
          <w:b/>
          <w:bCs/>
          <w:color w:val="000000"/>
          <w:sz w:val="27"/>
          <w:szCs w:val="27"/>
          <w:rtl/>
        </w:rPr>
        <w:t xml:space="preserve"> </w:t>
      </w:r>
      <w:r w:rsidR="008D75C6" w:rsidRPr="004D5BEA">
        <w:rPr>
          <w:rFonts w:asciiTheme="majorBidi" w:hAnsiTheme="majorBidi" w:cstheme="majorBidi"/>
          <w:b/>
          <w:bCs/>
          <w:color w:val="000000"/>
          <w:sz w:val="27"/>
          <w:szCs w:val="27"/>
          <w:rtl/>
        </w:rPr>
        <w:t xml:space="preserve">مواجهة المنافسة في ظل التحويلات من خلال مواجهة المنافسة من شركات العملات المشفرة والتي تستخدم خدمات الدفع الالكتروني ، انخفاض تكلفة التحويلات يجعل البنوك تكسب ميزة تنافسية وعدم اللجوء </w:t>
      </w:r>
      <w:r w:rsidR="00517D93">
        <w:rPr>
          <w:rFonts w:asciiTheme="majorBidi" w:hAnsiTheme="majorBidi" w:cstheme="majorBidi"/>
          <w:b/>
          <w:bCs/>
          <w:color w:val="000000"/>
          <w:sz w:val="27"/>
          <w:szCs w:val="27"/>
          <w:rtl/>
        </w:rPr>
        <w:t>إلى</w:t>
      </w:r>
      <w:r w:rsidR="008D75C6" w:rsidRPr="004D5BEA">
        <w:rPr>
          <w:rFonts w:asciiTheme="majorBidi" w:hAnsiTheme="majorBidi" w:cstheme="majorBidi"/>
          <w:b/>
          <w:bCs/>
          <w:color w:val="000000"/>
          <w:sz w:val="27"/>
          <w:szCs w:val="27"/>
          <w:rtl/>
        </w:rPr>
        <w:t xml:space="preserve"> الطرق غير الرسمية لإجراء تحويلات </w:t>
      </w:r>
      <w:r w:rsidRPr="004D5BEA">
        <w:rPr>
          <w:rFonts w:asciiTheme="majorBidi" w:hAnsiTheme="majorBidi" w:cstheme="majorBidi"/>
          <w:b/>
          <w:bCs/>
          <w:color w:val="000000"/>
          <w:sz w:val="27"/>
          <w:szCs w:val="27"/>
          <w:rtl/>
        </w:rPr>
        <w:t>حيث أن نسبة  ( موافق بشدة وموافق ) 90 % .</w:t>
      </w:r>
    </w:p>
    <w:p w:rsidR="001A658D" w:rsidRPr="00D255A7" w:rsidRDefault="00AC5E40" w:rsidP="00303C67">
      <w:pPr>
        <w:shd w:val="clear" w:color="auto" w:fill="F2F2F2" w:themeFill="background1" w:themeFillShade="F2"/>
        <w:bidi/>
        <w:spacing w:after="0" w:line="360" w:lineRule="auto"/>
        <w:jc w:val="both"/>
        <w:rPr>
          <w:rFonts w:asciiTheme="majorBidi" w:hAnsiTheme="majorBidi" w:cstheme="majorBidi"/>
          <w:b/>
          <w:bCs/>
          <w:color w:val="242021"/>
          <w:sz w:val="28"/>
          <w:szCs w:val="28"/>
          <w:u w:val="single"/>
          <w:rtl/>
        </w:rPr>
      </w:pPr>
      <w:r w:rsidRPr="00D255A7">
        <w:rPr>
          <w:rFonts w:asciiTheme="majorBidi" w:hAnsiTheme="majorBidi" w:cstheme="majorBidi"/>
          <w:b/>
          <w:bCs/>
          <w:color w:val="242021"/>
          <w:sz w:val="28"/>
          <w:szCs w:val="28"/>
          <w:u w:val="single"/>
          <w:rtl/>
        </w:rPr>
        <w:t>المحور الثالث</w:t>
      </w:r>
      <w:r w:rsidRPr="00D255A7">
        <w:rPr>
          <w:rFonts w:asciiTheme="majorBidi" w:hAnsiTheme="majorBidi" w:cstheme="majorBidi"/>
          <w:b/>
          <w:bCs/>
          <w:color w:val="242021"/>
          <w:sz w:val="28"/>
          <w:szCs w:val="28"/>
          <w:u w:val="single"/>
        </w:rPr>
        <w:t>:</w:t>
      </w:r>
      <w:r w:rsidR="001A658D" w:rsidRPr="00D255A7">
        <w:rPr>
          <w:rFonts w:asciiTheme="majorBidi" w:hAnsiTheme="majorBidi" w:cstheme="majorBidi"/>
          <w:b/>
          <w:bCs/>
          <w:color w:val="242021"/>
          <w:sz w:val="28"/>
          <w:szCs w:val="28"/>
          <w:u w:val="single"/>
          <w:rtl/>
        </w:rPr>
        <w:t xml:space="preserve">أثر </w:t>
      </w:r>
      <w:r w:rsidR="00AF7EDD" w:rsidRPr="00D255A7">
        <w:rPr>
          <w:rFonts w:asciiTheme="majorBidi" w:hAnsiTheme="majorBidi" w:cstheme="majorBidi"/>
          <w:b/>
          <w:bCs/>
          <w:color w:val="242021"/>
          <w:sz w:val="28"/>
          <w:szCs w:val="28"/>
          <w:u w:val="single"/>
          <w:rtl/>
        </w:rPr>
        <w:t xml:space="preserve">الشمول </w:t>
      </w:r>
      <w:r w:rsidR="009C73A9">
        <w:rPr>
          <w:rFonts w:asciiTheme="majorBidi" w:hAnsiTheme="majorBidi" w:cstheme="majorBidi"/>
          <w:b/>
          <w:bCs/>
          <w:color w:val="242021"/>
          <w:sz w:val="28"/>
          <w:szCs w:val="28"/>
          <w:u w:val="single"/>
          <w:rtl/>
        </w:rPr>
        <w:t>ال</w:t>
      </w:r>
      <w:r w:rsidR="00DA3016">
        <w:rPr>
          <w:rFonts w:asciiTheme="majorBidi" w:hAnsiTheme="majorBidi" w:cstheme="majorBidi"/>
          <w:b/>
          <w:bCs/>
          <w:color w:val="242021"/>
          <w:sz w:val="28"/>
          <w:szCs w:val="28"/>
          <w:u w:val="single"/>
          <w:rtl/>
        </w:rPr>
        <w:t>مالى</w:t>
      </w:r>
      <w:r w:rsidR="00E830EB">
        <w:rPr>
          <w:rFonts w:asciiTheme="majorBidi" w:hAnsiTheme="majorBidi" w:cstheme="majorBidi" w:hint="cs"/>
          <w:b/>
          <w:bCs/>
          <w:color w:val="242021"/>
          <w:sz w:val="28"/>
          <w:szCs w:val="28"/>
          <w:u w:val="single"/>
          <w:rtl/>
        </w:rPr>
        <w:t xml:space="preserve"> </w:t>
      </w:r>
      <w:r w:rsidR="001A658D" w:rsidRPr="00D255A7">
        <w:rPr>
          <w:rFonts w:asciiTheme="majorBidi" w:hAnsiTheme="majorBidi" w:cstheme="majorBidi"/>
          <w:b/>
          <w:bCs/>
          <w:color w:val="242021"/>
          <w:sz w:val="28"/>
          <w:szCs w:val="28"/>
          <w:u w:val="single"/>
          <w:rtl/>
        </w:rPr>
        <w:t xml:space="preserve">على تكلفة الخدمات المصرفية فى البنوك المصرية </w:t>
      </w:r>
    </w:p>
    <w:p w:rsidR="00AC5E40" w:rsidRPr="00D255A7" w:rsidRDefault="00AC5E40" w:rsidP="00D255A7">
      <w:pPr>
        <w:bidi/>
        <w:spacing w:after="0" w:line="240" w:lineRule="auto"/>
        <w:jc w:val="center"/>
        <w:rPr>
          <w:rFonts w:asciiTheme="majorBidi" w:hAnsiTheme="majorBidi" w:cstheme="majorBidi"/>
          <w:color w:val="000000"/>
          <w:sz w:val="26"/>
          <w:szCs w:val="26"/>
          <w:rtl/>
          <w:lang w:bidi="ar-EG"/>
        </w:rPr>
      </w:pPr>
      <w:r w:rsidRPr="00D255A7">
        <w:rPr>
          <w:rFonts w:asciiTheme="majorBidi" w:hAnsiTheme="majorBidi" w:cstheme="majorBidi"/>
          <w:b/>
          <w:bCs/>
          <w:color w:val="000000"/>
          <w:sz w:val="26"/>
          <w:szCs w:val="26"/>
          <w:rtl/>
        </w:rPr>
        <w:t>جدول (10) التوزيع التكراري والنسبة المئوية لعبارات المحور الثالث</w:t>
      </w:r>
    </w:p>
    <w:tbl>
      <w:tblPr>
        <w:tblStyle w:val="TableGrid"/>
        <w:bidiVisual/>
        <w:tblW w:w="10283" w:type="dxa"/>
        <w:tblInd w:w="-467" w:type="dxa"/>
        <w:tblLayout w:type="fixed"/>
        <w:tblLook w:val="04A0"/>
      </w:tblPr>
      <w:tblGrid>
        <w:gridCol w:w="3118"/>
        <w:gridCol w:w="709"/>
        <w:gridCol w:w="709"/>
        <w:gridCol w:w="708"/>
        <w:gridCol w:w="709"/>
        <w:gridCol w:w="651"/>
        <w:gridCol w:w="721"/>
        <w:gridCol w:w="758"/>
        <w:gridCol w:w="721"/>
        <w:gridCol w:w="758"/>
        <w:gridCol w:w="721"/>
      </w:tblGrid>
      <w:tr w:rsidR="002D366B" w:rsidRPr="00AA46A7" w:rsidTr="00D255A7">
        <w:tc>
          <w:tcPr>
            <w:tcW w:w="3118" w:type="dxa"/>
            <w:vMerge w:val="restart"/>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البيان</w:t>
            </w:r>
          </w:p>
        </w:tc>
        <w:tc>
          <w:tcPr>
            <w:tcW w:w="1418" w:type="dxa"/>
            <w:gridSpan w:val="2"/>
            <w:shd w:val="clear" w:color="auto" w:fill="F2F2F2" w:themeFill="background1" w:themeFillShade="F2"/>
          </w:tcPr>
          <w:p w:rsidR="00AC5E40" w:rsidRPr="00AA46A7" w:rsidRDefault="00517D93" w:rsidP="00AA46A7">
            <w:pPr>
              <w:bidi/>
              <w:spacing w:line="276" w:lineRule="auto"/>
              <w:jc w:val="both"/>
              <w:rPr>
                <w:rFonts w:asciiTheme="majorBidi" w:hAnsiTheme="majorBidi" w:cstheme="majorBidi"/>
                <w:sz w:val="25"/>
                <w:szCs w:val="25"/>
              </w:rPr>
            </w:pPr>
            <w:r>
              <w:rPr>
                <w:rStyle w:val="fontstyle01"/>
                <w:rFonts w:asciiTheme="majorBidi" w:hAnsiTheme="majorBidi" w:cstheme="majorBidi"/>
                <w:sz w:val="25"/>
                <w:szCs w:val="25"/>
                <w:rtl/>
              </w:rPr>
              <w:t>أو</w:t>
            </w:r>
            <w:r w:rsidR="00AC5E40" w:rsidRPr="00AA46A7">
              <w:rPr>
                <w:rStyle w:val="fontstyle01"/>
                <w:rFonts w:asciiTheme="majorBidi" w:hAnsiTheme="majorBidi" w:cstheme="majorBidi"/>
                <w:sz w:val="25"/>
                <w:szCs w:val="25"/>
                <w:rtl/>
              </w:rPr>
              <w:t>افق بشدة</w:t>
            </w:r>
          </w:p>
        </w:tc>
        <w:tc>
          <w:tcPr>
            <w:tcW w:w="1417" w:type="dxa"/>
            <w:gridSpan w:val="2"/>
            <w:shd w:val="clear" w:color="auto" w:fill="F2F2F2" w:themeFill="background1" w:themeFillShade="F2"/>
          </w:tcPr>
          <w:p w:rsidR="00AC5E40" w:rsidRPr="00AA46A7" w:rsidRDefault="00517D93" w:rsidP="00AA46A7">
            <w:pPr>
              <w:bidi/>
              <w:spacing w:line="276" w:lineRule="auto"/>
              <w:jc w:val="both"/>
              <w:rPr>
                <w:rFonts w:asciiTheme="majorBidi" w:hAnsiTheme="majorBidi" w:cstheme="majorBidi"/>
                <w:sz w:val="25"/>
                <w:szCs w:val="25"/>
              </w:rPr>
            </w:pPr>
            <w:r>
              <w:rPr>
                <w:rStyle w:val="fontstyle01"/>
                <w:rFonts w:asciiTheme="majorBidi" w:hAnsiTheme="majorBidi" w:cstheme="majorBidi"/>
                <w:sz w:val="25"/>
                <w:szCs w:val="25"/>
                <w:rtl/>
              </w:rPr>
              <w:t>أو</w:t>
            </w:r>
            <w:r w:rsidR="00AC5E40" w:rsidRPr="00AA46A7">
              <w:rPr>
                <w:rStyle w:val="fontstyle01"/>
                <w:rFonts w:asciiTheme="majorBidi" w:hAnsiTheme="majorBidi" w:cstheme="majorBidi"/>
                <w:sz w:val="25"/>
                <w:szCs w:val="25"/>
                <w:rtl/>
              </w:rPr>
              <w:t>افق</w:t>
            </w:r>
          </w:p>
        </w:tc>
        <w:tc>
          <w:tcPr>
            <w:tcW w:w="1372"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5"/>
                <w:szCs w:val="25"/>
              </w:rPr>
            </w:pPr>
            <w:r w:rsidRPr="00AA46A7">
              <w:rPr>
                <w:rStyle w:val="fontstyle01"/>
                <w:rFonts w:asciiTheme="majorBidi" w:hAnsiTheme="majorBidi" w:cstheme="majorBidi"/>
                <w:sz w:val="25"/>
                <w:szCs w:val="25"/>
                <w:rtl/>
              </w:rPr>
              <w:t>محايد</w:t>
            </w:r>
          </w:p>
        </w:tc>
        <w:tc>
          <w:tcPr>
            <w:tcW w:w="1479"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5"/>
                <w:szCs w:val="25"/>
              </w:rPr>
            </w:pPr>
            <w:r w:rsidRPr="00AA46A7">
              <w:rPr>
                <w:rStyle w:val="fontstyle01"/>
                <w:rFonts w:asciiTheme="majorBidi" w:hAnsiTheme="majorBidi" w:cstheme="majorBidi"/>
                <w:sz w:val="25"/>
                <w:szCs w:val="25"/>
                <w:rtl/>
              </w:rPr>
              <w:t xml:space="preserve">لا </w:t>
            </w:r>
            <w:r w:rsidR="00517D93">
              <w:rPr>
                <w:rStyle w:val="fontstyle01"/>
                <w:rFonts w:asciiTheme="majorBidi" w:hAnsiTheme="majorBidi" w:cstheme="majorBidi"/>
                <w:sz w:val="25"/>
                <w:szCs w:val="25"/>
                <w:rtl/>
              </w:rPr>
              <w:t>أو</w:t>
            </w:r>
            <w:r w:rsidRPr="00AA46A7">
              <w:rPr>
                <w:rStyle w:val="fontstyle01"/>
                <w:rFonts w:asciiTheme="majorBidi" w:hAnsiTheme="majorBidi" w:cstheme="majorBidi"/>
                <w:sz w:val="25"/>
                <w:szCs w:val="25"/>
                <w:rtl/>
              </w:rPr>
              <w:t>افق</w:t>
            </w:r>
          </w:p>
        </w:tc>
        <w:tc>
          <w:tcPr>
            <w:tcW w:w="1479" w:type="dxa"/>
            <w:gridSpan w:val="2"/>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sz w:val="25"/>
                <w:szCs w:val="25"/>
              </w:rPr>
            </w:pPr>
            <w:r w:rsidRPr="00AA46A7">
              <w:rPr>
                <w:rStyle w:val="fontstyle01"/>
                <w:rFonts w:asciiTheme="majorBidi" w:hAnsiTheme="majorBidi" w:cstheme="majorBidi"/>
                <w:sz w:val="25"/>
                <w:szCs w:val="25"/>
                <w:rtl/>
              </w:rPr>
              <w:t xml:space="preserve">لا </w:t>
            </w:r>
            <w:r w:rsidR="00517D93">
              <w:rPr>
                <w:rStyle w:val="fontstyle01"/>
                <w:rFonts w:asciiTheme="majorBidi" w:hAnsiTheme="majorBidi" w:cstheme="majorBidi"/>
                <w:sz w:val="25"/>
                <w:szCs w:val="25"/>
                <w:rtl/>
              </w:rPr>
              <w:t>أو</w:t>
            </w:r>
            <w:r w:rsidRPr="00AA46A7">
              <w:rPr>
                <w:rStyle w:val="fontstyle01"/>
                <w:rFonts w:asciiTheme="majorBidi" w:hAnsiTheme="majorBidi" w:cstheme="majorBidi"/>
                <w:sz w:val="25"/>
                <w:szCs w:val="25"/>
                <w:rtl/>
              </w:rPr>
              <w:t>افق بشدة</w:t>
            </w:r>
          </w:p>
        </w:tc>
      </w:tr>
      <w:tr w:rsidR="002D366B" w:rsidRPr="00AA46A7" w:rsidTr="00D255A7">
        <w:tc>
          <w:tcPr>
            <w:tcW w:w="3118" w:type="dxa"/>
            <w:vMerge/>
            <w:shd w:val="clear" w:color="auto" w:fill="D9D9D9" w:themeFill="background1" w:themeFillShade="D9"/>
          </w:tcPr>
          <w:p w:rsidR="00AC5E40" w:rsidRPr="00AA46A7" w:rsidRDefault="00AC5E40" w:rsidP="00AA46A7">
            <w:pPr>
              <w:bidi/>
              <w:spacing w:line="276" w:lineRule="auto"/>
              <w:jc w:val="both"/>
              <w:rPr>
                <w:rFonts w:asciiTheme="majorBidi" w:hAnsiTheme="majorBidi" w:cstheme="majorBidi"/>
                <w:color w:val="000000"/>
                <w:sz w:val="25"/>
                <w:szCs w:val="25"/>
                <w:rtl/>
              </w:rPr>
            </w:pPr>
          </w:p>
        </w:tc>
        <w:tc>
          <w:tcPr>
            <w:tcW w:w="709" w:type="dxa"/>
          </w:tcPr>
          <w:p w:rsidR="00AC5E40" w:rsidRPr="00AA46A7" w:rsidRDefault="00AC5E40" w:rsidP="00D255A7">
            <w:pPr>
              <w:bidi/>
              <w:spacing w:line="276" w:lineRule="auto"/>
              <w:ind w:left="-57"/>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 xml:space="preserve">التكرار </w:t>
            </w:r>
          </w:p>
        </w:tc>
        <w:tc>
          <w:tcPr>
            <w:tcW w:w="709" w:type="dxa"/>
          </w:tcPr>
          <w:p w:rsidR="00AC5E40" w:rsidRPr="00AA46A7" w:rsidRDefault="00AC5E40" w:rsidP="00D255A7">
            <w:pPr>
              <w:bidi/>
              <w:spacing w:line="276" w:lineRule="auto"/>
              <w:ind w:left="-57"/>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08" w:type="dxa"/>
          </w:tcPr>
          <w:p w:rsidR="00AC5E40" w:rsidRPr="00AA46A7" w:rsidRDefault="00AC5E40" w:rsidP="00D255A7">
            <w:pPr>
              <w:bidi/>
              <w:spacing w:line="276" w:lineRule="auto"/>
              <w:ind w:left="-57"/>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 xml:space="preserve">التكرار </w:t>
            </w:r>
          </w:p>
        </w:tc>
        <w:tc>
          <w:tcPr>
            <w:tcW w:w="709" w:type="dxa"/>
          </w:tcPr>
          <w:p w:rsidR="00AC5E40" w:rsidRPr="00AA46A7" w:rsidRDefault="00AC5E40" w:rsidP="00D255A7">
            <w:pPr>
              <w:bidi/>
              <w:spacing w:line="276" w:lineRule="auto"/>
              <w:ind w:left="-57"/>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651" w:type="dxa"/>
          </w:tcPr>
          <w:p w:rsidR="00AC5E40" w:rsidRPr="00AA46A7" w:rsidRDefault="00AC5E40" w:rsidP="00D255A7">
            <w:pPr>
              <w:bidi/>
              <w:spacing w:line="276" w:lineRule="auto"/>
              <w:ind w:left="-113"/>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 xml:space="preserve">التكرار </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 xml:space="preserve">التكرار </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 xml:space="preserve">التكرار </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النسبة</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التقليل من تكلفة التحويلات</w:t>
            </w:r>
            <w:r w:rsidR="006276E4">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6276E4">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الناتجة من عدم وجود وسيط ، من خلال إعداد المحافظ الرقمية والتعامل بها لتحويل الأموال بدون رسوم إضافية</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52</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74.3</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18.6</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7.1</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التقليل من تكلفة عمليات تمويل التجارة الخارجية لعمليات الاستيراد والاستيراد وتحويل الأموال</w:t>
            </w:r>
            <w:r w:rsidRPr="00AA46A7">
              <w:rPr>
                <w:rFonts w:asciiTheme="majorBidi" w:eastAsia="Times New Roman" w:hAnsiTheme="majorBidi" w:cstheme="majorBidi"/>
                <w:b/>
                <w:bCs/>
                <w:color w:val="000000"/>
                <w:sz w:val="25"/>
                <w:szCs w:val="25"/>
              </w:rPr>
              <w:t>.</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62.9</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24.3</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11.4</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 xml:space="preserve">التقليل من </w:t>
            </w:r>
            <w:r w:rsidR="009C73A9">
              <w:rPr>
                <w:rFonts w:asciiTheme="majorBidi" w:eastAsia="Times New Roman" w:hAnsiTheme="majorBidi" w:cstheme="majorBidi"/>
                <w:b/>
                <w:bCs/>
                <w:color w:val="000000"/>
                <w:sz w:val="25"/>
                <w:szCs w:val="25"/>
                <w:rtl/>
              </w:rPr>
              <w:t>تكاليف</w:t>
            </w:r>
            <w:r w:rsidRPr="00AA46A7">
              <w:rPr>
                <w:rFonts w:asciiTheme="majorBidi" w:eastAsia="Times New Roman" w:hAnsiTheme="majorBidi" w:cstheme="majorBidi"/>
                <w:b/>
                <w:bCs/>
                <w:color w:val="000000"/>
                <w:sz w:val="25"/>
                <w:szCs w:val="25"/>
                <w:rtl/>
              </w:rPr>
              <w:t xml:space="preserve"> البنية التحتية الناتجة من إجراء التحويلات</w:t>
            </w:r>
            <w:r w:rsidR="006276E4">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6276E4">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 xml:space="preserve">بالمناطق النائية دون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إقامة بنية تحتية جديدة مع عدم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تطبيق أنظمة اعرف عميلك ، ومن ثم توفير التكلفة الخاصة بها</w:t>
            </w:r>
            <w:r w:rsidRPr="00AA46A7">
              <w:rPr>
                <w:rFonts w:asciiTheme="majorBidi" w:eastAsia="Times New Roman" w:hAnsiTheme="majorBidi" w:cstheme="majorBidi"/>
                <w:b/>
                <w:bCs/>
                <w:color w:val="000000"/>
                <w:sz w:val="25"/>
                <w:szCs w:val="25"/>
              </w:rPr>
              <w:t xml:space="preserve"> .</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51.4</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24</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34.3</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7</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4.3</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 xml:space="preserve">تقليل </w:t>
            </w:r>
            <w:r w:rsidR="00AD15E0">
              <w:rPr>
                <w:rFonts w:asciiTheme="majorBidi" w:eastAsia="Times New Roman" w:hAnsiTheme="majorBidi" w:cstheme="majorBidi"/>
                <w:b/>
                <w:bCs/>
                <w:color w:val="000000"/>
                <w:sz w:val="25"/>
                <w:szCs w:val="25"/>
                <w:rtl/>
              </w:rPr>
              <w:t>التكاليف</w:t>
            </w:r>
            <w:r w:rsidRPr="00AA46A7">
              <w:rPr>
                <w:rFonts w:asciiTheme="majorBidi" w:eastAsia="Times New Roman" w:hAnsiTheme="majorBidi" w:cstheme="majorBidi"/>
                <w:b/>
                <w:bCs/>
                <w:color w:val="000000"/>
                <w:sz w:val="25"/>
                <w:szCs w:val="25"/>
                <w:rtl/>
              </w:rPr>
              <w:t xml:space="preserve"> للبنوك وتعزيز كفاءة البنية التحتية المصرفية من خلال إلغاء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عملية مطابقة البيانات</w:t>
            </w:r>
            <w:r w:rsidRPr="00AA46A7">
              <w:rPr>
                <w:rFonts w:asciiTheme="majorBidi" w:eastAsia="Times New Roman" w:hAnsiTheme="majorBidi" w:cstheme="majorBidi"/>
                <w:b/>
                <w:bCs/>
                <w:color w:val="000000"/>
                <w:sz w:val="25"/>
                <w:szCs w:val="25"/>
              </w:rPr>
              <w:t xml:space="preserve"> .</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47.1</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25</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35.7</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11.4</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5.7</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lastRenderedPageBreak/>
              <w:t>تلبية احتياجات التجارة الدولية لعمليات الاستيراد والتصدير بسرعة فائقة و تسهيل عمليات الدفع الالكترونية للتجارة الدولية المتعلقة بعمليات الاستيراد والتصدير</w:t>
            </w:r>
            <w:r w:rsidRPr="00AA46A7">
              <w:rPr>
                <w:rFonts w:asciiTheme="majorBidi" w:eastAsia="Times New Roman" w:hAnsiTheme="majorBidi" w:cstheme="majorBidi"/>
                <w:b/>
                <w:bCs/>
                <w:color w:val="000000"/>
                <w:sz w:val="25"/>
                <w:szCs w:val="25"/>
              </w:rPr>
              <w:t>.</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30</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42.9</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28</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40</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9</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12.9</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4.3</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توفير تكلفة التحويلات المتعلقة بعمليات الاستيراد والتصدير</w:t>
            </w:r>
            <w:r w:rsidRPr="00AA46A7">
              <w:rPr>
                <w:rFonts w:asciiTheme="majorBidi" w:eastAsia="Times New Roman" w:hAnsiTheme="majorBidi" w:cstheme="majorBidi"/>
                <w:b/>
                <w:bCs/>
                <w:color w:val="000000"/>
                <w:sz w:val="25"/>
                <w:szCs w:val="25"/>
              </w:rPr>
              <w:t xml:space="preserve"> .</w:t>
            </w:r>
            <w:r w:rsidRPr="00AA46A7">
              <w:rPr>
                <w:rFonts w:asciiTheme="majorBidi" w:eastAsia="Times New Roman" w:hAnsiTheme="majorBidi" w:cstheme="majorBidi"/>
                <w:b/>
                <w:bCs/>
                <w:color w:val="000000"/>
                <w:sz w:val="25"/>
                <w:szCs w:val="25"/>
                <w:rtl/>
              </w:rPr>
              <w:t xml:space="preserve"> مواجهة المنافسة من شركات العملات المشفرة والتي تستخدم خدمات الدفع الالكتروني</w:t>
            </w:r>
            <w:r w:rsidRPr="00AA46A7">
              <w:rPr>
                <w:rFonts w:asciiTheme="majorBidi" w:eastAsia="Times New Roman" w:hAnsiTheme="majorBidi" w:cstheme="majorBidi"/>
                <w:b/>
                <w:bCs/>
                <w:color w:val="000000"/>
                <w:sz w:val="25"/>
                <w:szCs w:val="25"/>
              </w:rPr>
              <w:t xml:space="preserve"> .</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38.6</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28</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40</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13</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18.6</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0</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r>
      <w:tr w:rsidR="002D366B" w:rsidRPr="00AA46A7" w:rsidTr="00D255A7">
        <w:tc>
          <w:tcPr>
            <w:tcW w:w="3118" w:type="dxa"/>
            <w:shd w:val="clear" w:color="auto" w:fill="F2F2F2" w:themeFill="background1" w:themeFillShade="F2"/>
          </w:tcPr>
          <w:p w:rsidR="00AC5E40" w:rsidRPr="00AA46A7" w:rsidRDefault="002D1BD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تسريع عمليات الاستيراد والتصدير الناتجة من توفير عمليات الدفع اللحظية وسرعة التحويلات من خلال هذه التقنية</w:t>
            </w:r>
            <w:r w:rsidRPr="00AA46A7">
              <w:rPr>
                <w:rFonts w:asciiTheme="majorBidi" w:eastAsia="Times New Roman" w:hAnsiTheme="majorBidi" w:cstheme="majorBidi"/>
                <w:b/>
                <w:bCs/>
                <w:color w:val="000000"/>
                <w:sz w:val="25"/>
                <w:szCs w:val="25"/>
              </w:rPr>
              <w:t xml:space="preserve"> .</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41.4</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27</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38.6</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14.3</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r>
      <w:tr w:rsidR="002D366B" w:rsidRPr="00AA46A7" w:rsidTr="00D255A7">
        <w:tc>
          <w:tcPr>
            <w:tcW w:w="3118" w:type="dxa"/>
            <w:shd w:val="clear" w:color="auto" w:fill="F2F2F2" w:themeFill="background1" w:themeFillShade="F2"/>
          </w:tcPr>
          <w:p w:rsidR="00AC5E40" w:rsidRPr="00AA46A7" w:rsidRDefault="002D1BDF" w:rsidP="002D366B">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 xml:space="preserve">انخفاض تكلفة التحويلات يجعل البنوك تكسب ميزة تنافسية وعدم لجوء العميل </w:t>
            </w:r>
            <w:r w:rsidR="00517D93">
              <w:rPr>
                <w:rFonts w:asciiTheme="majorBidi" w:eastAsia="Times New Roman" w:hAnsiTheme="majorBidi" w:cstheme="majorBidi" w:hint="cs"/>
                <w:b/>
                <w:bCs/>
                <w:color w:val="000000"/>
                <w:sz w:val="25"/>
                <w:szCs w:val="25"/>
                <w:rtl/>
              </w:rPr>
              <w:t>إلى</w:t>
            </w:r>
            <w:r w:rsidRPr="00AA46A7">
              <w:rPr>
                <w:rFonts w:asciiTheme="majorBidi" w:eastAsia="Times New Roman" w:hAnsiTheme="majorBidi" w:cstheme="majorBidi"/>
                <w:b/>
                <w:bCs/>
                <w:color w:val="000000"/>
                <w:sz w:val="25"/>
                <w:szCs w:val="25"/>
                <w:rtl/>
              </w:rPr>
              <w:t xml:space="preserve"> الطرق غير الرسمية</w:t>
            </w:r>
            <w:r w:rsidRPr="00AA46A7">
              <w:rPr>
                <w:rFonts w:asciiTheme="majorBidi" w:eastAsia="Times New Roman" w:hAnsiTheme="majorBidi" w:cstheme="majorBidi"/>
                <w:b/>
                <w:bCs/>
                <w:color w:val="000000"/>
                <w:sz w:val="25"/>
                <w:szCs w:val="25"/>
              </w:rPr>
              <w:t>.</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22</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31.4</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31</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44.3</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12</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17.1</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2.9</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4.3</w:t>
            </w:r>
          </w:p>
        </w:tc>
      </w:tr>
      <w:tr w:rsidR="002D366B" w:rsidRPr="00AA46A7" w:rsidTr="00D255A7">
        <w:tc>
          <w:tcPr>
            <w:tcW w:w="3118" w:type="dxa"/>
            <w:shd w:val="clear" w:color="auto" w:fill="F2F2F2" w:themeFill="background1" w:themeFillShade="F2"/>
          </w:tcPr>
          <w:p w:rsidR="00AC5E40" w:rsidRPr="00AA46A7" w:rsidRDefault="002D1BDF" w:rsidP="00F2239B">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العمل بدون وسطاء مما يقلل من النفقات التشغيلية المترتبة على استخدام ال</w:t>
            </w:r>
            <w:r w:rsidR="00517D93">
              <w:rPr>
                <w:rFonts w:asciiTheme="majorBidi" w:eastAsia="Times New Roman" w:hAnsiTheme="majorBidi" w:cstheme="majorBidi"/>
                <w:b/>
                <w:bCs/>
                <w:color w:val="000000"/>
                <w:sz w:val="25"/>
                <w:szCs w:val="25"/>
                <w:rtl/>
              </w:rPr>
              <w:t>أو</w:t>
            </w:r>
            <w:r w:rsidRPr="00AA46A7">
              <w:rPr>
                <w:rFonts w:asciiTheme="majorBidi" w:eastAsia="Times New Roman" w:hAnsiTheme="majorBidi" w:cstheme="majorBidi"/>
                <w:b/>
                <w:bCs/>
                <w:color w:val="000000"/>
                <w:sz w:val="25"/>
                <w:szCs w:val="25"/>
                <w:rtl/>
              </w:rPr>
              <w:t xml:space="preserve">راق، والقضاء علي الفساد </w:t>
            </w:r>
            <w:r w:rsidR="009C73A9">
              <w:rPr>
                <w:rFonts w:asciiTheme="majorBidi" w:eastAsia="Times New Roman" w:hAnsiTheme="majorBidi" w:cstheme="majorBidi"/>
                <w:b/>
                <w:bCs/>
                <w:color w:val="000000"/>
                <w:sz w:val="25"/>
                <w:szCs w:val="25"/>
                <w:rtl/>
              </w:rPr>
              <w:t>ال</w:t>
            </w:r>
            <w:r w:rsidR="00DA3016">
              <w:rPr>
                <w:rFonts w:asciiTheme="majorBidi" w:eastAsia="Times New Roman" w:hAnsiTheme="majorBidi" w:cstheme="majorBidi"/>
                <w:b/>
                <w:bCs/>
                <w:color w:val="000000"/>
                <w:sz w:val="25"/>
                <w:szCs w:val="25"/>
                <w:rtl/>
              </w:rPr>
              <w:t>مالى</w:t>
            </w:r>
            <w:r w:rsidRPr="00AA46A7">
              <w:rPr>
                <w:rFonts w:asciiTheme="majorBidi" w:eastAsia="Times New Roman" w:hAnsiTheme="majorBidi" w:cstheme="majorBidi"/>
                <w:b/>
                <w:bCs/>
                <w:color w:val="000000"/>
                <w:sz w:val="25"/>
                <w:szCs w:val="25"/>
                <w:rtl/>
              </w:rPr>
              <w:t xml:space="preserve"> من خلال جعل البيانات مرئية وعدم وجود وسيط لإتمام المعاملات</w:t>
            </w:r>
            <w:r w:rsidRPr="00AA46A7">
              <w:rPr>
                <w:rFonts w:asciiTheme="majorBidi" w:eastAsia="Times New Roman" w:hAnsiTheme="majorBidi" w:cstheme="majorBidi"/>
                <w:b/>
                <w:bCs/>
                <w:color w:val="000000"/>
                <w:sz w:val="25"/>
                <w:szCs w:val="25"/>
              </w:rPr>
              <w:t xml:space="preserve"> .</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47.1</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23</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32.9</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14.3</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1.4</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4.3</w:t>
            </w:r>
          </w:p>
        </w:tc>
      </w:tr>
      <w:tr w:rsidR="002D366B" w:rsidRPr="00AA46A7" w:rsidTr="00D255A7">
        <w:tc>
          <w:tcPr>
            <w:tcW w:w="3118"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الاج</w:t>
            </w:r>
            <w:r w:rsidR="00DA3016">
              <w:rPr>
                <w:rFonts w:asciiTheme="majorBidi" w:hAnsiTheme="majorBidi" w:cstheme="majorBidi"/>
                <w:b/>
                <w:bCs/>
                <w:color w:val="000000"/>
                <w:sz w:val="25"/>
                <w:szCs w:val="25"/>
                <w:rtl/>
              </w:rPr>
              <w:t>مالى</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306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48.6</w:t>
            </w:r>
          </w:p>
        </w:tc>
        <w:tc>
          <w:tcPr>
            <w:tcW w:w="70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216</w:t>
            </w:r>
          </w:p>
        </w:tc>
        <w:tc>
          <w:tcPr>
            <w:tcW w:w="709"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34.2</w:t>
            </w:r>
          </w:p>
        </w:tc>
        <w:tc>
          <w:tcPr>
            <w:tcW w:w="65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82</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13.1</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16</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2.5</w:t>
            </w:r>
          </w:p>
        </w:tc>
        <w:tc>
          <w:tcPr>
            <w:tcW w:w="758"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10</w:t>
            </w:r>
          </w:p>
        </w:tc>
        <w:tc>
          <w:tcPr>
            <w:tcW w:w="721"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1.6</w:t>
            </w:r>
          </w:p>
        </w:tc>
      </w:tr>
    </w:tbl>
    <w:p w:rsidR="00AC5E40" w:rsidRPr="00F46FAB" w:rsidRDefault="00AC5E40" w:rsidP="00F46FAB">
      <w:pPr>
        <w:bidi/>
        <w:spacing w:after="0" w:line="360" w:lineRule="auto"/>
        <w:jc w:val="both"/>
        <w:rPr>
          <w:rFonts w:asciiTheme="majorBidi" w:hAnsiTheme="majorBidi" w:cstheme="majorBidi"/>
          <w:b/>
          <w:bCs/>
          <w:sz w:val="28"/>
          <w:szCs w:val="28"/>
          <w:u w:val="single"/>
          <w:lang w:bidi="ar-EG"/>
        </w:rPr>
      </w:pPr>
      <w:r w:rsidRPr="00F46FAB">
        <w:rPr>
          <w:rFonts w:asciiTheme="majorBidi" w:hAnsiTheme="majorBidi" w:cstheme="majorBidi"/>
          <w:b/>
          <w:bCs/>
          <w:sz w:val="28"/>
          <w:szCs w:val="28"/>
          <w:u w:val="single"/>
          <w:rtl/>
          <w:lang w:bidi="ar-EG"/>
        </w:rPr>
        <w:t>يتضح من الجدول السابق ما يلى:-</w:t>
      </w:r>
    </w:p>
    <w:p w:rsidR="00AC5E40" w:rsidRPr="004D5BEA" w:rsidRDefault="00AC5E40" w:rsidP="00F46FAB">
      <w:pPr>
        <w:pStyle w:val="ListParagraph"/>
        <w:numPr>
          <w:ilvl w:val="0"/>
          <w:numId w:val="16"/>
        </w:numPr>
        <w:tabs>
          <w:tab w:val="left" w:pos="4004"/>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اج</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الإجابات حول أثر استخدام تقنية </w:t>
      </w:r>
      <w:r w:rsidRPr="004D5BEA">
        <w:rPr>
          <w:rFonts w:asciiTheme="majorBidi" w:hAnsiTheme="majorBidi" w:cstheme="majorBidi"/>
          <w:b/>
          <w:bCs/>
          <w:color w:val="000000"/>
          <w:sz w:val="27"/>
          <w:szCs w:val="27"/>
        </w:rPr>
        <w:t>Blockchain</w:t>
      </w:r>
      <w:r w:rsidRPr="004D5BEA">
        <w:rPr>
          <w:rFonts w:asciiTheme="majorBidi" w:hAnsiTheme="majorBidi" w:cstheme="majorBidi"/>
          <w:b/>
          <w:bCs/>
          <w:color w:val="000000"/>
          <w:sz w:val="27"/>
          <w:szCs w:val="27"/>
          <w:rtl/>
        </w:rPr>
        <w:t xml:space="preserve"> على مهنة المحاسبة والمراجعة تشير الى أن نسبة ( موافق بشدة وموافق ) تمثل 82.8 % ونسبة (محايد) 13.1 % ونسبة ( غير موافق وغير موافق بشدة ) 1. 4 % من حجم عينة الدراسة .</w:t>
      </w:r>
    </w:p>
    <w:p w:rsidR="00D255A7" w:rsidRDefault="00AC5E40" w:rsidP="000D101B">
      <w:pPr>
        <w:pStyle w:val="ListParagraph"/>
        <w:numPr>
          <w:ilvl w:val="0"/>
          <w:numId w:val="16"/>
        </w:numPr>
        <w:tabs>
          <w:tab w:val="left" w:pos="4004"/>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أن أكثر عنصر اتفقت عليه عينة الدراسة هو</w:t>
      </w:r>
      <w:r w:rsidR="00923B56" w:rsidRPr="00F46FAB">
        <w:rPr>
          <w:rFonts w:asciiTheme="majorBidi" w:eastAsia="Times New Roman" w:hAnsiTheme="majorBidi" w:cstheme="majorBidi"/>
          <w:b/>
          <w:bCs/>
          <w:color w:val="000000"/>
          <w:sz w:val="28"/>
          <w:szCs w:val="28"/>
          <w:rtl/>
        </w:rPr>
        <w:t>التقليل من تكلفة التحويلات</w:t>
      </w:r>
      <w:r w:rsidR="00F2239B">
        <w:rPr>
          <w:rFonts w:asciiTheme="majorBidi" w:eastAsia="Times New Roman" w:hAnsiTheme="majorBidi" w:cstheme="majorBidi" w:hint="cs"/>
          <w:b/>
          <w:bCs/>
          <w:color w:val="000000"/>
          <w:sz w:val="28"/>
          <w:szCs w:val="28"/>
          <w:rtl/>
        </w:rPr>
        <w:t xml:space="preserve"> </w:t>
      </w:r>
      <w:r w:rsidR="009C73A9">
        <w:rPr>
          <w:rFonts w:asciiTheme="majorBidi" w:eastAsia="Times New Roman" w:hAnsiTheme="majorBidi" w:cstheme="majorBidi"/>
          <w:b/>
          <w:bCs/>
          <w:color w:val="000000"/>
          <w:sz w:val="28"/>
          <w:szCs w:val="28"/>
          <w:rtl/>
        </w:rPr>
        <w:t>المالية</w:t>
      </w:r>
      <w:r w:rsidR="00F2239B">
        <w:rPr>
          <w:rFonts w:asciiTheme="majorBidi" w:eastAsia="Times New Roman" w:hAnsiTheme="majorBidi" w:cstheme="majorBidi" w:hint="cs"/>
          <w:b/>
          <w:bCs/>
          <w:color w:val="000000"/>
          <w:sz w:val="28"/>
          <w:szCs w:val="28"/>
          <w:rtl/>
        </w:rPr>
        <w:t xml:space="preserve"> </w:t>
      </w:r>
      <w:r w:rsidR="00923B56" w:rsidRPr="00F46FAB">
        <w:rPr>
          <w:rFonts w:asciiTheme="majorBidi" w:eastAsia="Times New Roman" w:hAnsiTheme="majorBidi" w:cstheme="majorBidi"/>
          <w:b/>
          <w:bCs/>
          <w:color w:val="000000"/>
          <w:sz w:val="28"/>
          <w:szCs w:val="28"/>
          <w:rtl/>
        </w:rPr>
        <w:t>الناتجة من عدم وجود وسيط ، من خلال إعداد المحافظ الرقمية والتعامل بها لتحويل الأموال بدون رسوم إضافية</w:t>
      </w:r>
      <w:r w:rsidR="00F2239B">
        <w:rPr>
          <w:rFonts w:asciiTheme="majorBidi" w:eastAsia="Times New Roman" w:hAnsiTheme="majorBidi" w:cstheme="majorBidi" w:hint="cs"/>
          <w:b/>
          <w:bCs/>
          <w:color w:val="000000"/>
          <w:sz w:val="28"/>
          <w:szCs w:val="28"/>
          <w:rtl/>
        </w:rPr>
        <w:t xml:space="preserve"> </w:t>
      </w:r>
      <w:r w:rsidRPr="004D5BEA">
        <w:rPr>
          <w:rFonts w:asciiTheme="majorBidi" w:hAnsiTheme="majorBidi" w:cstheme="majorBidi"/>
          <w:b/>
          <w:bCs/>
          <w:color w:val="000000"/>
          <w:sz w:val="27"/>
          <w:szCs w:val="27"/>
          <w:rtl/>
        </w:rPr>
        <w:t>حيث أن نسبة ( موافق وموافق بشدة ) 92.9% .</w:t>
      </w:r>
    </w:p>
    <w:p w:rsidR="00F2239B" w:rsidRPr="00F2239B" w:rsidRDefault="00F2239B" w:rsidP="00F2239B">
      <w:pPr>
        <w:tabs>
          <w:tab w:val="left" w:pos="4004"/>
        </w:tabs>
        <w:bidi/>
        <w:spacing w:after="0" w:line="360" w:lineRule="auto"/>
        <w:jc w:val="both"/>
        <w:rPr>
          <w:rFonts w:asciiTheme="majorBidi" w:hAnsiTheme="majorBidi" w:cstheme="majorBidi"/>
          <w:b/>
          <w:bCs/>
          <w:color w:val="000000"/>
          <w:sz w:val="27"/>
          <w:szCs w:val="27"/>
        </w:rPr>
      </w:pPr>
    </w:p>
    <w:p w:rsidR="00AC5E40" w:rsidRPr="00D255A7" w:rsidRDefault="00AC5E40" w:rsidP="00F2239B">
      <w:pPr>
        <w:pStyle w:val="ListParagraph"/>
        <w:numPr>
          <w:ilvl w:val="0"/>
          <w:numId w:val="53"/>
        </w:numPr>
        <w:bidi/>
        <w:spacing w:after="0" w:line="360" w:lineRule="auto"/>
        <w:jc w:val="both"/>
        <w:rPr>
          <w:rFonts w:asciiTheme="majorBidi" w:hAnsiTheme="majorBidi" w:cstheme="majorBidi"/>
          <w:b/>
          <w:bCs/>
          <w:color w:val="000000"/>
          <w:sz w:val="28"/>
          <w:szCs w:val="28"/>
          <w:u w:val="single"/>
          <w:rtl/>
        </w:rPr>
      </w:pPr>
      <w:r w:rsidRPr="00D255A7">
        <w:rPr>
          <w:rFonts w:asciiTheme="majorBidi" w:hAnsiTheme="majorBidi" w:cstheme="majorBidi"/>
          <w:b/>
          <w:bCs/>
          <w:color w:val="000000"/>
          <w:sz w:val="28"/>
          <w:szCs w:val="28"/>
          <w:u w:val="single"/>
          <w:rtl/>
        </w:rPr>
        <w:lastRenderedPageBreak/>
        <w:t xml:space="preserve"> الإحص</w:t>
      </w:r>
      <w:r w:rsidR="00F2239B">
        <w:rPr>
          <w:rFonts w:asciiTheme="majorBidi" w:hAnsiTheme="majorBidi" w:cstheme="majorBidi"/>
          <w:b/>
          <w:bCs/>
          <w:color w:val="000000"/>
          <w:sz w:val="28"/>
          <w:szCs w:val="28"/>
          <w:u w:val="single"/>
          <w:rtl/>
        </w:rPr>
        <w:t>اءات الوصفية (الوسط الحسابي وال</w:t>
      </w:r>
      <w:r w:rsidR="00F2239B">
        <w:rPr>
          <w:rFonts w:asciiTheme="majorBidi" w:hAnsiTheme="majorBidi" w:cstheme="majorBidi" w:hint="cs"/>
          <w:b/>
          <w:bCs/>
          <w:color w:val="000000"/>
          <w:sz w:val="28"/>
          <w:szCs w:val="28"/>
          <w:u w:val="single"/>
          <w:rtl/>
        </w:rPr>
        <w:t>إ</w:t>
      </w:r>
      <w:r w:rsidRPr="00D255A7">
        <w:rPr>
          <w:rFonts w:asciiTheme="majorBidi" w:hAnsiTheme="majorBidi" w:cstheme="majorBidi"/>
          <w:b/>
          <w:bCs/>
          <w:color w:val="000000"/>
          <w:sz w:val="28"/>
          <w:szCs w:val="28"/>
          <w:u w:val="single"/>
          <w:rtl/>
        </w:rPr>
        <w:t>نحراف المعياري) لعبارات المح</w:t>
      </w:r>
      <w:r w:rsidR="00F2239B">
        <w:rPr>
          <w:rFonts w:asciiTheme="majorBidi" w:hAnsiTheme="majorBidi" w:cstheme="majorBidi" w:hint="cs"/>
          <w:b/>
          <w:bCs/>
          <w:color w:val="000000"/>
          <w:sz w:val="28"/>
          <w:szCs w:val="28"/>
          <w:u w:val="single"/>
          <w:rtl/>
        </w:rPr>
        <w:t>ا</w:t>
      </w:r>
      <w:r w:rsidR="00517D93">
        <w:rPr>
          <w:rFonts w:asciiTheme="majorBidi" w:hAnsiTheme="majorBidi" w:cstheme="majorBidi"/>
          <w:b/>
          <w:bCs/>
          <w:color w:val="000000"/>
          <w:sz w:val="28"/>
          <w:szCs w:val="28"/>
          <w:u w:val="single"/>
          <w:rtl/>
        </w:rPr>
        <w:t>و</w:t>
      </w:r>
      <w:r w:rsidRPr="00D255A7">
        <w:rPr>
          <w:rFonts w:asciiTheme="majorBidi" w:hAnsiTheme="majorBidi" w:cstheme="majorBidi"/>
          <w:b/>
          <w:bCs/>
          <w:color w:val="000000"/>
          <w:sz w:val="28"/>
          <w:szCs w:val="28"/>
          <w:u w:val="single"/>
          <w:rtl/>
        </w:rPr>
        <w:t>ر</w:t>
      </w:r>
      <w:r w:rsidRPr="00D255A7">
        <w:rPr>
          <w:rFonts w:asciiTheme="majorBidi" w:hAnsiTheme="majorBidi" w:cstheme="majorBidi"/>
          <w:b/>
          <w:bCs/>
          <w:color w:val="000000"/>
          <w:sz w:val="28"/>
          <w:szCs w:val="28"/>
          <w:u w:val="single"/>
        </w:rPr>
        <w:t>:</w:t>
      </w:r>
    </w:p>
    <w:p w:rsidR="00AC5E40" w:rsidRPr="00F46FAB" w:rsidRDefault="00AC5E40" w:rsidP="002D366B">
      <w:pPr>
        <w:pStyle w:val="ListParagraph"/>
        <w:numPr>
          <w:ilvl w:val="0"/>
          <w:numId w:val="20"/>
        </w:numPr>
        <w:shd w:val="clear" w:color="auto" w:fill="F2F2F2" w:themeFill="background1" w:themeFillShade="F2"/>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المحور ال</w:t>
      </w:r>
      <w:r w:rsidR="00517D93">
        <w:rPr>
          <w:rFonts w:asciiTheme="majorBidi" w:hAnsiTheme="majorBidi" w:cstheme="majorBidi"/>
          <w:b/>
          <w:bCs/>
          <w:color w:val="000000"/>
          <w:sz w:val="28"/>
          <w:szCs w:val="28"/>
          <w:u w:val="single"/>
          <w:rtl/>
        </w:rPr>
        <w:t>أو</w:t>
      </w:r>
      <w:r w:rsidRPr="00F46FAB">
        <w:rPr>
          <w:rFonts w:asciiTheme="majorBidi" w:hAnsiTheme="majorBidi" w:cstheme="majorBidi"/>
          <w:b/>
          <w:bCs/>
          <w:color w:val="000000"/>
          <w:sz w:val="28"/>
          <w:szCs w:val="28"/>
          <w:u w:val="single"/>
          <w:rtl/>
        </w:rPr>
        <w:t>ل</w:t>
      </w:r>
      <w:r w:rsidRPr="00F46FAB">
        <w:rPr>
          <w:rFonts w:asciiTheme="majorBidi" w:hAnsiTheme="majorBidi" w:cstheme="majorBidi"/>
          <w:b/>
          <w:bCs/>
          <w:color w:val="000000"/>
          <w:sz w:val="28"/>
          <w:szCs w:val="28"/>
          <w:u w:val="single"/>
        </w:rPr>
        <w:t>:</w:t>
      </w:r>
      <w:r w:rsidR="0067603D" w:rsidRPr="00F46FAB">
        <w:rPr>
          <w:rFonts w:asciiTheme="majorBidi" w:hAnsiTheme="majorBidi" w:cstheme="majorBidi"/>
          <w:b/>
          <w:bCs/>
          <w:color w:val="242021"/>
          <w:sz w:val="28"/>
          <w:szCs w:val="28"/>
          <w:u w:val="single"/>
          <w:rtl/>
          <w:lang w:bidi="ar-EG"/>
        </w:rPr>
        <w:t xml:space="preserve">أثر </w:t>
      </w:r>
      <w:r w:rsidR="009C73A9">
        <w:rPr>
          <w:rFonts w:asciiTheme="majorBidi" w:hAnsiTheme="majorBidi" w:cstheme="majorBidi"/>
          <w:b/>
          <w:bCs/>
          <w:color w:val="242021"/>
          <w:sz w:val="28"/>
          <w:szCs w:val="28"/>
          <w:u w:val="single"/>
          <w:rtl/>
          <w:lang w:bidi="ar-EG"/>
        </w:rPr>
        <w:t>التكنولوجيا المالية</w:t>
      </w:r>
      <w:r w:rsidRPr="00F46FAB">
        <w:rPr>
          <w:rFonts w:asciiTheme="majorBidi" w:hAnsiTheme="majorBidi" w:cstheme="majorBidi"/>
          <w:b/>
          <w:bCs/>
          <w:color w:val="242021"/>
          <w:sz w:val="28"/>
          <w:szCs w:val="28"/>
          <w:u w:val="single"/>
          <w:rtl/>
        </w:rPr>
        <w:t>فى دعم</w:t>
      </w:r>
      <w:r w:rsidR="0067603D" w:rsidRPr="00F46FAB">
        <w:rPr>
          <w:rFonts w:asciiTheme="majorBidi" w:hAnsiTheme="majorBidi" w:cstheme="majorBidi"/>
          <w:b/>
          <w:bCs/>
          <w:color w:val="242021"/>
          <w:sz w:val="28"/>
          <w:szCs w:val="28"/>
          <w:u w:val="single"/>
          <w:rtl/>
        </w:rPr>
        <w:t xml:space="preserve"> وتعزيز</w:t>
      </w:r>
      <w:r w:rsidRPr="00F46FAB">
        <w:rPr>
          <w:rFonts w:asciiTheme="majorBidi" w:hAnsiTheme="majorBidi" w:cstheme="majorBidi"/>
          <w:b/>
          <w:bCs/>
          <w:color w:val="242021"/>
          <w:sz w:val="28"/>
          <w:szCs w:val="28"/>
          <w:u w:val="single"/>
          <w:rtl/>
        </w:rPr>
        <w:t xml:space="preserve"> الشمول </w:t>
      </w:r>
      <w:r w:rsidR="009C73A9">
        <w:rPr>
          <w:rFonts w:asciiTheme="majorBidi" w:hAnsiTheme="majorBidi" w:cstheme="majorBidi"/>
          <w:b/>
          <w:bCs/>
          <w:color w:val="242021"/>
          <w:sz w:val="28"/>
          <w:szCs w:val="28"/>
          <w:u w:val="single"/>
          <w:rtl/>
        </w:rPr>
        <w:t>ال</w:t>
      </w:r>
      <w:r w:rsidR="00DA3016">
        <w:rPr>
          <w:rFonts w:asciiTheme="majorBidi" w:hAnsiTheme="majorBidi" w:cstheme="majorBidi"/>
          <w:b/>
          <w:bCs/>
          <w:color w:val="242021"/>
          <w:sz w:val="28"/>
          <w:szCs w:val="28"/>
          <w:u w:val="single"/>
          <w:rtl/>
        </w:rPr>
        <w:t>مالى</w:t>
      </w:r>
      <w:r w:rsidRPr="00F46FAB">
        <w:rPr>
          <w:rFonts w:asciiTheme="majorBidi" w:hAnsiTheme="majorBidi" w:cstheme="majorBidi"/>
          <w:b/>
          <w:bCs/>
          <w:color w:val="000000"/>
          <w:sz w:val="28"/>
          <w:szCs w:val="28"/>
          <w:u w:val="single"/>
          <w:rtl/>
        </w:rPr>
        <w:t>.</w:t>
      </w:r>
    </w:p>
    <w:p w:rsidR="00AC5E40" w:rsidRPr="00D255A7" w:rsidRDefault="00AC5E40" w:rsidP="00815332">
      <w:pPr>
        <w:bidi/>
        <w:spacing w:after="0" w:line="240" w:lineRule="auto"/>
        <w:jc w:val="center"/>
        <w:rPr>
          <w:rFonts w:asciiTheme="majorBidi" w:hAnsiTheme="majorBidi" w:cstheme="majorBidi"/>
          <w:b/>
          <w:bCs/>
          <w:color w:val="000000"/>
          <w:sz w:val="26"/>
          <w:szCs w:val="26"/>
          <w:rtl/>
        </w:rPr>
      </w:pPr>
      <w:r w:rsidRPr="00D255A7">
        <w:rPr>
          <w:rFonts w:asciiTheme="majorBidi" w:hAnsiTheme="majorBidi" w:cstheme="majorBidi"/>
          <w:b/>
          <w:bCs/>
          <w:color w:val="000000"/>
          <w:sz w:val="26"/>
          <w:szCs w:val="26"/>
          <w:rtl/>
        </w:rPr>
        <w:t>جدول (12) الإحصاءات الوصفية لعبارات المحور ال</w:t>
      </w:r>
      <w:r w:rsidR="00517D93">
        <w:rPr>
          <w:rFonts w:asciiTheme="majorBidi" w:hAnsiTheme="majorBidi" w:cstheme="majorBidi"/>
          <w:b/>
          <w:bCs/>
          <w:color w:val="000000"/>
          <w:sz w:val="26"/>
          <w:szCs w:val="26"/>
          <w:rtl/>
        </w:rPr>
        <w:t>أو</w:t>
      </w:r>
      <w:r w:rsidRPr="00D255A7">
        <w:rPr>
          <w:rFonts w:asciiTheme="majorBidi" w:hAnsiTheme="majorBidi" w:cstheme="majorBidi"/>
          <w:b/>
          <w:bCs/>
          <w:color w:val="000000"/>
          <w:sz w:val="26"/>
          <w:szCs w:val="26"/>
          <w:rtl/>
        </w:rPr>
        <w:t>ل</w:t>
      </w:r>
    </w:p>
    <w:tbl>
      <w:tblPr>
        <w:tblStyle w:val="TableGrid"/>
        <w:bidiVisual/>
        <w:tblW w:w="9498" w:type="dxa"/>
        <w:tblInd w:w="-42" w:type="dxa"/>
        <w:tblLook w:val="04A0"/>
      </w:tblPr>
      <w:tblGrid>
        <w:gridCol w:w="6636"/>
        <w:gridCol w:w="877"/>
        <w:gridCol w:w="992"/>
        <w:gridCol w:w="993"/>
      </w:tblGrid>
      <w:tr w:rsidR="00AC5E40" w:rsidRPr="00AA46A7" w:rsidTr="00815332">
        <w:tc>
          <w:tcPr>
            <w:tcW w:w="6636"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العبارات</w:t>
            </w:r>
          </w:p>
        </w:tc>
        <w:tc>
          <w:tcPr>
            <w:tcW w:w="877"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الوسط الحسابى</w:t>
            </w:r>
          </w:p>
        </w:tc>
        <w:tc>
          <w:tcPr>
            <w:tcW w:w="992"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الانحراف المعيارى</w:t>
            </w:r>
          </w:p>
        </w:tc>
        <w:tc>
          <w:tcPr>
            <w:tcW w:w="993"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معامل الاختلاف</w:t>
            </w:r>
          </w:p>
        </w:tc>
      </w:tr>
      <w:tr w:rsidR="0067603D" w:rsidRPr="00AA46A7" w:rsidTr="00815332">
        <w:tc>
          <w:tcPr>
            <w:tcW w:w="6636"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sz w:val="25"/>
                <w:szCs w:val="25"/>
                <w:rtl/>
              </w:rPr>
              <w:t xml:space="preserve">أن اعتماد المصرف على </w:t>
            </w:r>
            <w:r w:rsidR="009C73A9">
              <w:rPr>
                <w:rFonts w:asciiTheme="majorBidi" w:hAnsiTheme="majorBidi" w:cstheme="majorBidi"/>
                <w:b/>
                <w:bCs/>
                <w:sz w:val="25"/>
                <w:szCs w:val="25"/>
                <w:rtl/>
              </w:rPr>
              <w:t>التكنولوجيا المالية</w:t>
            </w:r>
            <w:r w:rsidR="00F2239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يهدف إلى تشجيع الشمول</w:t>
            </w:r>
            <w:r w:rsidRPr="00AA46A7">
              <w:rPr>
                <w:rFonts w:asciiTheme="majorBidi" w:hAnsiTheme="majorBidi" w:cstheme="majorBidi"/>
                <w:b/>
                <w:bCs/>
                <w:color w:val="000000"/>
                <w:sz w:val="25"/>
                <w:szCs w:val="25"/>
              </w:rPr>
              <w:br/>
            </w:r>
            <w:r w:rsidR="009C73A9">
              <w:rPr>
                <w:rFonts w:asciiTheme="majorBidi" w:hAnsiTheme="majorBidi" w:cstheme="majorBidi"/>
                <w:b/>
                <w:bCs/>
                <w:sz w:val="25"/>
                <w:szCs w:val="25"/>
                <w:rtl/>
              </w:rPr>
              <w:t>ال</w:t>
            </w:r>
            <w:r w:rsidR="00DA3016">
              <w:rPr>
                <w:rFonts w:asciiTheme="majorBidi" w:hAnsiTheme="majorBidi" w:cstheme="majorBidi"/>
                <w:b/>
                <w:bCs/>
                <w:sz w:val="25"/>
                <w:szCs w:val="25"/>
                <w:rtl/>
              </w:rPr>
              <w:t>مالى</w:t>
            </w:r>
            <w:r w:rsidRPr="00AA46A7">
              <w:rPr>
                <w:rFonts w:asciiTheme="majorBidi" w:hAnsiTheme="majorBidi" w:cstheme="majorBidi"/>
                <w:b/>
                <w:bCs/>
                <w:sz w:val="25"/>
                <w:szCs w:val="25"/>
                <w:rtl/>
              </w:rPr>
              <w:t xml:space="preserve"> وتطوير الأسواق</w:t>
            </w:r>
            <w:r w:rsidR="00F2239B">
              <w:rPr>
                <w:rFonts w:asciiTheme="majorBidi" w:hAnsiTheme="majorBidi" w:cstheme="majorBidi" w:hint="cs"/>
                <w:b/>
                <w:bCs/>
                <w:sz w:val="25"/>
                <w:szCs w:val="25"/>
                <w:rtl/>
              </w:rPr>
              <w:t xml:space="preserve"> </w:t>
            </w:r>
            <w:r w:rsidR="009C73A9">
              <w:rPr>
                <w:rFonts w:asciiTheme="majorBidi" w:hAnsiTheme="majorBidi" w:cstheme="majorBidi"/>
                <w:b/>
                <w:bCs/>
                <w:sz w:val="25"/>
                <w:szCs w:val="25"/>
                <w:rtl/>
              </w:rPr>
              <w:t>المالية</w:t>
            </w:r>
            <w:r w:rsidR="00F2239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من خلال التغلب على التحديات المتعلقة</w:t>
            </w:r>
            <w:r w:rsidRPr="00AA46A7">
              <w:rPr>
                <w:rFonts w:asciiTheme="majorBidi" w:hAnsiTheme="majorBidi" w:cstheme="majorBidi"/>
                <w:b/>
                <w:bCs/>
                <w:color w:val="000000"/>
                <w:sz w:val="25"/>
                <w:szCs w:val="25"/>
              </w:rPr>
              <w:br/>
            </w:r>
            <w:r w:rsidRPr="00AA46A7">
              <w:rPr>
                <w:rFonts w:asciiTheme="majorBidi" w:hAnsiTheme="majorBidi" w:cstheme="majorBidi"/>
                <w:b/>
                <w:bCs/>
                <w:sz w:val="25"/>
                <w:szCs w:val="25"/>
                <w:rtl/>
              </w:rPr>
              <w:t>بالوصول إلى قطاعات السوق ومعلومات العملاء</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4.7</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0.61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12.98</w:t>
            </w:r>
          </w:p>
        </w:tc>
      </w:tr>
      <w:tr w:rsidR="0067603D" w:rsidRPr="00AA46A7" w:rsidTr="00815332">
        <w:tc>
          <w:tcPr>
            <w:tcW w:w="6636" w:type="dxa"/>
          </w:tcPr>
          <w:p w:rsidR="0067603D" w:rsidRPr="00AA46A7" w:rsidRDefault="0067603D"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F2239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على</w:t>
            </w:r>
            <w:r w:rsidRPr="00AA46A7">
              <w:rPr>
                <w:rFonts w:asciiTheme="majorBidi" w:hAnsiTheme="majorBidi" w:cstheme="majorBidi"/>
                <w:b/>
                <w:bCs/>
                <w:color w:val="000000"/>
                <w:sz w:val="25"/>
                <w:szCs w:val="25"/>
                <w:rtl/>
              </w:rPr>
              <w:t xml:space="preserve"> تعزيز وصول كافة فئات المجتمع إلى الخدمات والمنتجات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مالية</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4.4</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0.77</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17.5</w:t>
            </w:r>
          </w:p>
        </w:tc>
      </w:tr>
      <w:tr w:rsidR="0067603D" w:rsidRPr="00AA46A7" w:rsidTr="00815332">
        <w:tc>
          <w:tcPr>
            <w:tcW w:w="6636" w:type="dxa"/>
          </w:tcPr>
          <w:p w:rsidR="0067603D" w:rsidRPr="00AA46A7" w:rsidRDefault="0067603D" w:rsidP="00AA46A7">
            <w:pPr>
              <w:bidi/>
              <w:spacing w:line="276" w:lineRule="auto"/>
              <w:jc w:val="both"/>
              <w:rPr>
                <w:rFonts w:asciiTheme="majorBidi" w:eastAsia="Times New Roman" w:hAnsiTheme="majorBidi" w:cstheme="majorBidi"/>
                <w:b/>
                <w:bCs/>
                <w:color w:val="242021"/>
                <w:sz w:val="25"/>
                <w:szCs w:val="25"/>
                <w:rtl/>
                <w:lang w:bidi="ar-EG"/>
              </w:rPr>
            </w:pPr>
            <w:r w:rsidRPr="00AA46A7">
              <w:rPr>
                <w:rFonts w:asciiTheme="majorBidi" w:hAnsiTheme="majorBidi" w:cstheme="majorBidi"/>
                <w:b/>
                <w:bCs/>
                <w:color w:val="000000"/>
                <w:sz w:val="25"/>
                <w:szCs w:val="25"/>
                <w:rtl/>
              </w:rPr>
              <w:t xml:space="preserve">ينبغي أن يكون موضوع </w:t>
            </w:r>
            <w:r w:rsidR="009C73A9">
              <w:rPr>
                <w:rFonts w:asciiTheme="majorBidi" w:hAnsiTheme="majorBidi" w:cstheme="majorBidi"/>
                <w:b/>
                <w:bCs/>
                <w:color w:val="000000"/>
                <w:sz w:val="25"/>
                <w:szCs w:val="25"/>
                <w:rtl/>
              </w:rPr>
              <w:t>التكنولوجيا المالية</w:t>
            </w:r>
            <w:r w:rsidR="00F2239B">
              <w:rPr>
                <w:rFonts w:asciiTheme="majorBidi" w:hAnsiTheme="majorBidi" w:cstheme="majorBidi" w:hint="cs"/>
                <w:b/>
                <w:bCs/>
                <w:color w:val="000000"/>
                <w:sz w:val="25"/>
                <w:szCs w:val="25"/>
                <w:rtl/>
              </w:rPr>
              <w:t xml:space="preserve"> </w:t>
            </w:r>
            <w:r w:rsidRPr="00AA46A7">
              <w:rPr>
                <w:rFonts w:asciiTheme="majorBidi" w:hAnsiTheme="majorBidi" w:cstheme="majorBidi"/>
                <w:b/>
                <w:bCs/>
                <w:color w:val="000000"/>
                <w:sz w:val="25"/>
                <w:szCs w:val="25"/>
                <w:rtl/>
              </w:rPr>
              <w:t>جزءا من إستراتيجيات</w:t>
            </w:r>
            <w:r w:rsidRPr="00AA46A7">
              <w:rPr>
                <w:rFonts w:asciiTheme="majorBidi" w:hAnsiTheme="majorBidi" w:cstheme="majorBidi"/>
                <w:b/>
                <w:bCs/>
                <w:color w:val="000000"/>
                <w:sz w:val="25"/>
                <w:szCs w:val="25"/>
              </w:rPr>
              <w:br/>
            </w:r>
            <w:r w:rsidRPr="00AA46A7">
              <w:rPr>
                <w:rFonts w:asciiTheme="majorBidi" w:hAnsiTheme="majorBidi" w:cstheme="majorBidi"/>
                <w:b/>
                <w:bCs/>
                <w:color w:val="000000"/>
                <w:sz w:val="25"/>
                <w:szCs w:val="25"/>
                <w:rtl/>
              </w:rPr>
              <w:t xml:space="preserve">وطنية للشمول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مالى</w:t>
            </w:r>
            <w:r w:rsidRPr="00AA46A7">
              <w:rPr>
                <w:rFonts w:asciiTheme="majorBidi" w:hAnsiTheme="majorBidi" w:cstheme="majorBidi"/>
                <w:b/>
                <w:bCs/>
                <w:color w:val="000000"/>
                <w:sz w:val="25"/>
                <w:szCs w:val="25"/>
                <w:rtl/>
              </w:rPr>
              <w:t xml:space="preserve">، والتثقيف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مالى</w:t>
            </w:r>
            <w:r w:rsidRPr="00AA46A7">
              <w:rPr>
                <w:rFonts w:asciiTheme="majorBidi" w:hAnsiTheme="majorBidi" w:cstheme="majorBidi"/>
                <w:b/>
                <w:bCs/>
                <w:color w:val="000000"/>
                <w:sz w:val="25"/>
                <w:szCs w:val="25"/>
                <w:rtl/>
              </w:rPr>
              <w:t xml:space="preserve"> والرقمي، مع تشجيع تبادل</w:t>
            </w:r>
            <w:r w:rsidRPr="00AA46A7">
              <w:rPr>
                <w:rFonts w:asciiTheme="majorBidi" w:hAnsiTheme="majorBidi" w:cstheme="majorBidi"/>
                <w:b/>
                <w:bCs/>
                <w:color w:val="000000"/>
                <w:sz w:val="25"/>
                <w:szCs w:val="25"/>
              </w:rPr>
              <w:br/>
            </w:r>
            <w:r w:rsidRPr="00AA46A7">
              <w:rPr>
                <w:rFonts w:asciiTheme="majorBidi" w:hAnsiTheme="majorBidi" w:cstheme="majorBidi"/>
                <w:b/>
                <w:bCs/>
                <w:color w:val="000000"/>
                <w:sz w:val="25"/>
                <w:szCs w:val="25"/>
                <w:rtl/>
              </w:rPr>
              <w:t>المعرفة بين الأطراف الفاعلة في القطاعين العام والخاص، والمجتمع</w:t>
            </w:r>
            <w:r w:rsidRPr="00AA46A7">
              <w:rPr>
                <w:rFonts w:asciiTheme="majorBidi" w:hAnsiTheme="majorBidi" w:cstheme="majorBidi"/>
                <w:b/>
                <w:bCs/>
                <w:color w:val="000000"/>
                <w:sz w:val="25"/>
                <w:szCs w:val="25"/>
              </w:rPr>
              <w:br/>
            </w:r>
            <w:r w:rsidRPr="00AA46A7">
              <w:rPr>
                <w:rFonts w:asciiTheme="majorBidi" w:hAnsiTheme="majorBidi" w:cstheme="majorBidi"/>
                <w:b/>
                <w:bCs/>
                <w:color w:val="000000"/>
                <w:sz w:val="25"/>
                <w:szCs w:val="25"/>
                <w:rtl/>
              </w:rPr>
              <w:t>المدني، وأصحاب المصلحة الآخرين</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4.4</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0.78</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17.73</w:t>
            </w:r>
          </w:p>
        </w:tc>
      </w:tr>
      <w:tr w:rsidR="0067603D" w:rsidRPr="00AA46A7" w:rsidTr="00815332">
        <w:tc>
          <w:tcPr>
            <w:tcW w:w="6636" w:type="dxa"/>
          </w:tcPr>
          <w:p w:rsidR="0067603D" w:rsidRPr="00AA46A7" w:rsidRDefault="0067603D"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 xml:space="preserve">تساهم </w:t>
            </w:r>
            <w:r w:rsidR="009C73A9">
              <w:rPr>
                <w:rFonts w:asciiTheme="majorBidi" w:eastAsia="Times New Roman" w:hAnsiTheme="majorBidi" w:cstheme="majorBidi"/>
                <w:b/>
                <w:bCs/>
                <w:color w:val="242021"/>
                <w:sz w:val="25"/>
                <w:szCs w:val="25"/>
                <w:rtl/>
              </w:rPr>
              <w:t>التكنولوجيا المالية</w:t>
            </w:r>
            <w:r w:rsidR="00F2239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فى</w:t>
            </w:r>
            <w:r w:rsidR="00F2239B">
              <w:rPr>
                <w:rFonts w:asciiTheme="majorBidi" w:hAnsiTheme="majorBidi" w:cstheme="majorBidi" w:hint="cs"/>
                <w:b/>
                <w:bCs/>
                <w:color w:val="242021"/>
                <w:sz w:val="25"/>
                <w:szCs w:val="25"/>
                <w:rtl/>
              </w:rPr>
              <w:t xml:space="preserve"> </w:t>
            </w:r>
            <w:r w:rsidRPr="00AA46A7">
              <w:rPr>
                <w:rFonts w:asciiTheme="majorBidi" w:eastAsia="Times New Roman" w:hAnsiTheme="majorBidi" w:cstheme="majorBidi"/>
                <w:b/>
                <w:bCs/>
                <w:color w:val="242021"/>
                <w:sz w:val="25"/>
                <w:szCs w:val="25"/>
                <w:rtl/>
              </w:rPr>
              <w:t xml:space="preserve">توثيق جميع الإجراءات الوقائية ببصمة رقمية يصعب تقليدها </w:t>
            </w:r>
            <w:r w:rsidR="00517D93">
              <w:rPr>
                <w:rFonts w:asciiTheme="majorBidi" w:eastAsia="Times New Roman" w:hAnsiTheme="majorBidi" w:cstheme="majorBidi"/>
                <w:b/>
                <w:bCs/>
                <w:color w:val="242021"/>
                <w:sz w:val="25"/>
                <w:szCs w:val="25"/>
                <w:rtl/>
              </w:rPr>
              <w:t>أو</w:t>
            </w:r>
            <w:r w:rsidRPr="00AA46A7">
              <w:rPr>
                <w:rFonts w:asciiTheme="majorBidi" w:eastAsia="Times New Roman" w:hAnsiTheme="majorBidi" w:cstheme="majorBidi"/>
                <w:b/>
                <w:bCs/>
                <w:color w:val="242021"/>
                <w:sz w:val="25"/>
                <w:szCs w:val="25"/>
                <w:rtl/>
              </w:rPr>
              <w:t xml:space="preserve"> اختراقها. </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25</w:t>
            </w:r>
          </w:p>
        </w:tc>
      </w:tr>
      <w:tr w:rsidR="0067603D" w:rsidRPr="00AA46A7" w:rsidTr="00815332">
        <w:tc>
          <w:tcPr>
            <w:tcW w:w="6636" w:type="dxa"/>
          </w:tcPr>
          <w:p w:rsidR="0067603D" w:rsidRPr="00AA46A7" w:rsidRDefault="0067603D" w:rsidP="00F2239B">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sz w:val="25"/>
                <w:szCs w:val="25"/>
                <w:rtl/>
              </w:rPr>
              <w:t xml:space="preserve">يساهم تبني </w:t>
            </w:r>
            <w:r w:rsidR="009C73A9">
              <w:rPr>
                <w:rFonts w:asciiTheme="majorBidi" w:hAnsiTheme="majorBidi" w:cstheme="majorBidi"/>
                <w:b/>
                <w:bCs/>
                <w:sz w:val="25"/>
                <w:szCs w:val="25"/>
                <w:rtl/>
              </w:rPr>
              <w:t>التكنولوجيا المالية</w:t>
            </w:r>
            <w:r w:rsidR="00F2239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من قبل في تحقيق عدد من المنافع</w:t>
            </w:r>
            <w:r w:rsidR="00F2239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 xml:space="preserve">كزيادة تعميم </w:t>
            </w:r>
            <w:r w:rsidR="00DA3016">
              <w:rPr>
                <w:rFonts w:asciiTheme="majorBidi" w:hAnsiTheme="majorBidi" w:cstheme="majorBidi"/>
                <w:b/>
                <w:bCs/>
                <w:sz w:val="25"/>
                <w:szCs w:val="25"/>
                <w:rtl/>
              </w:rPr>
              <w:t>الخدمات المالية</w:t>
            </w:r>
            <w:r w:rsidR="00F2239B">
              <w:rPr>
                <w:rFonts w:asciiTheme="majorBidi" w:hAnsiTheme="majorBidi" w:cstheme="majorBidi" w:hint="cs"/>
                <w:b/>
                <w:bCs/>
                <w:sz w:val="25"/>
                <w:szCs w:val="25"/>
                <w:rtl/>
              </w:rPr>
              <w:t xml:space="preserve"> </w:t>
            </w:r>
            <w:r w:rsidRPr="00AA46A7">
              <w:rPr>
                <w:rFonts w:asciiTheme="majorBidi" w:hAnsiTheme="majorBidi" w:cstheme="majorBidi"/>
                <w:b/>
                <w:bCs/>
                <w:sz w:val="25"/>
                <w:szCs w:val="25"/>
                <w:rtl/>
              </w:rPr>
              <w:t xml:space="preserve">والشمول </w:t>
            </w:r>
            <w:r w:rsidR="009C73A9">
              <w:rPr>
                <w:rFonts w:asciiTheme="majorBidi" w:hAnsiTheme="majorBidi" w:cstheme="majorBidi"/>
                <w:b/>
                <w:bCs/>
                <w:sz w:val="25"/>
                <w:szCs w:val="25"/>
                <w:rtl/>
              </w:rPr>
              <w:t>ال</w:t>
            </w:r>
            <w:r w:rsidR="00DA3016">
              <w:rPr>
                <w:rFonts w:asciiTheme="majorBidi" w:hAnsiTheme="majorBidi" w:cstheme="majorBidi"/>
                <w:b/>
                <w:bCs/>
                <w:sz w:val="25"/>
                <w:szCs w:val="25"/>
                <w:rtl/>
              </w:rPr>
              <w:t>مالى</w:t>
            </w:r>
            <w:r w:rsidRPr="00AA46A7">
              <w:rPr>
                <w:rFonts w:asciiTheme="majorBidi" w:hAnsiTheme="majorBidi" w:cstheme="majorBidi"/>
                <w:b/>
                <w:bCs/>
                <w:sz w:val="25"/>
                <w:szCs w:val="25"/>
                <w:rtl/>
              </w:rPr>
              <w:t xml:space="preserve"> وتعميق الأسواق</w:t>
            </w:r>
            <w:r w:rsidR="00F2239B">
              <w:rPr>
                <w:rFonts w:asciiTheme="majorBidi" w:hAnsiTheme="majorBidi" w:cstheme="majorBidi" w:hint="cs"/>
                <w:b/>
                <w:bCs/>
                <w:sz w:val="25"/>
                <w:szCs w:val="25"/>
                <w:rtl/>
              </w:rPr>
              <w:t xml:space="preserve"> </w:t>
            </w:r>
            <w:r w:rsidR="009C73A9">
              <w:rPr>
                <w:rFonts w:asciiTheme="majorBidi" w:hAnsiTheme="majorBidi" w:cstheme="majorBidi"/>
                <w:b/>
                <w:bCs/>
                <w:sz w:val="25"/>
                <w:szCs w:val="25"/>
                <w:rtl/>
              </w:rPr>
              <w:t>ال</w:t>
            </w:r>
            <w:r w:rsidR="00DA3016">
              <w:rPr>
                <w:rFonts w:asciiTheme="majorBidi" w:hAnsiTheme="majorBidi" w:cstheme="majorBidi"/>
                <w:b/>
                <w:bCs/>
                <w:sz w:val="25"/>
                <w:szCs w:val="25"/>
                <w:rtl/>
              </w:rPr>
              <w:t>مالية</w:t>
            </w:r>
            <w:r w:rsidRPr="00AA46A7">
              <w:rPr>
                <w:rFonts w:asciiTheme="majorBidi" w:hAnsiTheme="majorBidi" w:cstheme="majorBidi"/>
                <w:b/>
                <w:bCs/>
                <w:sz w:val="25"/>
                <w:szCs w:val="25"/>
                <w:rtl/>
              </w:rPr>
              <w:t xml:space="preserve"> وتحسين أنظمة المدفوعات والتحويلات عبر الحدود .</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3.9</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25.6</w:t>
            </w:r>
          </w:p>
        </w:tc>
      </w:tr>
      <w:tr w:rsidR="0067603D" w:rsidRPr="00AA46A7" w:rsidTr="00815332">
        <w:tc>
          <w:tcPr>
            <w:tcW w:w="6636" w:type="dxa"/>
          </w:tcPr>
          <w:p w:rsidR="0067603D" w:rsidRPr="00AA46A7" w:rsidRDefault="0067603D"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F2239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 xml:space="preserve">على </w:t>
            </w:r>
            <w:r w:rsidRPr="00AA46A7">
              <w:rPr>
                <w:rFonts w:asciiTheme="majorBidi" w:eastAsia="Times New Roman" w:hAnsiTheme="majorBidi" w:cstheme="majorBidi"/>
                <w:b/>
                <w:bCs/>
                <w:color w:val="242021"/>
                <w:sz w:val="25"/>
                <w:szCs w:val="25"/>
                <w:rtl/>
              </w:rPr>
              <w:t>حماية الحقوق الأساسية للمواطنين، بعدم السماح بالرجوع في المعاملات بعد إتمامها</w:t>
            </w:r>
            <w:r w:rsidRPr="00AA46A7">
              <w:rPr>
                <w:rFonts w:asciiTheme="majorBidi" w:eastAsia="Times New Roman" w:hAnsiTheme="majorBidi" w:cstheme="majorBidi"/>
                <w:b/>
                <w:bCs/>
                <w:color w:val="242021"/>
                <w:sz w:val="25"/>
                <w:szCs w:val="25"/>
              </w:rPr>
              <w:t>.</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3.8</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28.9</w:t>
            </w:r>
          </w:p>
        </w:tc>
      </w:tr>
      <w:tr w:rsidR="0067603D" w:rsidRPr="00AA46A7" w:rsidTr="00815332">
        <w:tc>
          <w:tcPr>
            <w:tcW w:w="6636" w:type="dxa"/>
          </w:tcPr>
          <w:p w:rsidR="0067603D" w:rsidRPr="00AA46A7" w:rsidRDefault="0067603D" w:rsidP="00AA46A7">
            <w:pPr>
              <w:bidi/>
              <w:spacing w:line="276" w:lineRule="auto"/>
              <w:jc w:val="both"/>
              <w:rPr>
                <w:rFonts w:asciiTheme="majorBidi" w:eastAsia="Times New Roman" w:hAnsiTheme="majorBidi" w:cstheme="majorBidi"/>
                <w:b/>
                <w:bCs/>
                <w:color w:val="242021"/>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F2239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 xml:space="preserve">على </w:t>
            </w:r>
            <w:r w:rsidRPr="00AA46A7">
              <w:rPr>
                <w:rFonts w:asciiTheme="majorBidi" w:hAnsiTheme="majorBidi" w:cstheme="majorBidi"/>
                <w:b/>
                <w:bCs/>
                <w:color w:val="000000"/>
                <w:sz w:val="25"/>
                <w:szCs w:val="25"/>
                <w:rtl/>
                <w:lang w:bidi="ar-EG"/>
              </w:rPr>
              <w:t xml:space="preserve">سهولة وصول الأفراد الى </w:t>
            </w:r>
            <w:r w:rsidR="00DA3016">
              <w:rPr>
                <w:rFonts w:asciiTheme="majorBidi" w:hAnsiTheme="majorBidi" w:cstheme="majorBidi"/>
                <w:b/>
                <w:bCs/>
                <w:color w:val="000000"/>
                <w:sz w:val="25"/>
                <w:szCs w:val="25"/>
                <w:rtl/>
                <w:lang w:bidi="ar-EG"/>
              </w:rPr>
              <w:t>الخدمات المالية</w:t>
            </w:r>
            <w:r w:rsidR="00F2239B">
              <w:rPr>
                <w:rFonts w:asciiTheme="majorBidi" w:hAnsiTheme="majorBidi" w:cstheme="majorBidi" w:hint="cs"/>
                <w:b/>
                <w:bCs/>
                <w:color w:val="000000"/>
                <w:sz w:val="25"/>
                <w:szCs w:val="25"/>
                <w:rtl/>
                <w:lang w:bidi="ar-EG"/>
              </w:rPr>
              <w:t xml:space="preserve"> </w:t>
            </w:r>
            <w:r w:rsidRPr="00AA46A7">
              <w:rPr>
                <w:rFonts w:asciiTheme="majorBidi" w:hAnsiTheme="majorBidi" w:cstheme="majorBidi"/>
                <w:b/>
                <w:bCs/>
                <w:color w:val="000000"/>
                <w:sz w:val="25"/>
                <w:szCs w:val="25"/>
                <w:rtl/>
                <w:lang w:bidi="ar-EG"/>
              </w:rPr>
              <w:t>من حيث المساحة الجغرافية والقرب من أماكن تقديم الخدمة</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3.9</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25.6</w:t>
            </w:r>
          </w:p>
        </w:tc>
      </w:tr>
      <w:tr w:rsidR="0067603D" w:rsidRPr="00AA46A7" w:rsidTr="00815332">
        <w:tc>
          <w:tcPr>
            <w:tcW w:w="6636" w:type="dxa"/>
          </w:tcPr>
          <w:p w:rsidR="0067603D" w:rsidRPr="00AA46A7" w:rsidRDefault="0067603D" w:rsidP="00AA46A7">
            <w:pPr>
              <w:bidi/>
              <w:spacing w:line="276" w:lineRule="auto"/>
              <w:jc w:val="both"/>
              <w:rPr>
                <w:rFonts w:asciiTheme="majorBidi" w:hAnsiTheme="majorBidi" w:cstheme="majorBidi"/>
                <w:b/>
                <w:bCs/>
                <w:color w:val="000000"/>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F2239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على</w:t>
            </w:r>
            <w:r w:rsidRPr="00AA46A7">
              <w:rPr>
                <w:rFonts w:asciiTheme="majorBidi" w:hAnsiTheme="majorBidi" w:cstheme="majorBidi"/>
                <w:b/>
                <w:bCs/>
                <w:color w:val="000000"/>
                <w:sz w:val="25"/>
                <w:szCs w:val="25"/>
                <w:rtl/>
              </w:rPr>
              <w:t xml:space="preserve"> حصول كافة الأفراد والأسر والشركات على الخدمات </w:t>
            </w:r>
            <w:r w:rsidR="009C73A9">
              <w:rPr>
                <w:rFonts w:asciiTheme="majorBidi" w:hAnsiTheme="majorBidi" w:cstheme="majorBidi"/>
                <w:b/>
                <w:bCs/>
                <w:color w:val="000000"/>
                <w:sz w:val="25"/>
                <w:szCs w:val="25"/>
                <w:rtl/>
              </w:rPr>
              <w:t>ال</w:t>
            </w:r>
            <w:r w:rsidR="00DA3016">
              <w:rPr>
                <w:rFonts w:asciiTheme="majorBidi" w:hAnsiTheme="majorBidi" w:cstheme="majorBidi"/>
                <w:b/>
                <w:bCs/>
                <w:color w:val="000000"/>
                <w:sz w:val="25"/>
                <w:szCs w:val="25"/>
                <w:rtl/>
              </w:rPr>
              <w:t>مالية</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25</w:t>
            </w:r>
          </w:p>
        </w:tc>
      </w:tr>
      <w:tr w:rsidR="0067603D" w:rsidRPr="00AA46A7" w:rsidTr="00815332">
        <w:tc>
          <w:tcPr>
            <w:tcW w:w="6636" w:type="dxa"/>
          </w:tcPr>
          <w:p w:rsidR="0067603D" w:rsidRPr="00AA46A7" w:rsidRDefault="0067603D" w:rsidP="00AA46A7">
            <w:pPr>
              <w:bidi/>
              <w:spacing w:line="276" w:lineRule="auto"/>
              <w:jc w:val="both"/>
              <w:rPr>
                <w:rFonts w:asciiTheme="majorBidi" w:hAnsiTheme="majorBidi" w:cstheme="majorBidi"/>
                <w:b/>
                <w:bCs/>
                <w:color w:val="000000"/>
                <w:sz w:val="25"/>
                <w:szCs w:val="25"/>
                <w:rtl/>
              </w:rPr>
            </w:pPr>
            <w:r w:rsidRPr="00AA46A7">
              <w:rPr>
                <w:rFonts w:asciiTheme="majorBidi" w:eastAsia="Times New Roman" w:hAnsiTheme="majorBidi" w:cstheme="majorBidi"/>
                <w:b/>
                <w:bCs/>
                <w:color w:val="242021"/>
                <w:sz w:val="25"/>
                <w:szCs w:val="25"/>
                <w:rtl/>
              </w:rPr>
              <w:t xml:space="preserve">تساعد </w:t>
            </w:r>
            <w:r w:rsidR="009C73A9">
              <w:rPr>
                <w:rFonts w:asciiTheme="majorBidi" w:eastAsia="Times New Roman" w:hAnsiTheme="majorBidi" w:cstheme="majorBidi"/>
                <w:b/>
                <w:bCs/>
                <w:color w:val="242021"/>
                <w:sz w:val="25"/>
                <w:szCs w:val="25"/>
                <w:rtl/>
              </w:rPr>
              <w:t>التكنولوجيا المالية</w:t>
            </w:r>
            <w:r w:rsidR="00F2239B">
              <w:rPr>
                <w:rFonts w:asciiTheme="majorBidi" w:eastAsia="Times New Roman" w:hAnsiTheme="majorBidi" w:cstheme="majorBidi" w:hint="cs"/>
                <w:b/>
                <w:bCs/>
                <w:color w:val="242021"/>
                <w:sz w:val="25"/>
                <w:szCs w:val="25"/>
                <w:rtl/>
              </w:rPr>
              <w:t xml:space="preserve"> </w:t>
            </w:r>
            <w:r w:rsidRPr="00AA46A7">
              <w:rPr>
                <w:rFonts w:asciiTheme="majorBidi" w:hAnsiTheme="majorBidi" w:cstheme="majorBidi"/>
                <w:b/>
                <w:bCs/>
                <w:color w:val="242021"/>
                <w:sz w:val="25"/>
                <w:szCs w:val="25"/>
                <w:rtl/>
              </w:rPr>
              <w:t>على</w:t>
            </w:r>
            <w:r w:rsidRPr="00AA46A7">
              <w:rPr>
                <w:rFonts w:asciiTheme="majorBidi" w:hAnsiTheme="majorBidi" w:cstheme="majorBidi"/>
                <w:b/>
                <w:bCs/>
                <w:color w:val="000000"/>
                <w:sz w:val="25"/>
                <w:szCs w:val="25"/>
                <w:rtl/>
              </w:rPr>
              <w:t xml:space="preserve"> سهولة حصول جميع الأفراد على تمويل مناسب لاحتياجاتهم ، وسهولة فتح حساب وغيرها من الخدمات التى يحتاجها الأفراد</w:t>
            </w:r>
          </w:p>
        </w:tc>
        <w:tc>
          <w:tcPr>
            <w:tcW w:w="877"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4.1</w:t>
            </w:r>
          </w:p>
        </w:tc>
        <w:tc>
          <w:tcPr>
            <w:tcW w:w="992" w:type="dxa"/>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93" w:type="dxa"/>
            <w:shd w:val="clear" w:color="auto" w:fill="F2F2F2" w:themeFill="background1" w:themeFillShade="F2"/>
          </w:tcPr>
          <w:p w:rsidR="0067603D" w:rsidRPr="00AA46A7" w:rsidRDefault="0067603D"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24.4</w:t>
            </w:r>
          </w:p>
        </w:tc>
      </w:tr>
      <w:tr w:rsidR="00AC5E40" w:rsidRPr="00AA46A7" w:rsidTr="00815332">
        <w:tc>
          <w:tcPr>
            <w:tcW w:w="6636" w:type="dxa"/>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الاج</w:t>
            </w:r>
            <w:r w:rsidR="00DA3016">
              <w:rPr>
                <w:rFonts w:asciiTheme="majorBidi" w:hAnsiTheme="majorBidi" w:cstheme="majorBidi"/>
                <w:b/>
                <w:bCs/>
                <w:color w:val="000000"/>
                <w:sz w:val="25"/>
                <w:szCs w:val="25"/>
                <w:rtl/>
              </w:rPr>
              <w:t>مالى</w:t>
            </w:r>
          </w:p>
        </w:tc>
        <w:tc>
          <w:tcPr>
            <w:tcW w:w="877"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rPr>
            </w:pPr>
            <w:r w:rsidRPr="00AA46A7">
              <w:rPr>
                <w:rFonts w:asciiTheme="majorBidi" w:hAnsiTheme="majorBidi" w:cstheme="majorBidi"/>
                <w:b/>
                <w:bCs/>
                <w:color w:val="000000"/>
                <w:sz w:val="25"/>
                <w:szCs w:val="25"/>
                <w:rtl/>
              </w:rPr>
              <w:t>4.1</w:t>
            </w:r>
          </w:p>
        </w:tc>
        <w:tc>
          <w:tcPr>
            <w:tcW w:w="992"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1.1</w:t>
            </w:r>
          </w:p>
        </w:tc>
        <w:tc>
          <w:tcPr>
            <w:tcW w:w="993"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26.8</w:t>
            </w:r>
          </w:p>
        </w:tc>
      </w:tr>
    </w:tbl>
    <w:p w:rsidR="003B387D" w:rsidRPr="00815332" w:rsidRDefault="003B387D" w:rsidP="00F46FAB">
      <w:pPr>
        <w:bidi/>
        <w:spacing w:after="0" w:line="360" w:lineRule="auto"/>
        <w:jc w:val="both"/>
        <w:rPr>
          <w:rFonts w:asciiTheme="majorBidi" w:hAnsiTheme="majorBidi" w:cstheme="majorBidi"/>
          <w:b/>
          <w:bCs/>
          <w:sz w:val="6"/>
          <w:szCs w:val="6"/>
          <w:u w:val="single"/>
          <w:rtl/>
          <w:lang w:bidi="ar-EG"/>
        </w:rPr>
      </w:pPr>
    </w:p>
    <w:p w:rsidR="00AC5E40" w:rsidRPr="00F46FAB" w:rsidRDefault="00AC5E40" w:rsidP="003B387D">
      <w:pPr>
        <w:bidi/>
        <w:spacing w:after="0" w:line="360" w:lineRule="auto"/>
        <w:jc w:val="both"/>
        <w:rPr>
          <w:rFonts w:asciiTheme="majorBidi" w:hAnsiTheme="majorBidi" w:cstheme="majorBidi"/>
          <w:b/>
          <w:bCs/>
          <w:sz w:val="28"/>
          <w:szCs w:val="28"/>
          <w:u w:val="single"/>
          <w:rtl/>
          <w:lang w:bidi="ar-EG"/>
        </w:rPr>
      </w:pPr>
      <w:r w:rsidRPr="00F46FAB">
        <w:rPr>
          <w:rFonts w:asciiTheme="majorBidi" w:hAnsiTheme="majorBidi" w:cstheme="majorBidi"/>
          <w:b/>
          <w:bCs/>
          <w:sz w:val="28"/>
          <w:szCs w:val="28"/>
          <w:u w:val="single"/>
          <w:rtl/>
          <w:lang w:bidi="ar-EG"/>
        </w:rPr>
        <w:t>يتضح من الجدول السابق ما يلى:-</w:t>
      </w:r>
    </w:p>
    <w:p w:rsidR="00AC5E40" w:rsidRPr="004D5BEA" w:rsidRDefault="00AC5E40" w:rsidP="00F46FAB">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الوسط الحسابى العام يشير بشكل قاطع إلى ( موافق بشدة) أى أن أراء عينة الدراسة حول دور وأهمية تقنية </w:t>
      </w:r>
      <w:r w:rsidRPr="004D5BEA">
        <w:rPr>
          <w:rFonts w:asciiTheme="majorBidi" w:hAnsiTheme="majorBidi" w:cstheme="majorBidi"/>
          <w:b/>
          <w:bCs/>
          <w:color w:val="000000"/>
          <w:sz w:val="27"/>
          <w:szCs w:val="27"/>
        </w:rPr>
        <w:t>Blockchain</w:t>
      </w:r>
      <w:r w:rsidR="00F2239B">
        <w:rPr>
          <w:rFonts w:asciiTheme="majorBidi" w:hAnsiTheme="majorBidi" w:cstheme="majorBidi"/>
          <w:b/>
          <w:bCs/>
          <w:color w:val="000000"/>
          <w:sz w:val="27"/>
          <w:szCs w:val="27"/>
        </w:rPr>
        <w:t xml:space="preserve"> </w:t>
      </w:r>
      <w:r w:rsidR="00F2239B">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rPr>
        <w:t xml:space="preserve">فى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943BF7" w:rsidRPr="004D5BEA">
        <w:rPr>
          <w:rFonts w:asciiTheme="majorBidi" w:hAnsiTheme="majorBidi" w:cstheme="majorBidi"/>
          <w:b/>
          <w:bCs/>
          <w:color w:val="000000"/>
          <w:sz w:val="27"/>
          <w:szCs w:val="27"/>
          <w:rtl/>
        </w:rPr>
        <w:t xml:space="preserve">، جاءت موافقة بشدة على دور تقنية </w:t>
      </w:r>
      <w:r w:rsidR="00F2239B">
        <w:rPr>
          <w:rFonts w:asciiTheme="majorBidi" w:hAnsiTheme="majorBidi" w:cstheme="majorBidi" w:hint="cs"/>
          <w:b/>
          <w:bCs/>
          <w:color w:val="000000"/>
          <w:sz w:val="27"/>
          <w:szCs w:val="27"/>
          <w:rtl/>
        </w:rPr>
        <w:t xml:space="preserve"> </w:t>
      </w:r>
      <w:r w:rsidR="00F2239B">
        <w:rPr>
          <w:rFonts w:asciiTheme="majorBidi" w:hAnsiTheme="majorBidi" w:cstheme="majorBidi"/>
          <w:b/>
          <w:bCs/>
          <w:color w:val="000000"/>
          <w:sz w:val="27"/>
          <w:szCs w:val="27"/>
        </w:rPr>
        <w:t xml:space="preserve"> </w:t>
      </w:r>
      <w:r w:rsidR="00943BF7" w:rsidRPr="004D5BEA">
        <w:rPr>
          <w:rFonts w:asciiTheme="majorBidi" w:hAnsiTheme="majorBidi" w:cstheme="majorBidi"/>
          <w:b/>
          <w:bCs/>
          <w:color w:val="000000"/>
          <w:sz w:val="27"/>
          <w:szCs w:val="27"/>
        </w:rPr>
        <w:t>Blockchain</w:t>
      </w:r>
      <w:r w:rsidR="00943BF7" w:rsidRPr="004D5BEA">
        <w:rPr>
          <w:rFonts w:asciiTheme="majorBidi" w:hAnsiTheme="majorBidi" w:cstheme="majorBidi"/>
          <w:b/>
          <w:bCs/>
          <w:color w:val="000000"/>
          <w:sz w:val="27"/>
          <w:szCs w:val="27"/>
          <w:rtl/>
        </w:rPr>
        <w:t xml:space="preserve">فى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w:t>
      </w:r>
    </w:p>
    <w:p w:rsidR="00AC5E40" w:rsidRPr="004D5BEA" w:rsidRDefault="00D977F2" w:rsidP="00815332">
      <w:pPr>
        <w:pStyle w:val="ListParagraph"/>
        <w:numPr>
          <w:ilvl w:val="0"/>
          <w:numId w:val="18"/>
        </w:numPr>
        <w:bidi/>
        <w:spacing w:after="0" w:line="324" w:lineRule="auto"/>
        <w:ind w:left="357" w:hanging="357"/>
        <w:jc w:val="both"/>
        <w:rPr>
          <w:rFonts w:asciiTheme="majorBidi" w:hAnsiTheme="majorBidi" w:cstheme="majorBidi"/>
          <w:b/>
          <w:bCs/>
          <w:color w:val="000000"/>
          <w:sz w:val="27"/>
          <w:szCs w:val="27"/>
        </w:rPr>
      </w:pPr>
      <w:r>
        <w:rPr>
          <w:rFonts w:asciiTheme="majorBidi" w:hAnsiTheme="majorBidi" w:cstheme="majorBidi"/>
          <w:b/>
          <w:bCs/>
          <w:color w:val="000000"/>
          <w:sz w:val="27"/>
          <w:szCs w:val="27"/>
          <w:rtl/>
        </w:rPr>
        <w:lastRenderedPageBreak/>
        <w:t xml:space="preserve"> يشير معامل ال</w:t>
      </w:r>
      <w:r>
        <w:rPr>
          <w:rFonts w:asciiTheme="majorBidi" w:hAnsiTheme="majorBidi" w:cstheme="majorBidi" w:hint="cs"/>
          <w:b/>
          <w:bCs/>
          <w:color w:val="000000"/>
          <w:sz w:val="27"/>
          <w:szCs w:val="27"/>
          <w:rtl/>
          <w:lang w:bidi="ar-EG"/>
        </w:rPr>
        <w:t>إ</w:t>
      </w:r>
      <w:r w:rsidR="00AC5E40" w:rsidRPr="004D5BEA">
        <w:rPr>
          <w:rFonts w:asciiTheme="majorBidi" w:hAnsiTheme="majorBidi" w:cstheme="majorBidi"/>
          <w:b/>
          <w:bCs/>
          <w:color w:val="000000"/>
          <w:sz w:val="27"/>
          <w:szCs w:val="27"/>
          <w:rtl/>
        </w:rPr>
        <w:t xml:space="preserve">ختلاف العام (26.8) إلى انخفاض نسبة التشتت فى أراء المستقصى منهم ( يوجد تجانس كبير فى الآراء ) حول دور وأهمية تقنية </w:t>
      </w:r>
      <w:r w:rsidR="00AC5E40" w:rsidRPr="004D5BEA">
        <w:rPr>
          <w:rFonts w:asciiTheme="majorBidi" w:hAnsiTheme="majorBidi" w:cstheme="majorBidi"/>
          <w:b/>
          <w:bCs/>
          <w:color w:val="000000"/>
          <w:sz w:val="27"/>
          <w:szCs w:val="27"/>
        </w:rPr>
        <w:t>Blockchain</w:t>
      </w:r>
      <w:r w:rsidR="00AC5E40" w:rsidRPr="004D5BEA">
        <w:rPr>
          <w:rFonts w:asciiTheme="majorBidi" w:hAnsiTheme="majorBidi" w:cstheme="majorBidi"/>
          <w:b/>
          <w:bCs/>
          <w:color w:val="000000"/>
          <w:sz w:val="27"/>
          <w:szCs w:val="27"/>
          <w:rtl/>
        </w:rPr>
        <w:t xml:space="preserve">فى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AC5E40" w:rsidRPr="004D5BEA">
        <w:rPr>
          <w:rFonts w:asciiTheme="majorBidi" w:hAnsiTheme="majorBidi" w:cstheme="majorBidi"/>
          <w:b/>
          <w:bCs/>
          <w:color w:val="000000"/>
          <w:sz w:val="27"/>
          <w:szCs w:val="27"/>
          <w:rtl/>
        </w:rPr>
        <w:t xml:space="preserve"> والتحول الرقمى .</w:t>
      </w:r>
    </w:p>
    <w:p w:rsidR="00AC5E40" w:rsidRPr="004D5BEA" w:rsidRDefault="00D977F2" w:rsidP="00324F9D">
      <w:pPr>
        <w:pStyle w:val="ListParagraph"/>
        <w:numPr>
          <w:ilvl w:val="0"/>
          <w:numId w:val="18"/>
        </w:numPr>
        <w:bidi/>
        <w:spacing w:after="0" w:line="336" w:lineRule="auto"/>
        <w:ind w:left="357" w:hanging="357"/>
        <w:jc w:val="both"/>
        <w:rPr>
          <w:rFonts w:asciiTheme="majorBidi" w:hAnsiTheme="majorBidi" w:cstheme="majorBidi"/>
          <w:b/>
          <w:bCs/>
          <w:color w:val="000000"/>
          <w:sz w:val="27"/>
          <w:szCs w:val="27"/>
          <w:rtl/>
        </w:rPr>
      </w:pPr>
      <w:r>
        <w:rPr>
          <w:rFonts w:asciiTheme="majorBidi" w:hAnsiTheme="majorBidi" w:cstheme="majorBidi"/>
          <w:b/>
          <w:bCs/>
          <w:color w:val="000000"/>
          <w:sz w:val="27"/>
          <w:szCs w:val="27"/>
          <w:rtl/>
        </w:rPr>
        <w:t>من خلال  تحليل معامل ال</w:t>
      </w:r>
      <w:r>
        <w:rPr>
          <w:rFonts w:asciiTheme="majorBidi" w:hAnsiTheme="majorBidi" w:cstheme="majorBidi" w:hint="cs"/>
          <w:b/>
          <w:bCs/>
          <w:color w:val="000000"/>
          <w:sz w:val="27"/>
          <w:szCs w:val="27"/>
          <w:rtl/>
        </w:rPr>
        <w:t>إ</w:t>
      </w:r>
      <w:r w:rsidR="00AC5E40" w:rsidRPr="004D5BEA">
        <w:rPr>
          <w:rFonts w:asciiTheme="majorBidi" w:hAnsiTheme="majorBidi" w:cstheme="majorBidi"/>
          <w:b/>
          <w:bCs/>
          <w:color w:val="000000"/>
          <w:sz w:val="27"/>
          <w:szCs w:val="27"/>
          <w:rtl/>
        </w:rPr>
        <w:t xml:space="preserve">ختلاف لكل عنصر يلاحظ أن عنصر </w:t>
      </w:r>
      <w:r>
        <w:rPr>
          <w:rFonts w:asciiTheme="majorBidi" w:hAnsiTheme="majorBidi" w:cstheme="majorBidi" w:hint="cs"/>
          <w:b/>
          <w:bCs/>
          <w:color w:val="000000"/>
          <w:sz w:val="27"/>
          <w:szCs w:val="27"/>
          <w:rtl/>
        </w:rPr>
        <w:t>(</w:t>
      </w:r>
      <w:r w:rsidR="00AC5E40" w:rsidRPr="004D5BEA">
        <w:rPr>
          <w:rFonts w:asciiTheme="majorBidi" w:hAnsiTheme="majorBidi" w:cstheme="majorBidi"/>
          <w:b/>
          <w:bCs/>
          <w:color w:val="000000"/>
          <w:sz w:val="27"/>
          <w:szCs w:val="27"/>
          <w:rtl/>
        </w:rPr>
        <w:t xml:space="preserve">تساعد تقنية </w:t>
      </w:r>
      <w:r w:rsidR="00AC5E40" w:rsidRPr="004D5BEA">
        <w:rPr>
          <w:rFonts w:asciiTheme="majorBidi" w:hAnsiTheme="majorBidi" w:cstheme="majorBidi"/>
          <w:b/>
          <w:bCs/>
          <w:color w:val="000000"/>
          <w:sz w:val="27"/>
          <w:szCs w:val="27"/>
        </w:rPr>
        <w:t>Blockchain</w:t>
      </w:r>
      <w:r w:rsidR="00AC5E40" w:rsidRPr="004D5BEA">
        <w:rPr>
          <w:rFonts w:asciiTheme="majorBidi" w:hAnsiTheme="majorBidi" w:cstheme="majorBidi"/>
          <w:b/>
          <w:bCs/>
          <w:color w:val="000000"/>
          <w:sz w:val="27"/>
          <w:szCs w:val="27"/>
          <w:rtl/>
        </w:rPr>
        <w:t xml:space="preserve"> على تشفير كافة البيانات مما يحسن من أمن البيانات وتحسين اللامركزية وال</w:t>
      </w:r>
      <w:r>
        <w:rPr>
          <w:rFonts w:asciiTheme="majorBidi" w:hAnsiTheme="majorBidi" w:cstheme="majorBidi" w:hint="cs"/>
          <w:b/>
          <w:bCs/>
          <w:color w:val="000000"/>
          <w:sz w:val="27"/>
          <w:szCs w:val="27"/>
          <w:rtl/>
        </w:rPr>
        <w:t>غ</w:t>
      </w:r>
      <w:r w:rsidR="00AC5E40" w:rsidRPr="004D5BEA">
        <w:rPr>
          <w:rFonts w:asciiTheme="majorBidi" w:hAnsiTheme="majorBidi" w:cstheme="majorBidi"/>
          <w:b/>
          <w:bCs/>
          <w:color w:val="000000"/>
          <w:sz w:val="27"/>
          <w:szCs w:val="27"/>
          <w:rtl/>
        </w:rPr>
        <w:t xml:space="preserve">اء الطرف الثالث الوسيط ،مما يقلل من الوقت والتكلفة لإتمام الصفقات </w:t>
      </w:r>
      <w:r>
        <w:rPr>
          <w:rFonts w:asciiTheme="majorBidi" w:hAnsiTheme="majorBidi" w:cstheme="majorBidi" w:hint="cs"/>
          <w:b/>
          <w:bCs/>
          <w:color w:val="000000"/>
          <w:sz w:val="27"/>
          <w:szCs w:val="27"/>
          <w:rtl/>
        </w:rPr>
        <w:t>)</w:t>
      </w:r>
      <w:r w:rsidR="00AC5E40" w:rsidRPr="004D5BEA">
        <w:rPr>
          <w:rFonts w:asciiTheme="majorBidi" w:hAnsiTheme="majorBidi" w:cstheme="majorBidi"/>
          <w:b/>
          <w:bCs/>
          <w:color w:val="000000"/>
          <w:sz w:val="27"/>
          <w:szCs w:val="27"/>
          <w:rtl/>
        </w:rPr>
        <w:t xml:space="preserve">يشير إلى أقل نسبة تشتت 12.98 % بين العينة أى أن الآراء  متجانسة بنسبة 87.02 %  ، والعنصر الذى يليه هو عنصر </w:t>
      </w:r>
      <w:r>
        <w:rPr>
          <w:rFonts w:asciiTheme="majorBidi" w:hAnsiTheme="majorBidi" w:cstheme="majorBidi" w:hint="cs"/>
          <w:b/>
          <w:bCs/>
          <w:color w:val="000000"/>
          <w:sz w:val="27"/>
          <w:szCs w:val="27"/>
          <w:rtl/>
        </w:rPr>
        <w:t>(</w:t>
      </w:r>
      <w:r w:rsidR="00AC5E40" w:rsidRPr="004D5BEA">
        <w:rPr>
          <w:rFonts w:asciiTheme="majorBidi" w:hAnsiTheme="majorBidi" w:cstheme="majorBidi"/>
          <w:b/>
          <w:bCs/>
          <w:color w:val="000000"/>
          <w:sz w:val="27"/>
          <w:szCs w:val="27"/>
          <w:rtl/>
        </w:rPr>
        <w:t xml:space="preserve">تساعد تقنية </w:t>
      </w:r>
      <w:r w:rsidR="00AC5E40" w:rsidRPr="004D5BEA">
        <w:rPr>
          <w:rFonts w:asciiTheme="majorBidi" w:hAnsiTheme="majorBidi" w:cstheme="majorBidi"/>
          <w:b/>
          <w:bCs/>
          <w:color w:val="000000"/>
          <w:sz w:val="27"/>
          <w:szCs w:val="27"/>
        </w:rPr>
        <w:t>Blockchain</w:t>
      </w:r>
      <w:r w:rsidR="00AC5E40" w:rsidRPr="004D5BEA">
        <w:rPr>
          <w:rFonts w:asciiTheme="majorBidi" w:hAnsiTheme="majorBidi" w:cstheme="majorBidi"/>
          <w:b/>
          <w:bCs/>
          <w:color w:val="000000"/>
          <w:sz w:val="27"/>
          <w:szCs w:val="27"/>
          <w:rtl/>
        </w:rPr>
        <w:t xml:space="preserve"> على</w:t>
      </w:r>
      <w:r w:rsidR="00AC5E40" w:rsidRPr="00AA46A7">
        <w:rPr>
          <w:rFonts w:asciiTheme="majorBidi" w:hAnsiTheme="majorBidi" w:cstheme="majorBidi"/>
          <w:b/>
          <w:bCs/>
          <w:color w:val="000000"/>
          <w:sz w:val="27"/>
          <w:szCs w:val="27"/>
          <w:rtl/>
        </w:rPr>
        <w:t xml:space="preserve"> تعزيز وصول كافة فئات المجتمع إلى الخدمات والمنتجات</w:t>
      </w:r>
      <w:r>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Pr>
          <w:rFonts w:asciiTheme="majorBidi" w:hAnsiTheme="majorBidi" w:cstheme="majorBidi" w:hint="cs"/>
          <w:b/>
          <w:bCs/>
          <w:color w:val="000000"/>
          <w:sz w:val="27"/>
          <w:szCs w:val="27"/>
          <w:rtl/>
        </w:rPr>
        <w:t xml:space="preserve"> )</w:t>
      </w:r>
      <w:r w:rsidR="00AC5E40" w:rsidRPr="004D5BEA">
        <w:rPr>
          <w:rFonts w:asciiTheme="majorBidi" w:hAnsiTheme="majorBidi" w:cstheme="majorBidi"/>
          <w:b/>
          <w:bCs/>
          <w:color w:val="000000"/>
          <w:sz w:val="27"/>
          <w:szCs w:val="27"/>
          <w:rtl/>
        </w:rPr>
        <w:t xml:space="preserve">يشير إلى أقل نسبة تشتت </w:t>
      </w:r>
      <w:r>
        <w:rPr>
          <w:rFonts w:asciiTheme="majorBidi" w:hAnsiTheme="majorBidi" w:cstheme="majorBidi" w:hint="cs"/>
          <w:b/>
          <w:bCs/>
          <w:color w:val="000000"/>
          <w:sz w:val="27"/>
          <w:szCs w:val="27"/>
          <w:rtl/>
        </w:rPr>
        <w:t>و</w:t>
      </w:r>
      <w:r w:rsidR="00AC5E40" w:rsidRPr="004D5BEA">
        <w:rPr>
          <w:rFonts w:asciiTheme="majorBidi" w:hAnsiTheme="majorBidi" w:cstheme="majorBidi"/>
          <w:b/>
          <w:bCs/>
          <w:color w:val="000000"/>
          <w:sz w:val="27"/>
          <w:szCs w:val="27"/>
          <w:rtl/>
        </w:rPr>
        <w:t>اختلاف 17.5 % بين العينة أى أن الآراء  متجانسة بنسبة 82.5 %  ، وفى المرتبة الأخير</w:t>
      </w:r>
      <w:r>
        <w:rPr>
          <w:rFonts w:asciiTheme="majorBidi" w:hAnsiTheme="majorBidi" w:cstheme="majorBidi" w:hint="cs"/>
          <w:b/>
          <w:bCs/>
          <w:color w:val="000000"/>
          <w:sz w:val="27"/>
          <w:szCs w:val="27"/>
          <w:rtl/>
        </w:rPr>
        <w:t>ة</w:t>
      </w:r>
      <w:r w:rsidR="00AC5E40" w:rsidRPr="004D5BEA">
        <w:rPr>
          <w:rFonts w:asciiTheme="majorBidi" w:hAnsiTheme="majorBidi" w:cstheme="majorBidi"/>
          <w:b/>
          <w:bCs/>
          <w:color w:val="000000"/>
          <w:sz w:val="27"/>
          <w:szCs w:val="27"/>
          <w:rtl/>
        </w:rPr>
        <w:t xml:space="preserve"> يأتى  </w:t>
      </w:r>
      <w:r w:rsidR="00324F9D">
        <w:rPr>
          <w:rFonts w:asciiTheme="majorBidi" w:hAnsiTheme="majorBidi" w:cstheme="majorBidi" w:hint="cs"/>
          <w:b/>
          <w:bCs/>
          <w:color w:val="000000"/>
          <w:sz w:val="27"/>
          <w:szCs w:val="27"/>
          <w:rtl/>
        </w:rPr>
        <w:t>(</w:t>
      </w:r>
      <w:r w:rsidR="00AC5E40" w:rsidRPr="004D5BEA">
        <w:rPr>
          <w:rFonts w:asciiTheme="majorBidi" w:hAnsiTheme="majorBidi" w:cstheme="majorBidi"/>
          <w:b/>
          <w:bCs/>
          <w:color w:val="000000"/>
          <w:sz w:val="27"/>
          <w:szCs w:val="27"/>
          <w:rtl/>
        </w:rPr>
        <w:t xml:space="preserve">تساعد تقنية </w:t>
      </w:r>
      <w:r w:rsidR="00AC5E40" w:rsidRPr="004D5BEA">
        <w:rPr>
          <w:rFonts w:asciiTheme="majorBidi" w:hAnsiTheme="majorBidi" w:cstheme="majorBidi"/>
          <w:b/>
          <w:bCs/>
          <w:color w:val="000000"/>
          <w:sz w:val="27"/>
          <w:szCs w:val="27"/>
        </w:rPr>
        <w:t>Blockchain</w:t>
      </w:r>
      <w:r w:rsidR="00AC5E40" w:rsidRPr="004D5BEA">
        <w:rPr>
          <w:rFonts w:asciiTheme="majorBidi" w:hAnsiTheme="majorBidi" w:cstheme="majorBidi"/>
          <w:b/>
          <w:bCs/>
          <w:color w:val="000000"/>
          <w:sz w:val="27"/>
          <w:szCs w:val="27"/>
          <w:rtl/>
        </w:rPr>
        <w:t xml:space="preserve"> على حماية الحقوق الأساسية للمواطنين، بعدم السماح بالرجوع في المعاملات بعد إتمامها </w:t>
      </w:r>
      <w:r w:rsidR="00324F9D">
        <w:rPr>
          <w:rFonts w:asciiTheme="majorBidi" w:hAnsiTheme="majorBidi" w:cstheme="majorBidi" w:hint="cs"/>
          <w:b/>
          <w:bCs/>
          <w:color w:val="000000"/>
          <w:sz w:val="27"/>
          <w:szCs w:val="27"/>
          <w:rtl/>
        </w:rPr>
        <w:t>)</w:t>
      </w:r>
      <w:r w:rsidR="00AC5E40" w:rsidRPr="004D5BEA">
        <w:rPr>
          <w:rFonts w:asciiTheme="majorBidi" w:hAnsiTheme="majorBidi" w:cstheme="majorBidi"/>
          <w:b/>
          <w:bCs/>
          <w:color w:val="000000"/>
          <w:sz w:val="27"/>
          <w:szCs w:val="27"/>
          <w:rtl/>
        </w:rPr>
        <w:t>نسبة تشتت واختلاف 28.9 % بين العينة أى أن الآراء  متجانسة بنسبة 71.1 % .</w:t>
      </w:r>
    </w:p>
    <w:p w:rsidR="00AC5E40" w:rsidRPr="00F46FAB" w:rsidRDefault="00AC5E40" w:rsidP="00815332">
      <w:pPr>
        <w:pStyle w:val="ListParagraph"/>
        <w:numPr>
          <w:ilvl w:val="0"/>
          <w:numId w:val="20"/>
        </w:numPr>
        <w:shd w:val="clear" w:color="auto" w:fill="F2F2F2" w:themeFill="background1" w:themeFillShade="F2"/>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المحور الثاني</w:t>
      </w:r>
      <w:r w:rsidRPr="00F46FAB">
        <w:rPr>
          <w:rFonts w:asciiTheme="majorBidi" w:hAnsiTheme="majorBidi" w:cstheme="majorBidi"/>
          <w:b/>
          <w:bCs/>
          <w:color w:val="000000"/>
          <w:sz w:val="28"/>
          <w:szCs w:val="28"/>
          <w:u w:val="single"/>
        </w:rPr>
        <w:t>:</w:t>
      </w:r>
      <w:r w:rsidR="00943BF7" w:rsidRPr="00F46FAB">
        <w:rPr>
          <w:rFonts w:asciiTheme="majorBidi" w:hAnsiTheme="majorBidi" w:cstheme="majorBidi"/>
          <w:b/>
          <w:bCs/>
          <w:color w:val="000000"/>
          <w:sz w:val="28"/>
          <w:szCs w:val="28"/>
          <w:u w:val="single"/>
          <w:rtl/>
        </w:rPr>
        <w:t xml:space="preserve"> أثر </w:t>
      </w:r>
      <w:r w:rsidR="009C73A9">
        <w:rPr>
          <w:rFonts w:asciiTheme="majorBidi" w:hAnsiTheme="majorBidi" w:cstheme="majorBidi"/>
          <w:b/>
          <w:bCs/>
          <w:color w:val="242021"/>
          <w:sz w:val="28"/>
          <w:szCs w:val="28"/>
          <w:u w:val="single"/>
          <w:rtl/>
        </w:rPr>
        <w:t>التكنولوجيا المالية</w:t>
      </w:r>
      <w:r w:rsidR="00943BF7" w:rsidRPr="00F46FAB">
        <w:rPr>
          <w:rFonts w:asciiTheme="majorBidi" w:hAnsiTheme="majorBidi" w:cstheme="majorBidi"/>
          <w:b/>
          <w:bCs/>
          <w:color w:val="242021"/>
          <w:sz w:val="28"/>
          <w:szCs w:val="28"/>
          <w:u w:val="single"/>
          <w:rtl/>
        </w:rPr>
        <w:t xml:space="preserve">على </w:t>
      </w:r>
      <w:r w:rsidR="00D948F9" w:rsidRPr="00F46FAB">
        <w:rPr>
          <w:rFonts w:asciiTheme="majorBidi" w:hAnsiTheme="majorBidi" w:cstheme="majorBidi"/>
          <w:b/>
          <w:bCs/>
          <w:color w:val="242021"/>
          <w:sz w:val="28"/>
          <w:szCs w:val="28"/>
          <w:u w:val="single"/>
          <w:rtl/>
        </w:rPr>
        <w:t>تكلفة</w:t>
      </w:r>
      <w:r w:rsidR="00943BF7" w:rsidRPr="00F46FAB">
        <w:rPr>
          <w:rFonts w:asciiTheme="majorBidi" w:hAnsiTheme="majorBidi" w:cstheme="majorBidi"/>
          <w:b/>
          <w:bCs/>
          <w:color w:val="242021"/>
          <w:sz w:val="28"/>
          <w:szCs w:val="28"/>
          <w:u w:val="single"/>
          <w:rtl/>
        </w:rPr>
        <w:t xml:space="preserve"> الخدمات المصرفية فى البنوك المصرية</w:t>
      </w:r>
    </w:p>
    <w:p w:rsidR="00AC5E40" w:rsidRPr="00815332" w:rsidRDefault="00AC5E40" w:rsidP="00815332">
      <w:pPr>
        <w:bidi/>
        <w:spacing w:after="0"/>
        <w:jc w:val="center"/>
        <w:rPr>
          <w:rFonts w:asciiTheme="majorBidi" w:hAnsiTheme="majorBidi" w:cstheme="majorBidi"/>
          <w:b/>
          <w:bCs/>
          <w:color w:val="000000"/>
          <w:sz w:val="26"/>
          <w:szCs w:val="26"/>
          <w:rtl/>
        </w:rPr>
      </w:pPr>
      <w:r w:rsidRPr="00815332">
        <w:rPr>
          <w:rFonts w:asciiTheme="majorBidi" w:hAnsiTheme="majorBidi" w:cstheme="majorBidi"/>
          <w:b/>
          <w:bCs/>
          <w:color w:val="000000"/>
          <w:sz w:val="26"/>
          <w:szCs w:val="26"/>
          <w:rtl/>
        </w:rPr>
        <w:t>جدول (13) الإحصاءات الوصفية لعبارات المحور الثاني</w:t>
      </w:r>
    </w:p>
    <w:tbl>
      <w:tblPr>
        <w:tblStyle w:val="TableGrid"/>
        <w:bidiVisual/>
        <w:tblW w:w="9310" w:type="dxa"/>
        <w:tblInd w:w="288" w:type="dxa"/>
        <w:tblLook w:val="04A0"/>
      </w:tblPr>
      <w:tblGrid>
        <w:gridCol w:w="6447"/>
        <w:gridCol w:w="877"/>
        <w:gridCol w:w="993"/>
        <w:gridCol w:w="993"/>
      </w:tblGrid>
      <w:tr w:rsidR="00AC5E40" w:rsidRPr="00AA46A7" w:rsidTr="00815332">
        <w:tc>
          <w:tcPr>
            <w:tcW w:w="6447"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العبارات</w:t>
            </w:r>
          </w:p>
        </w:tc>
        <w:tc>
          <w:tcPr>
            <w:tcW w:w="877"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الوسط الحسابى</w:t>
            </w:r>
          </w:p>
        </w:tc>
        <w:tc>
          <w:tcPr>
            <w:tcW w:w="993"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الانحراف المعيارى</w:t>
            </w:r>
          </w:p>
        </w:tc>
        <w:tc>
          <w:tcPr>
            <w:tcW w:w="993"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معامل الاختلاف</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222222"/>
                <w:sz w:val="25"/>
                <w:szCs w:val="25"/>
                <w:rtl/>
              </w:rPr>
              <w:t xml:space="preserve">حفظ وتأكيد بيانات العميل والحد من تكلفة نظام (اعرف عميلك ) </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4.8</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0.42</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8.75</w:t>
            </w:r>
          </w:p>
        </w:tc>
      </w:tr>
      <w:tr w:rsidR="009B1DE7" w:rsidRPr="00AA46A7" w:rsidTr="00815332">
        <w:tc>
          <w:tcPr>
            <w:tcW w:w="6447" w:type="dxa"/>
          </w:tcPr>
          <w:p w:rsidR="009B1DE7" w:rsidRPr="00AA46A7" w:rsidRDefault="009B1DE7" w:rsidP="00815332">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مواجهة المنافسة في ظل التحويلات من خلال مواجهة المنافسة من شركات العملات المشفرة والتي تستخدم خدمات الدفع الالكتروني ، انخفاض تكلفة التحويلات يجعل البنوك تكسب ميزة تنافسية وعدم اللجوء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الطرق غير الرسمية لإجراء تحويلات</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4.5</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0.71</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15.75</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إتمام التحويلات بالمناطق النائية دون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بنية تحتية جديدة </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4.4</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0.71</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16.1</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إتمام المدفوعات والتحويلات</w:t>
            </w:r>
            <w:r w:rsidR="00324F9D">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324F9D">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 xml:space="preserve">بسرعة فائقة  </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4.2</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0.79</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18.8</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تستخدم في التمويل التجاري حيث ان </w:t>
            </w:r>
            <w:r w:rsidR="009C73A9">
              <w:rPr>
                <w:rFonts w:asciiTheme="majorBidi" w:eastAsia="Times New Roman" w:hAnsiTheme="majorBidi" w:cstheme="majorBidi"/>
                <w:b/>
                <w:bCs/>
                <w:color w:val="000000"/>
                <w:sz w:val="25"/>
                <w:szCs w:val="25"/>
                <w:rtl/>
              </w:rPr>
              <w:t>التكنولوجيا المالية</w:t>
            </w:r>
            <w:r w:rsidR="00324F9D">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سوف تساهم في توقير طرق أسرع وأكثر أمانا في نقل البضائع عير الحدود وتوفير خدمات التحويل اللحظية</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4.1</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0.90</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21.9</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 xml:space="preserve">التقليل من </w:t>
            </w:r>
            <w:r w:rsidR="00AD15E0">
              <w:rPr>
                <w:rFonts w:asciiTheme="majorBidi" w:eastAsia="Times New Roman" w:hAnsiTheme="majorBidi" w:cstheme="majorBidi"/>
                <w:b/>
                <w:bCs/>
                <w:color w:val="000000"/>
                <w:sz w:val="25"/>
                <w:szCs w:val="25"/>
                <w:rtl/>
              </w:rPr>
              <w:t>التكاليف</w:t>
            </w:r>
            <w:r w:rsidRPr="00AA46A7">
              <w:rPr>
                <w:rFonts w:asciiTheme="majorBidi" w:eastAsia="Times New Roman" w:hAnsiTheme="majorBidi" w:cstheme="majorBidi"/>
                <w:b/>
                <w:bCs/>
                <w:color w:val="000000"/>
                <w:sz w:val="25"/>
                <w:szCs w:val="25"/>
                <w:rtl/>
              </w:rPr>
              <w:t xml:space="preserve"> الزمنية والمادية للبنوك والعملاء</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4.1</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0.87</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21.2</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تحقيق الشف</w:t>
            </w:r>
            <w:r w:rsidR="00324F9D">
              <w:rPr>
                <w:rFonts w:asciiTheme="majorBidi" w:eastAsia="Times New Roman" w:hAnsiTheme="majorBidi" w:cstheme="majorBidi"/>
                <w:b/>
                <w:bCs/>
                <w:color w:val="000000"/>
                <w:sz w:val="25"/>
                <w:szCs w:val="25"/>
                <w:rtl/>
              </w:rPr>
              <w:t>افية والأمان والحد من عمليات ال</w:t>
            </w:r>
            <w:r w:rsidR="00324F9D">
              <w:rPr>
                <w:rFonts w:asciiTheme="majorBidi" w:eastAsia="Times New Roman" w:hAnsiTheme="majorBidi" w:cstheme="majorBidi" w:hint="cs"/>
                <w:b/>
                <w:bCs/>
                <w:color w:val="000000"/>
                <w:sz w:val="25"/>
                <w:szCs w:val="25"/>
                <w:rtl/>
              </w:rPr>
              <w:t>إ</w:t>
            </w:r>
            <w:r w:rsidRPr="00AA46A7">
              <w:rPr>
                <w:rFonts w:asciiTheme="majorBidi" w:eastAsia="Times New Roman" w:hAnsiTheme="majorBidi" w:cstheme="majorBidi"/>
                <w:b/>
                <w:bCs/>
                <w:color w:val="000000"/>
                <w:sz w:val="25"/>
                <w:szCs w:val="25"/>
                <w:rtl/>
              </w:rPr>
              <w:t xml:space="preserve">حتيال </w:t>
            </w:r>
            <w:r w:rsidR="00324F9D">
              <w:rPr>
                <w:rFonts w:asciiTheme="majorBidi" w:eastAsia="Times New Roman" w:hAnsiTheme="majorBidi" w:cstheme="majorBidi"/>
                <w:b/>
                <w:bCs/>
                <w:color w:val="222222"/>
                <w:sz w:val="25"/>
                <w:szCs w:val="25"/>
                <w:rtl/>
              </w:rPr>
              <w:t>والجرائم ال</w:t>
            </w:r>
            <w:r w:rsidR="00324F9D">
              <w:rPr>
                <w:rFonts w:asciiTheme="majorBidi" w:eastAsia="Times New Roman" w:hAnsiTheme="majorBidi" w:cstheme="majorBidi" w:hint="cs"/>
                <w:b/>
                <w:bCs/>
                <w:color w:val="222222"/>
                <w:sz w:val="25"/>
                <w:szCs w:val="25"/>
                <w:rtl/>
              </w:rPr>
              <w:t>إ</w:t>
            </w:r>
            <w:r w:rsidRPr="00AA46A7">
              <w:rPr>
                <w:rFonts w:asciiTheme="majorBidi" w:eastAsia="Times New Roman" w:hAnsiTheme="majorBidi" w:cstheme="majorBidi"/>
                <w:b/>
                <w:bCs/>
                <w:color w:val="222222"/>
                <w:sz w:val="25"/>
                <w:szCs w:val="25"/>
                <w:rtl/>
              </w:rPr>
              <w:t xml:space="preserve">لكترونية </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0.97</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24.25</w:t>
            </w:r>
          </w:p>
        </w:tc>
      </w:tr>
      <w:tr w:rsidR="009B1DE7" w:rsidRPr="00AA46A7" w:rsidTr="00815332">
        <w:tc>
          <w:tcPr>
            <w:tcW w:w="6447" w:type="dxa"/>
          </w:tcPr>
          <w:p w:rsidR="009B1DE7" w:rsidRPr="00AA46A7" w:rsidRDefault="009B1DE7" w:rsidP="00AA46A7">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222222"/>
                <w:sz w:val="25"/>
                <w:szCs w:val="25"/>
                <w:rtl/>
              </w:rPr>
              <w:t>إتمام المعاملات</w:t>
            </w:r>
            <w:r w:rsidR="00324F9D">
              <w:rPr>
                <w:rFonts w:asciiTheme="majorBidi" w:eastAsia="Times New Roman" w:hAnsiTheme="majorBidi" w:cstheme="majorBidi" w:hint="cs"/>
                <w:b/>
                <w:bCs/>
                <w:color w:val="222222"/>
                <w:sz w:val="25"/>
                <w:szCs w:val="25"/>
                <w:rtl/>
              </w:rPr>
              <w:t xml:space="preserve"> </w:t>
            </w:r>
            <w:r w:rsidR="009C73A9">
              <w:rPr>
                <w:rFonts w:asciiTheme="majorBidi" w:eastAsia="Times New Roman" w:hAnsiTheme="majorBidi" w:cstheme="majorBidi"/>
                <w:b/>
                <w:bCs/>
                <w:color w:val="222222"/>
                <w:sz w:val="25"/>
                <w:szCs w:val="25"/>
                <w:rtl/>
              </w:rPr>
              <w:t>المالية</w:t>
            </w:r>
            <w:r w:rsidR="00324F9D">
              <w:rPr>
                <w:rFonts w:asciiTheme="majorBidi" w:eastAsia="Times New Roman" w:hAnsiTheme="majorBidi" w:cstheme="majorBidi" w:hint="cs"/>
                <w:b/>
                <w:bCs/>
                <w:color w:val="222222"/>
                <w:sz w:val="25"/>
                <w:szCs w:val="25"/>
                <w:rtl/>
              </w:rPr>
              <w:t xml:space="preserve"> </w:t>
            </w:r>
            <w:r w:rsidRPr="00AA46A7">
              <w:rPr>
                <w:rFonts w:asciiTheme="majorBidi" w:eastAsia="Times New Roman" w:hAnsiTheme="majorBidi" w:cstheme="majorBidi"/>
                <w:b/>
                <w:bCs/>
                <w:color w:val="222222"/>
                <w:sz w:val="25"/>
                <w:szCs w:val="25"/>
                <w:rtl/>
              </w:rPr>
              <w:t>بأمان وشفافية وتكلفة أقل</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0.94</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23.5</w:t>
            </w:r>
          </w:p>
        </w:tc>
      </w:tr>
      <w:tr w:rsidR="009B1DE7" w:rsidRPr="00AA46A7" w:rsidTr="00815332">
        <w:tc>
          <w:tcPr>
            <w:tcW w:w="6447" w:type="dxa"/>
          </w:tcPr>
          <w:p w:rsidR="009B1DE7" w:rsidRPr="00AA46A7" w:rsidRDefault="009B1DE7" w:rsidP="00815332">
            <w:pPr>
              <w:bidi/>
              <w:spacing w:line="276" w:lineRule="auto"/>
              <w:jc w:val="both"/>
              <w:rPr>
                <w:rFonts w:asciiTheme="majorBidi" w:eastAsia="Times New Roman" w:hAnsiTheme="majorBidi" w:cstheme="majorBidi"/>
                <w:b/>
                <w:bCs/>
                <w:color w:val="000000"/>
                <w:sz w:val="25"/>
                <w:szCs w:val="25"/>
              </w:rPr>
            </w:pPr>
            <w:r w:rsidRPr="00AA46A7">
              <w:rPr>
                <w:rFonts w:asciiTheme="majorBidi" w:eastAsia="Times New Roman" w:hAnsiTheme="majorBidi" w:cstheme="majorBidi"/>
                <w:b/>
                <w:bCs/>
                <w:color w:val="000000"/>
                <w:sz w:val="25"/>
                <w:szCs w:val="25"/>
                <w:rtl/>
              </w:rPr>
              <w:t>تعزيز الخدمات المصرفية والارتقاء بها من خلال تساعد البنوك في إجراء العمليات</w:t>
            </w:r>
            <w:r w:rsidR="00324F9D">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324F9D">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بشكل أسرع وأدق والمساهمة في زيادة الكفاءة الإدارية وتوفير البيانات وتبادلها</w:t>
            </w:r>
          </w:p>
        </w:tc>
        <w:tc>
          <w:tcPr>
            <w:tcW w:w="877"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w:t>
            </w:r>
          </w:p>
        </w:tc>
        <w:tc>
          <w:tcPr>
            <w:tcW w:w="993" w:type="dxa"/>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93" w:type="dxa"/>
            <w:shd w:val="clear" w:color="auto" w:fill="F2F2F2" w:themeFill="background1" w:themeFillShade="F2"/>
          </w:tcPr>
          <w:p w:rsidR="009B1DE7" w:rsidRPr="00AA46A7" w:rsidRDefault="009B1DE7"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25</w:t>
            </w:r>
          </w:p>
        </w:tc>
      </w:tr>
      <w:tr w:rsidR="00AC5E40" w:rsidRPr="00AA46A7" w:rsidTr="00815332">
        <w:tc>
          <w:tcPr>
            <w:tcW w:w="6447"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الاج</w:t>
            </w:r>
            <w:r w:rsidR="00DA3016">
              <w:rPr>
                <w:rFonts w:asciiTheme="majorBidi" w:hAnsiTheme="majorBidi" w:cstheme="majorBidi"/>
                <w:b/>
                <w:bCs/>
                <w:color w:val="000000"/>
                <w:sz w:val="25"/>
                <w:szCs w:val="25"/>
                <w:rtl/>
                <w:lang w:bidi="ar-EG"/>
              </w:rPr>
              <w:t>مالى</w:t>
            </w:r>
          </w:p>
        </w:tc>
        <w:tc>
          <w:tcPr>
            <w:tcW w:w="877"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4.2</w:t>
            </w:r>
          </w:p>
        </w:tc>
        <w:tc>
          <w:tcPr>
            <w:tcW w:w="993"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0.82</w:t>
            </w:r>
          </w:p>
        </w:tc>
        <w:tc>
          <w:tcPr>
            <w:tcW w:w="993"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19.5</w:t>
            </w:r>
          </w:p>
        </w:tc>
      </w:tr>
    </w:tbl>
    <w:p w:rsidR="00AC5E40" w:rsidRPr="004D5BEA" w:rsidRDefault="00AC5E40" w:rsidP="00F46FAB">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lastRenderedPageBreak/>
        <w:t>يتضح من الجدول السابق ما يلى:-</w:t>
      </w:r>
    </w:p>
    <w:p w:rsidR="00013F5A" w:rsidRPr="004D5BEA" w:rsidRDefault="00AC5E40" w:rsidP="00F46FAB">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الوسط الحسابى العام يشير بشكل قاطع إلى ( موافق بشدة) أى أن أراء عينة الدراسة حول </w:t>
      </w:r>
      <w:r w:rsidR="00013F5A" w:rsidRPr="004D5BEA">
        <w:rPr>
          <w:rFonts w:asciiTheme="majorBidi" w:hAnsiTheme="majorBidi" w:cstheme="majorBidi"/>
          <w:b/>
          <w:bCs/>
          <w:color w:val="000000"/>
          <w:sz w:val="27"/>
          <w:szCs w:val="27"/>
          <w:rtl/>
        </w:rPr>
        <w:t xml:space="preserve">أثر </w:t>
      </w:r>
      <w:r w:rsidR="009C73A9">
        <w:rPr>
          <w:rFonts w:asciiTheme="majorBidi" w:hAnsiTheme="majorBidi" w:cstheme="majorBidi"/>
          <w:b/>
          <w:bCs/>
          <w:color w:val="000000"/>
          <w:sz w:val="27"/>
          <w:szCs w:val="27"/>
          <w:rtl/>
        </w:rPr>
        <w:t>التكنولوجيا المالية</w:t>
      </w:r>
      <w:r w:rsidR="00013F5A" w:rsidRPr="004D5BEA">
        <w:rPr>
          <w:rFonts w:asciiTheme="majorBidi" w:hAnsiTheme="majorBidi" w:cstheme="majorBidi"/>
          <w:b/>
          <w:bCs/>
          <w:color w:val="000000"/>
          <w:sz w:val="27"/>
          <w:szCs w:val="27"/>
          <w:rtl/>
        </w:rPr>
        <w:t xml:space="preserve"> على جودة الخدمات المصرفية فى البنوك المصرية تميل بشدة الى الموافقة على وجود أثر واضح للتكنولوجيا</w:t>
      </w:r>
      <w:r w:rsidR="00972D8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72D88">
        <w:rPr>
          <w:rFonts w:asciiTheme="majorBidi" w:hAnsiTheme="majorBidi" w:cstheme="majorBidi" w:hint="cs"/>
          <w:b/>
          <w:bCs/>
          <w:color w:val="000000"/>
          <w:sz w:val="27"/>
          <w:szCs w:val="27"/>
          <w:rtl/>
        </w:rPr>
        <w:t xml:space="preserve"> </w:t>
      </w:r>
      <w:r w:rsidR="00013F5A" w:rsidRPr="004D5BEA">
        <w:rPr>
          <w:rFonts w:asciiTheme="majorBidi" w:hAnsiTheme="majorBidi" w:cstheme="majorBidi"/>
          <w:b/>
          <w:bCs/>
          <w:color w:val="000000"/>
          <w:sz w:val="27"/>
          <w:szCs w:val="27"/>
          <w:rtl/>
        </w:rPr>
        <w:t xml:space="preserve">على جودة الخدمات المصرفية فى البنوك المصرية .   </w:t>
      </w:r>
    </w:p>
    <w:p w:rsidR="009B1DE7" w:rsidRPr="004D5BEA" w:rsidRDefault="00AC5E40" w:rsidP="00815332">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يشير معامل الاختلاف العام (19.5) إلى انخفاض نسبة التشتت فى أراء المستقصى منهم ( يوجد تجانس كبير فى الآراء ) حول </w:t>
      </w:r>
      <w:r w:rsidR="00013F5A" w:rsidRPr="004D5BEA">
        <w:rPr>
          <w:rFonts w:asciiTheme="majorBidi" w:hAnsiTheme="majorBidi" w:cstheme="majorBidi"/>
          <w:b/>
          <w:bCs/>
          <w:color w:val="000000"/>
          <w:sz w:val="27"/>
          <w:szCs w:val="27"/>
          <w:rtl/>
        </w:rPr>
        <w:t xml:space="preserve">أثر </w:t>
      </w:r>
      <w:r w:rsidR="009C73A9">
        <w:rPr>
          <w:rFonts w:asciiTheme="majorBidi" w:hAnsiTheme="majorBidi" w:cstheme="majorBidi"/>
          <w:b/>
          <w:bCs/>
          <w:color w:val="000000"/>
          <w:sz w:val="27"/>
          <w:szCs w:val="27"/>
          <w:rtl/>
        </w:rPr>
        <w:t>التكنولوجيا المالية</w:t>
      </w:r>
      <w:r w:rsidR="00972D88">
        <w:rPr>
          <w:rFonts w:asciiTheme="majorBidi" w:hAnsiTheme="majorBidi" w:cstheme="majorBidi" w:hint="cs"/>
          <w:b/>
          <w:bCs/>
          <w:color w:val="000000"/>
          <w:sz w:val="27"/>
          <w:szCs w:val="27"/>
          <w:rtl/>
        </w:rPr>
        <w:t xml:space="preserve"> </w:t>
      </w:r>
      <w:r w:rsidR="00013F5A" w:rsidRPr="004D5BEA">
        <w:rPr>
          <w:rFonts w:asciiTheme="majorBidi" w:hAnsiTheme="majorBidi" w:cstheme="majorBidi"/>
          <w:b/>
          <w:bCs/>
          <w:color w:val="000000"/>
          <w:sz w:val="27"/>
          <w:szCs w:val="27"/>
          <w:rtl/>
        </w:rPr>
        <w:t>على جودة الخدمات المصرفية فى البنوك المصرية .</w:t>
      </w:r>
    </w:p>
    <w:p w:rsidR="00AC5E40" w:rsidRPr="004D5BEA" w:rsidRDefault="00AC5E40" w:rsidP="00972D88">
      <w:pPr>
        <w:pStyle w:val="ListParagraph"/>
        <w:numPr>
          <w:ilvl w:val="0"/>
          <w:numId w:val="18"/>
        </w:num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من خلال  تحليل معامل الاختلاف لكل عنصر يلاحظ أن عنصر</w:t>
      </w:r>
      <w:r w:rsidR="009B1DE7" w:rsidRPr="002D366B">
        <w:rPr>
          <w:rFonts w:asciiTheme="majorBidi" w:eastAsia="Times New Roman" w:hAnsiTheme="majorBidi" w:cstheme="majorBidi"/>
          <w:b/>
          <w:bCs/>
          <w:color w:val="222222"/>
          <w:sz w:val="27"/>
          <w:szCs w:val="27"/>
          <w:rtl/>
        </w:rPr>
        <w:t xml:space="preserve">حفظ وتأكيد بيانات العميل والحد من تكلفة نظام (اعرف عميلك ) </w:t>
      </w:r>
      <w:r w:rsidRPr="004D5BEA">
        <w:rPr>
          <w:rFonts w:asciiTheme="majorBidi" w:hAnsiTheme="majorBidi" w:cstheme="majorBidi"/>
          <w:b/>
          <w:bCs/>
          <w:color w:val="000000"/>
          <w:sz w:val="27"/>
          <w:szCs w:val="27"/>
          <w:rtl/>
        </w:rPr>
        <w:t>يشير إلى أقل نسبة تشتت واختلاف 8.75 % بين العينة أى أن الآراء  متجانسة بنسبة 91.25 % ، والعنصر الذى يليه هو</w:t>
      </w:r>
      <w:r w:rsidR="009B1DE7" w:rsidRPr="002D366B">
        <w:rPr>
          <w:rFonts w:asciiTheme="majorBidi" w:eastAsia="Times New Roman" w:hAnsiTheme="majorBidi" w:cstheme="majorBidi"/>
          <w:b/>
          <w:bCs/>
          <w:color w:val="000000"/>
          <w:sz w:val="27"/>
          <w:szCs w:val="27"/>
          <w:rtl/>
        </w:rPr>
        <w:t xml:space="preserve">مواجهة المنافسة في ظل التحويلات من خلال مواجهة المنافسة من شركات العملات المشفرة والتي تستخدم خدمات الدفع الالكتروني ، انخفاض تكلفة التحويلات يجعل البنوك تكسب ميزة تنافسية وعدم اللجوء </w:t>
      </w:r>
      <w:r w:rsidR="00517D93">
        <w:rPr>
          <w:rFonts w:asciiTheme="majorBidi" w:eastAsia="Times New Roman" w:hAnsiTheme="majorBidi" w:cstheme="majorBidi"/>
          <w:b/>
          <w:bCs/>
          <w:color w:val="000000"/>
          <w:sz w:val="27"/>
          <w:szCs w:val="27"/>
          <w:rtl/>
        </w:rPr>
        <w:t>إلى</w:t>
      </w:r>
      <w:r w:rsidR="009B1DE7" w:rsidRPr="002D366B">
        <w:rPr>
          <w:rFonts w:asciiTheme="majorBidi" w:eastAsia="Times New Roman" w:hAnsiTheme="majorBidi" w:cstheme="majorBidi"/>
          <w:b/>
          <w:bCs/>
          <w:color w:val="000000"/>
          <w:sz w:val="27"/>
          <w:szCs w:val="27"/>
          <w:rtl/>
        </w:rPr>
        <w:t xml:space="preserve"> الطرق غير الرسمية لإجراء تحويلات</w:t>
      </w:r>
      <w:r w:rsidRPr="004D5BEA">
        <w:rPr>
          <w:rFonts w:asciiTheme="majorBidi" w:hAnsiTheme="majorBidi" w:cstheme="majorBidi"/>
          <w:b/>
          <w:bCs/>
          <w:color w:val="000000"/>
          <w:sz w:val="27"/>
          <w:szCs w:val="27"/>
          <w:rtl/>
        </w:rPr>
        <w:t>يشير إلى أقل نسبة تشتت و اختلاف 15.75 % بين العينة أى أن الآراء متجانسة بنسبة 84.25 % ، وفى المرتبة الأخير يأتى</w:t>
      </w:r>
      <w:r w:rsidR="009B1DE7" w:rsidRPr="002D366B">
        <w:rPr>
          <w:rFonts w:asciiTheme="majorBidi" w:eastAsia="Times New Roman" w:hAnsiTheme="majorBidi" w:cstheme="majorBidi"/>
          <w:b/>
          <w:bCs/>
          <w:color w:val="000000"/>
          <w:sz w:val="27"/>
          <w:szCs w:val="27"/>
          <w:rtl/>
        </w:rPr>
        <w:t>تعزيز الخدمات المصرفية والارتقاء بها من خلال  تساعد البنوك في إجراء العمليات</w:t>
      </w:r>
      <w:r w:rsidR="009C73A9">
        <w:rPr>
          <w:rFonts w:asciiTheme="majorBidi" w:eastAsia="Times New Roman" w:hAnsiTheme="majorBidi" w:cstheme="majorBidi"/>
          <w:b/>
          <w:bCs/>
          <w:color w:val="000000"/>
          <w:sz w:val="27"/>
          <w:szCs w:val="27"/>
          <w:rtl/>
        </w:rPr>
        <w:t>المالية</w:t>
      </w:r>
      <w:r w:rsidR="009B1DE7" w:rsidRPr="002D366B">
        <w:rPr>
          <w:rFonts w:asciiTheme="majorBidi" w:eastAsia="Times New Roman" w:hAnsiTheme="majorBidi" w:cstheme="majorBidi"/>
          <w:b/>
          <w:bCs/>
          <w:color w:val="000000"/>
          <w:sz w:val="27"/>
          <w:szCs w:val="27"/>
          <w:rtl/>
        </w:rPr>
        <w:t>بشكل أسرع وأدق و المساهمة في زيادة الكفاءة الإدارية وتوفير البيانات وتبادلها</w:t>
      </w:r>
      <w:r w:rsidR="00013F5A" w:rsidRPr="004D5BEA">
        <w:rPr>
          <w:rFonts w:asciiTheme="majorBidi" w:hAnsiTheme="majorBidi" w:cstheme="majorBidi"/>
          <w:b/>
          <w:bCs/>
          <w:color w:val="000000"/>
          <w:sz w:val="27"/>
          <w:szCs w:val="27"/>
          <w:rtl/>
        </w:rPr>
        <w:t>ب</w:t>
      </w:r>
      <w:r w:rsidRPr="004D5BEA">
        <w:rPr>
          <w:rFonts w:asciiTheme="majorBidi" w:hAnsiTheme="majorBidi" w:cstheme="majorBidi"/>
          <w:b/>
          <w:bCs/>
          <w:color w:val="000000"/>
          <w:sz w:val="27"/>
          <w:szCs w:val="27"/>
          <w:rtl/>
        </w:rPr>
        <w:t>نسبة تشتت و اختلاف 25 % بين العينة أى أن الآراء  متجانسة بنسبة 75 % .</w:t>
      </w:r>
    </w:p>
    <w:p w:rsidR="00AC5E40" w:rsidRPr="00F46FAB" w:rsidRDefault="00AC5E40" w:rsidP="002D366B">
      <w:pPr>
        <w:pStyle w:val="ListParagraph"/>
        <w:numPr>
          <w:ilvl w:val="0"/>
          <w:numId w:val="20"/>
        </w:numPr>
        <w:shd w:val="clear" w:color="auto" w:fill="F2F2F2" w:themeFill="background1" w:themeFillShade="F2"/>
        <w:tabs>
          <w:tab w:val="left" w:pos="1590"/>
        </w:tabs>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t>المحور الثالث</w:t>
      </w:r>
      <w:r w:rsidRPr="00F46FAB">
        <w:rPr>
          <w:rFonts w:asciiTheme="majorBidi" w:hAnsiTheme="majorBidi" w:cstheme="majorBidi"/>
          <w:b/>
          <w:bCs/>
          <w:color w:val="000000"/>
          <w:sz w:val="28"/>
          <w:szCs w:val="28"/>
          <w:u w:val="single"/>
        </w:rPr>
        <w:t>:</w:t>
      </w:r>
      <w:r w:rsidR="00943BF7" w:rsidRPr="00F46FAB">
        <w:rPr>
          <w:rFonts w:asciiTheme="majorBidi" w:hAnsiTheme="majorBidi" w:cstheme="majorBidi"/>
          <w:b/>
          <w:bCs/>
          <w:color w:val="000000"/>
          <w:sz w:val="28"/>
          <w:szCs w:val="28"/>
          <w:u w:val="single"/>
          <w:rtl/>
        </w:rPr>
        <w:t xml:space="preserve">أثر </w:t>
      </w:r>
      <w:r w:rsidR="00BA2953" w:rsidRPr="00F46FAB">
        <w:rPr>
          <w:rFonts w:asciiTheme="majorBidi" w:hAnsiTheme="majorBidi" w:cstheme="majorBidi"/>
          <w:b/>
          <w:bCs/>
          <w:color w:val="242021"/>
          <w:sz w:val="28"/>
          <w:szCs w:val="28"/>
          <w:u w:val="single"/>
          <w:rtl/>
        </w:rPr>
        <w:t xml:space="preserve">الشمول </w:t>
      </w:r>
      <w:r w:rsidR="009C73A9">
        <w:rPr>
          <w:rFonts w:asciiTheme="majorBidi" w:hAnsiTheme="majorBidi" w:cstheme="majorBidi"/>
          <w:b/>
          <w:bCs/>
          <w:color w:val="242021"/>
          <w:sz w:val="28"/>
          <w:szCs w:val="28"/>
          <w:u w:val="single"/>
          <w:rtl/>
        </w:rPr>
        <w:t>ال</w:t>
      </w:r>
      <w:r w:rsidR="00DA3016">
        <w:rPr>
          <w:rFonts w:asciiTheme="majorBidi" w:hAnsiTheme="majorBidi" w:cstheme="majorBidi"/>
          <w:b/>
          <w:bCs/>
          <w:color w:val="242021"/>
          <w:sz w:val="28"/>
          <w:szCs w:val="28"/>
          <w:u w:val="single"/>
          <w:rtl/>
        </w:rPr>
        <w:t>مالى</w:t>
      </w:r>
      <w:r w:rsidR="00943BF7" w:rsidRPr="00F46FAB">
        <w:rPr>
          <w:rFonts w:asciiTheme="majorBidi" w:hAnsiTheme="majorBidi" w:cstheme="majorBidi"/>
          <w:b/>
          <w:bCs/>
          <w:color w:val="242021"/>
          <w:sz w:val="28"/>
          <w:szCs w:val="28"/>
          <w:u w:val="single"/>
          <w:rtl/>
        </w:rPr>
        <w:t xml:space="preserve"> على تكلفة الخدمات المصرفية فى البنوك المصرية</w:t>
      </w:r>
    </w:p>
    <w:p w:rsidR="00AC5E40" w:rsidRPr="00815332" w:rsidRDefault="00AC5E40" w:rsidP="00815332">
      <w:pPr>
        <w:tabs>
          <w:tab w:val="left" w:pos="1590"/>
        </w:tabs>
        <w:bidi/>
        <w:spacing w:after="0"/>
        <w:jc w:val="center"/>
        <w:rPr>
          <w:rFonts w:asciiTheme="majorBidi" w:hAnsiTheme="majorBidi" w:cstheme="majorBidi"/>
          <w:b/>
          <w:bCs/>
          <w:color w:val="000000"/>
          <w:sz w:val="26"/>
          <w:szCs w:val="26"/>
          <w:rtl/>
        </w:rPr>
      </w:pPr>
      <w:r w:rsidRPr="00815332">
        <w:rPr>
          <w:rFonts w:asciiTheme="majorBidi" w:hAnsiTheme="majorBidi" w:cstheme="majorBidi"/>
          <w:b/>
          <w:bCs/>
          <w:color w:val="000000"/>
          <w:sz w:val="26"/>
          <w:szCs w:val="26"/>
          <w:rtl/>
        </w:rPr>
        <w:t>جدول (14) الإحصاءات الوصفية لعبارات المحور الثالث</w:t>
      </w:r>
    </w:p>
    <w:tbl>
      <w:tblPr>
        <w:tblStyle w:val="TableGrid"/>
        <w:bidiVisual/>
        <w:tblW w:w="9356" w:type="dxa"/>
        <w:tblInd w:w="-42" w:type="dxa"/>
        <w:tblLook w:val="04A0"/>
      </w:tblPr>
      <w:tblGrid>
        <w:gridCol w:w="6620"/>
        <w:gridCol w:w="877"/>
        <w:gridCol w:w="943"/>
        <w:gridCol w:w="916"/>
      </w:tblGrid>
      <w:tr w:rsidR="00AC5E40" w:rsidRPr="00AA46A7" w:rsidTr="00815332">
        <w:tc>
          <w:tcPr>
            <w:tcW w:w="6620"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العبارات</w:t>
            </w:r>
          </w:p>
        </w:tc>
        <w:tc>
          <w:tcPr>
            <w:tcW w:w="877"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الوسط الحسابى</w:t>
            </w:r>
          </w:p>
        </w:tc>
        <w:tc>
          <w:tcPr>
            <w:tcW w:w="943"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الانحراف المعيارى</w:t>
            </w:r>
          </w:p>
        </w:tc>
        <w:tc>
          <w:tcPr>
            <w:tcW w:w="916" w:type="dxa"/>
            <w:shd w:val="clear" w:color="auto" w:fill="F2F2F2" w:themeFill="background1" w:themeFillShade="F2"/>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معامل الاختلاف</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التقليل من تكلفة التحويلات</w:t>
            </w:r>
            <w:r w:rsidR="00972D88">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972D88">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الناتجة من عدم وجود وسيط ، من خلال إعداد المحافظ الرقمية والتعامل بها لتحويل الأموال بدون رسوم إضافية</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4.6</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0.60</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13.1</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التقليل من تكلفة عمليات تمويل التجارة الخارجية لعمليات الاستيراد والاستيراد وتحويل الأموال</w:t>
            </w:r>
            <w:r w:rsidRPr="00AA46A7">
              <w:rPr>
                <w:rFonts w:asciiTheme="majorBidi" w:eastAsia="Times New Roman" w:hAnsiTheme="majorBidi" w:cstheme="majorBidi"/>
                <w:b/>
                <w:bCs/>
                <w:color w:val="000000"/>
                <w:sz w:val="25"/>
                <w:szCs w:val="25"/>
              </w:rPr>
              <w:t>.</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4.4</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0.75</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17.1</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 xml:space="preserve">التقليل من </w:t>
            </w:r>
            <w:r w:rsidR="009C73A9">
              <w:rPr>
                <w:rFonts w:asciiTheme="majorBidi" w:eastAsia="Times New Roman" w:hAnsiTheme="majorBidi" w:cstheme="majorBidi"/>
                <w:b/>
                <w:bCs/>
                <w:color w:val="000000"/>
                <w:sz w:val="25"/>
                <w:szCs w:val="25"/>
                <w:rtl/>
              </w:rPr>
              <w:t>تكاليف</w:t>
            </w:r>
            <w:r w:rsidRPr="00AA46A7">
              <w:rPr>
                <w:rFonts w:asciiTheme="majorBidi" w:eastAsia="Times New Roman" w:hAnsiTheme="majorBidi" w:cstheme="majorBidi"/>
                <w:b/>
                <w:bCs/>
                <w:color w:val="000000"/>
                <w:sz w:val="25"/>
                <w:szCs w:val="25"/>
                <w:rtl/>
              </w:rPr>
              <w:t xml:space="preserve"> البنية التحتية الناتجة من إجراء التحويلات</w:t>
            </w:r>
            <w:r w:rsidR="00972D88">
              <w:rPr>
                <w:rFonts w:asciiTheme="majorBidi" w:eastAsia="Times New Roman" w:hAnsiTheme="majorBidi" w:cstheme="majorBidi" w:hint="cs"/>
                <w:b/>
                <w:bCs/>
                <w:color w:val="000000"/>
                <w:sz w:val="25"/>
                <w:szCs w:val="25"/>
                <w:rtl/>
              </w:rPr>
              <w:t xml:space="preserve"> </w:t>
            </w:r>
            <w:r w:rsidR="009C73A9">
              <w:rPr>
                <w:rFonts w:asciiTheme="majorBidi" w:eastAsia="Times New Roman" w:hAnsiTheme="majorBidi" w:cstheme="majorBidi"/>
                <w:b/>
                <w:bCs/>
                <w:color w:val="000000"/>
                <w:sz w:val="25"/>
                <w:szCs w:val="25"/>
                <w:rtl/>
              </w:rPr>
              <w:t>المالية</w:t>
            </w:r>
            <w:r w:rsidR="00972D88">
              <w:rPr>
                <w:rFonts w:asciiTheme="majorBidi" w:eastAsia="Times New Roman" w:hAnsiTheme="majorBidi" w:cstheme="majorBidi" w:hint="cs"/>
                <w:b/>
                <w:bCs/>
                <w:color w:val="000000"/>
                <w:sz w:val="25"/>
                <w:szCs w:val="25"/>
                <w:rtl/>
              </w:rPr>
              <w:t xml:space="preserve"> </w:t>
            </w:r>
            <w:r w:rsidRPr="00AA46A7">
              <w:rPr>
                <w:rFonts w:asciiTheme="majorBidi" w:eastAsia="Times New Roman" w:hAnsiTheme="majorBidi" w:cstheme="majorBidi"/>
                <w:b/>
                <w:bCs/>
                <w:color w:val="000000"/>
                <w:sz w:val="25"/>
                <w:szCs w:val="25"/>
                <w:rtl/>
              </w:rPr>
              <w:t xml:space="preserve">بالمناطق النائية دون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إقامة بنية تحتية جديدة مع عدم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تطبيق أنظمة اعرف عميلك ، ومن ثم توفير التكلفة الخاصة بها</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4.3</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0.82</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19</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 xml:space="preserve">تقليل </w:t>
            </w:r>
            <w:r w:rsidR="00AD15E0">
              <w:rPr>
                <w:rFonts w:asciiTheme="majorBidi" w:eastAsia="Times New Roman" w:hAnsiTheme="majorBidi" w:cstheme="majorBidi"/>
                <w:b/>
                <w:bCs/>
                <w:color w:val="000000"/>
                <w:sz w:val="25"/>
                <w:szCs w:val="25"/>
                <w:rtl/>
              </w:rPr>
              <w:t>التكاليف</w:t>
            </w:r>
            <w:r w:rsidRPr="00AA46A7">
              <w:rPr>
                <w:rFonts w:asciiTheme="majorBidi" w:eastAsia="Times New Roman" w:hAnsiTheme="majorBidi" w:cstheme="majorBidi"/>
                <w:b/>
                <w:bCs/>
                <w:color w:val="000000"/>
                <w:sz w:val="25"/>
                <w:szCs w:val="25"/>
                <w:rtl/>
              </w:rPr>
              <w:t xml:space="preserve"> للبنوك وتعزيز كفاءة البنية التحتية المصرفية من خلال إلغاء الحاجة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عملية مطابقة البيانات</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4.2</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0.87</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20.7</w:t>
            </w:r>
          </w:p>
        </w:tc>
      </w:tr>
      <w:tr w:rsidR="00E6324F" w:rsidRPr="00AA46A7" w:rsidTr="00815332">
        <w:tc>
          <w:tcPr>
            <w:tcW w:w="6620" w:type="dxa"/>
          </w:tcPr>
          <w:p w:rsidR="00E6324F" w:rsidRPr="00AA46A7" w:rsidRDefault="00E6324F" w:rsidP="00972D88">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lastRenderedPageBreak/>
              <w:t xml:space="preserve">تلبية احتياجات التجارة الدولية لعمليات الاستيراد والتصدير بسرعة فائقة </w:t>
            </w:r>
            <w:r w:rsidR="00972D88">
              <w:rPr>
                <w:rFonts w:asciiTheme="majorBidi" w:eastAsia="Times New Roman" w:hAnsiTheme="majorBidi" w:cstheme="majorBidi" w:hint="cs"/>
                <w:b/>
                <w:bCs/>
                <w:color w:val="000000"/>
                <w:sz w:val="25"/>
                <w:szCs w:val="25"/>
                <w:rtl/>
              </w:rPr>
              <w:t>و</w:t>
            </w:r>
            <w:r w:rsidRPr="00AA46A7">
              <w:rPr>
                <w:rFonts w:asciiTheme="majorBidi" w:eastAsia="Times New Roman" w:hAnsiTheme="majorBidi" w:cstheme="majorBidi"/>
                <w:b/>
                <w:bCs/>
                <w:color w:val="000000"/>
                <w:sz w:val="25"/>
                <w:szCs w:val="25"/>
                <w:rtl/>
              </w:rPr>
              <w:t>تسهيل عمليات الدفع الالكترونية للتجارة الدولية المتعلقة بعمليات الاستيراد والتصدير</w:t>
            </w:r>
            <w:r w:rsidRPr="00AA46A7">
              <w:rPr>
                <w:rFonts w:asciiTheme="majorBidi" w:eastAsia="Times New Roman" w:hAnsiTheme="majorBidi" w:cstheme="majorBidi"/>
                <w:b/>
                <w:bCs/>
                <w:color w:val="000000"/>
                <w:sz w:val="25"/>
                <w:szCs w:val="25"/>
              </w:rPr>
              <w:t>.</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4.2</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0.83</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19.8</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توفير تكلفة التحويلات المتعلقة بعمليات الاستيراد والتصدير</w:t>
            </w:r>
            <w:r w:rsidRPr="00AA46A7">
              <w:rPr>
                <w:rFonts w:asciiTheme="majorBidi" w:eastAsia="Times New Roman" w:hAnsiTheme="majorBidi" w:cstheme="majorBidi"/>
                <w:b/>
                <w:bCs/>
                <w:color w:val="000000"/>
                <w:sz w:val="25"/>
                <w:szCs w:val="25"/>
              </w:rPr>
              <w:t xml:space="preserve"> .</w:t>
            </w:r>
            <w:r w:rsidRPr="00AA46A7">
              <w:rPr>
                <w:rFonts w:asciiTheme="majorBidi" w:eastAsia="Times New Roman" w:hAnsiTheme="majorBidi" w:cstheme="majorBidi"/>
                <w:b/>
                <w:bCs/>
                <w:color w:val="000000"/>
                <w:sz w:val="25"/>
                <w:szCs w:val="25"/>
                <w:rtl/>
              </w:rPr>
              <w:t xml:space="preserve"> مواجهة المنافسة من شركات العملات المشفرة والتي تستخدم خدمات الدفع الالكتروني</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4.1</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0.91</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22.2</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تسريع عمليات الاستيراد والتصدير الناتجة من توفير عمليات الدفع اللحظية وسرعة التحويلات من خلال هذه التقنية</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4.1</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0.96</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23.4</w:t>
            </w:r>
          </w:p>
        </w:tc>
      </w:tr>
      <w:tr w:rsidR="00E6324F" w:rsidRPr="00AA46A7" w:rsidTr="00815332">
        <w:tc>
          <w:tcPr>
            <w:tcW w:w="6620" w:type="dxa"/>
          </w:tcPr>
          <w:p w:rsidR="00E6324F" w:rsidRPr="00AA46A7" w:rsidRDefault="00E6324F" w:rsidP="00AA46A7">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 xml:space="preserve">انخفاض تكلفة التحويلات يجعل البنوك تكسب ميزة تنافسية وعدم لجوء العميل </w:t>
            </w:r>
            <w:r w:rsidR="00517D93">
              <w:rPr>
                <w:rFonts w:asciiTheme="majorBidi" w:eastAsia="Times New Roman" w:hAnsiTheme="majorBidi" w:cstheme="majorBidi"/>
                <w:b/>
                <w:bCs/>
                <w:color w:val="000000"/>
                <w:sz w:val="25"/>
                <w:szCs w:val="25"/>
                <w:rtl/>
              </w:rPr>
              <w:t>إلى</w:t>
            </w:r>
            <w:r w:rsidRPr="00AA46A7">
              <w:rPr>
                <w:rFonts w:asciiTheme="majorBidi" w:eastAsia="Times New Roman" w:hAnsiTheme="majorBidi" w:cstheme="majorBidi"/>
                <w:b/>
                <w:bCs/>
                <w:color w:val="000000"/>
                <w:sz w:val="25"/>
                <w:szCs w:val="25"/>
                <w:rtl/>
              </w:rPr>
              <w:t xml:space="preserve"> الطرق غير الرسمية</w:t>
            </w:r>
            <w:r w:rsidRPr="00AA46A7">
              <w:rPr>
                <w:rFonts w:asciiTheme="majorBidi" w:eastAsia="Times New Roman" w:hAnsiTheme="majorBidi" w:cstheme="majorBidi"/>
                <w:b/>
                <w:bCs/>
                <w:color w:val="000000"/>
                <w:sz w:val="25"/>
                <w:szCs w:val="25"/>
              </w:rPr>
              <w:t>.</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3.9</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0.99</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25.4</w:t>
            </w:r>
          </w:p>
        </w:tc>
      </w:tr>
      <w:tr w:rsidR="00E6324F" w:rsidRPr="00AA46A7" w:rsidTr="00815332">
        <w:tc>
          <w:tcPr>
            <w:tcW w:w="6620" w:type="dxa"/>
          </w:tcPr>
          <w:p w:rsidR="00E6324F" w:rsidRPr="00AA46A7" w:rsidRDefault="00E6324F" w:rsidP="00972D88">
            <w:pPr>
              <w:bidi/>
              <w:spacing w:line="276" w:lineRule="auto"/>
              <w:jc w:val="both"/>
              <w:rPr>
                <w:rFonts w:asciiTheme="majorBidi" w:eastAsia="Times New Roman" w:hAnsiTheme="majorBidi" w:cstheme="majorBidi"/>
                <w:b/>
                <w:bCs/>
                <w:color w:val="000000"/>
                <w:sz w:val="25"/>
                <w:szCs w:val="25"/>
                <w:rtl/>
                <w:lang w:bidi="ar-EG"/>
              </w:rPr>
            </w:pPr>
            <w:r w:rsidRPr="00AA46A7">
              <w:rPr>
                <w:rFonts w:asciiTheme="majorBidi" w:eastAsia="Times New Roman" w:hAnsiTheme="majorBidi" w:cstheme="majorBidi"/>
                <w:b/>
                <w:bCs/>
                <w:color w:val="000000"/>
                <w:sz w:val="25"/>
                <w:szCs w:val="25"/>
                <w:rtl/>
              </w:rPr>
              <w:t>العمل بدون وسطاء مما يقلل من النفقات التشغيلية المترتبة على استخدام ال</w:t>
            </w:r>
            <w:r w:rsidR="00517D93">
              <w:rPr>
                <w:rFonts w:asciiTheme="majorBidi" w:eastAsia="Times New Roman" w:hAnsiTheme="majorBidi" w:cstheme="majorBidi"/>
                <w:b/>
                <w:bCs/>
                <w:color w:val="000000"/>
                <w:sz w:val="25"/>
                <w:szCs w:val="25"/>
                <w:rtl/>
              </w:rPr>
              <w:t>أو</w:t>
            </w:r>
            <w:r w:rsidRPr="00AA46A7">
              <w:rPr>
                <w:rFonts w:asciiTheme="majorBidi" w:eastAsia="Times New Roman" w:hAnsiTheme="majorBidi" w:cstheme="majorBidi"/>
                <w:b/>
                <w:bCs/>
                <w:color w:val="000000"/>
                <w:sz w:val="25"/>
                <w:szCs w:val="25"/>
                <w:rtl/>
              </w:rPr>
              <w:t xml:space="preserve">راق ، والقضاء علي الفساد </w:t>
            </w:r>
            <w:r w:rsidR="009C73A9">
              <w:rPr>
                <w:rFonts w:asciiTheme="majorBidi" w:eastAsia="Times New Roman" w:hAnsiTheme="majorBidi" w:cstheme="majorBidi"/>
                <w:b/>
                <w:bCs/>
                <w:color w:val="000000"/>
                <w:sz w:val="25"/>
                <w:szCs w:val="25"/>
                <w:rtl/>
              </w:rPr>
              <w:t>ال</w:t>
            </w:r>
            <w:r w:rsidR="00DA3016">
              <w:rPr>
                <w:rFonts w:asciiTheme="majorBidi" w:eastAsia="Times New Roman" w:hAnsiTheme="majorBidi" w:cstheme="majorBidi"/>
                <w:b/>
                <w:bCs/>
                <w:color w:val="000000"/>
                <w:sz w:val="25"/>
                <w:szCs w:val="25"/>
                <w:rtl/>
              </w:rPr>
              <w:t>مالى</w:t>
            </w:r>
            <w:r w:rsidRPr="00AA46A7">
              <w:rPr>
                <w:rFonts w:asciiTheme="majorBidi" w:eastAsia="Times New Roman" w:hAnsiTheme="majorBidi" w:cstheme="majorBidi"/>
                <w:b/>
                <w:bCs/>
                <w:color w:val="000000"/>
                <w:sz w:val="25"/>
                <w:szCs w:val="25"/>
                <w:rtl/>
              </w:rPr>
              <w:t xml:space="preserve"> من خلال جعل البيانات مرئية وعدم وجود وسيط لإتمام المعاملات</w:t>
            </w:r>
            <w:r w:rsidRPr="00AA46A7">
              <w:rPr>
                <w:rFonts w:asciiTheme="majorBidi" w:eastAsia="Times New Roman" w:hAnsiTheme="majorBidi" w:cstheme="majorBidi"/>
                <w:b/>
                <w:bCs/>
                <w:color w:val="000000"/>
                <w:sz w:val="25"/>
                <w:szCs w:val="25"/>
              </w:rPr>
              <w:t xml:space="preserve"> .</w:t>
            </w:r>
          </w:p>
        </w:tc>
        <w:tc>
          <w:tcPr>
            <w:tcW w:w="877" w:type="dxa"/>
            <w:shd w:val="clear" w:color="auto" w:fill="F2F2F2" w:themeFill="background1" w:themeFillShade="F2"/>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4.1</w:t>
            </w:r>
          </w:p>
        </w:tc>
        <w:tc>
          <w:tcPr>
            <w:tcW w:w="943"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1</w:t>
            </w:r>
          </w:p>
        </w:tc>
        <w:tc>
          <w:tcPr>
            <w:tcW w:w="916" w:type="dxa"/>
          </w:tcPr>
          <w:p w:rsidR="00E6324F" w:rsidRPr="00AA46A7" w:rsidRDefault="00E6324F"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24.4</w:t>
            </w:r>
          </w:p>
        </w:tc>
      </w:tr>
      <w:tr w:rsidR="00AC5E40" w:rsidRPr="00AA46A7" w:rsidTr="00815332">
        <w:tc>
          <w:tcPr>
            <w:tcW w:w="6620"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الاج</w:t>
            </w:r>
            <w:r w:rsidR="00DA3016">
              <w:rPr>
                <w:rFonts w:asciiTheme="majorBidi" w:hAnsiTheme="majorBidi" w:cstheme="majorBidi"/>
                <w:b/>
                <w:bCs/>
                <w:color w:val="000000"/>
                <w:sz w:val="25"/>
                <w:szCs w:val="25"/>
                <w:rtl/>
                <w:lang w:bidi="ar-EG"/>
              </w:rPr>
              <w:t>مالى</w:t>
            </w:r>
          </w:p>
        </w:tc>
        <w:tc>
          <w:tcPr>
            <w:tcW w:w="877"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4.2</w:t>
            </w:r>
          </w:p>
        </w:tc>
        <w:tc>
          <w:tcPr>
            <w:tcW w:w="943"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0.86</w:t>
            </w:r>
          </w:p>
        </w:tc>
        <w:tc>
          <w:tcPr>
            <w:tcW w:w="916" w:type="dxa"/>
          </w:tcPr>
          <w:p w:rsidR="00AC5E40" w:rsidRPr="00AA46A7" w:rsidRDefault="00AC5E40" w:rsidP="00AA46A7">
            <w:pPr>
              <w:bidi/>
              <w:spacing w:line="276" w:lineRule="auto"/>
              <w:jc w:val="both"/>
              <w:rPr>
                <w:rFonts w:asciiTheme="majorBidi" w:hAnsiTheme="majorBidi" w:cstheme="majorBidi"/>
                <w:b/>
                <w:bCs/>
                <w:color w:val="000000"/>
                <w:sz w:val="25"/>
                <w:szCs w:val="25"/>
                <w:rtl/>
                <w:lang w:bidi="ar-EG"/>
              </w:rPr>
            </w:pPr>
            <w:r w:rsidRPr="00AA46A7">
              <w:rPr>
                <w:rFonts w:asciiTheme="majorBidi" w:hAnsiTheme="majorBidi" w:cstheme="majorBidi"/>
                <w:b/>
                <w:bCs/>
                <w:color w:val="000000"/>
                <w:sz w:val="25"/>
                <w:szCs w:val="25"/>
                <w:rtl/>
                <w:lang w:bidi="ar-EG"/>
              </w:rPr>
              <w:t>20.5</w:t>
            </w:r>
          </w:p>
        </w:tc>
      </w:tr>
    </w:tbl>
    <w:p w:rsidR="00AC5E40" w:rsidRPr="00F46FAB" w:rsidRDefault="00AC5E40" w:rsidP="00815332">
      <w:pPr>
        <w:bidi/>
        <w:spacing w:before="120" w:after="0" w:line="360" w:lineRule="auto"/>
        <w:jc w:val="both"/>
        <w:rPr>
          <w:rFonts w:asciiTheme="majorBidi" w:hAnsiTheme="majorBidi" w:cstheme="majorBidi"/>
          <w:b/>
          <w:bCs/>
          <w:sz w:val="28"/>
          <w:szCs w:val="28"/>
          <w:u w:val="single"/>
          <w:rtl/>
          <w:lang w:bidi="ar-EG"/>
        </w:rPr>
      </w:pPr>
      <w:r w:rsidRPr="00F46FAB">
        <w:rPr>
          <w:rFonts w:asciiTheme="majorBidi" w:hAnsiTheme="majorBidi" w:cstheme="majorBidi"/>
          <w:b/>
          <w:bCs/>
          <w:sz w:val="28"/>
          <w:szCs w:val="28"/>
          <w:u w:val="single"/>
          <w:rtl/>
          <w:lang w:bidi="ar-EG"/>
        </w:rPr>
        <w:t>يتضح من الجدول السابق ما يلى:-</w:t>
      </w:r>
    </w:p>
    <w:p w:rsidR="00B72074" w:rsidRPr="004D5BEA" w:rsidRDefault="00AC5E40" w:rsidP="00F46FAB">
      <w:pPr>
        <w:pStyle w:val="ListParagraph"/>
        <w:numPr>
          <w:ilvl w:val="0"/>
          <w:numId w:val="19"/>
        </w:numPr>
        <w:tabs>
          <w:tab w:val="left" w:pos="1590"/>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الوسط الحسابى العام يشير بشكل قاطع إلى ( موافق بشدة) أى أن أراء عينة الدراسة حول </w:t>
      </w:r>
      <w:r w:rsidR="00B72074" w:rsidRPr="004D5BEA">
        <w:rPr>
          <w:rFonts w:asciiTheme="majorBidi" w:hAnsiTheme="majorBidi" w:cstheme="majorBidi"/>
          <w:b/>
          <w:bCs/>
          <w:color w:val="000000"/>
          <w:sz w:val="27"/>
          <w:szCs w:val="27"/>
          <w:rtl/>
        </w:rPr>
        <w:t xml:space="preserve">أثر </w:t>
      </w:r>
      <w:r w:rsidR="009C73A9">
        <w:rPr>
          <w:rFonts w:asciiTheme="majorBidi" w:hAnsiTheme="majorBidi" w:cstheme="majorBidi"/>
          <w:b/>
          <w:bCs/>
          <w:color w:val="000000"/>
          <w:sz w:val="27"/>
          <w:szCs w:val="27"/>
          <w:rtl/>
        </w:rPr>
        <w:t>التكنولوجيا المالية</w:t>
      </w:r>
      <w:r w:rsidR="00B72074" w:rsidRPr="004D5BEA">
        <w:rPr>
          <w:rFonts w:asciiTheme="majorBidi" w:hAnsiTheme="majorBidi" w:cstheme="majorBidi"/>
          <w:b/>
          <w:bCs/>
          <w:color w:val="000000"/>
          <w:sz w:val="27"/>
          <w:szCs w:val="27"/>
          <w:rtl/>
        </w:rPr>
        <w:t xml:space="preserve"> على تكلفة الخدمات المصرفية فى البنوك المصرية تميل بشدة الى الموافقة على وجود أثر واضح للتكنولوجيا</w:t>
      </w:r>
      <w:r w:rsidR="00972D8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72D88">
        <w:rPr>
          <w:rFonts w:asciiTheme="majorBidi" w:hAnsiTheme="majorBidi" w:cstheme="majorBidi" w:hint="cs"/>
          <w:b/>
          <w:bCs/>
          <w:color w:val="000000"/>
          <w:sz w:val="27"/>
          <w:szCs w:val="27"/>
          <w:rtl/>
        </w:rPr>
        <w:t xml:space="preserve"> </w:t>
      </w:r>
      <w:r w:rsidR="00B72074" w:rsidRPr="004D5BEA">
        <w:rPr>
          <w:rFonts w:asciiTheme="majorBidi" w:hAnsiTheme="majorBidi" w:cstheme="majorBidi"/>
          <w:b/>
          <w:bCs/>
          <w:color w:val="000000"/>
          <w:sz w:val="27"/>
          <w:szCs w:val="27"/>
          <w:rtl/>
        </w:rPr>
        <w:t>على تكلفة الخدمات المصرفية فى البنوك المصرية .</w:t>
      </w:r>
    </w:p>
    <w:p w:rsidR="00AC5E40" w:rsidRPr="004D5BEA" w:rsidRDefault="00AC5E40" w:rsidP="00815332">
      <w:pPr>
        <w:pStyle w:val="ListParagraph"/>
        <w:numPr>
          <w:ilvl w:val="0"/>
          <w:numId w:val="19"/>
        </w:numPr>
        <w:tabs>
          <w:tab w:val="left" w:pos="1590"/>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يشير معامل الاختلاف العام ( 20.5 ) إلى انخفاض نسبة التشتت فى أراء المستقصى منهم ( يوجد تجانس كبير فى الآراء ) حول </w:t>
      </w:r>
      <w:r w:rsidR="00B72074" w:rsidRPr="004D5BEA">
        <w:rPr>
          <w:rFonts w:asciiTheme="majorBidi" w:hAnsiTheme="majorBidi" w:cstheme="majorBidi"/>
          <w:b/>
          <w:bCs/>
          <w:color w:val="000000"/>
          <w:sz w:val="27"/>
          <w:szCs w:val="27"/>
          <w:rtl/>
        </w:rPr>
        <w:t xml:space="preserve">أثر </w:t>
      </w:r>
      <w:r w:rsidR="009C73A9">
        <w:rPr>
          <w:rFonts w:asciiTheme="majorBidi" w:hAnsiTheme="majorBidi" w:cstheme="majorBidi"/>
          <w:b/>
          <w:bCs/>
          <w:color w:val="000000"/>
          <w:sz w:val="27"/>
          <w:szCs w:val="27"/>
          <w:rtl/>
        </w:rPr>
        <w:t>التكنولوجيا المالية</w:t>
      </w:r>
      <w:r w:rsidR="00972D88">
        <w:rPr>
          <w:rFonts w:asciiTheme="majorBidi" w:hAnsiTheme="majorBidi" w:cstheme="majorBidi" w:hint="cs"/>
          <w:b/>
          <w:bCs/>
          <w:color w:val="000000"/>
          <w:sz w:val="27"/>
          <w:szCs w:val="27"/>
          <w:rtl/>
        </w:rPr>
        <w:t xml:space="preserve"> </w:t>
      </w:r>
      <w:r w:rsidR="00B72074" w:rsidRPr="004D5BEA">
        <w:rPr>
          <w:rFonts w:asciiTheme="majorBidi" w:hAnsiTheme="majorBidi" w:cstheme="majorBidi"/>
          <w:b/>
          <w:bCs/>
          <w:color w:val="000000"/>
          <w:sz w:val="27"/>
          <w:szCs w:val="27"/>
          <w:rtl/>
        </w:rPr>
        <w:t>على تكلفة الخدمات المصرفية فى البنوك المصرية .</w:t>
      </w:r>
    </w:p>
    <w:p w:rsidR="002D366B" w:rsidRPr="000D101B" w:rsidRDefault="00AC5E40" w:rsidP="00972D88">
      <w:pPr>
        <w:pStyle w:val="ListParagraph"/>
        <w:numPr>
          <w:ilvl w:val="0"/>
          <w:numId w:val="18"/>
        </w:numPr>
        <w:tabs>
          <w:tab w:val="left" w:pos="1590"/>
        </w:tabs>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من خلال  تحليل معامل الاختلاف لكل عنصر يلاحظ أن عنصر</w:t>
      </w:r>
      <w:r w:rsidR="00B72074" w:rsidRPr="00AA46A7">
        <w:rPr>
          <w:rFonts w:asciiTheme="majorBidi" w:eastAsia="Times New Roman" w:hAnsiTheme="majorBidi" w:cstheme="majorBidi"/>
          <w:b/>
          <w:bCs/>
          <w:color w:val="000000"/>
          <w:sz w:val="27"/>
          <w:szCs w:val="27"/>
          <w:rtl/>
        </w:rPr>
        <w:t>التقليل من تكلفة التحويلات</w:t>
      </w:r>
      <w:r w:rsidR="00972D88">
        <w:rPr>
          <w:rFonts w:asciiTheme="majorBidi" w:eastAsia="Times New Roman" w:hAnsiTheme="majorBidi" w:cstheme="majorBidi" w:hint="cs"/>
          <w:b/>
          <w:bCs/>
          <w:color w:val="000000"/>
          <w:sz w:val="27"/>
          <w:szCs w:val="27"/>
          <w:rtl/>
        </w:rPr>
        <w:t xml:space="preserve"> </w:t>
      </w:r>
      <w:r w:rsidR="009C73A9">
        <w:rPr>
          <w:rFonts w:asciiTheme="majorBidi" w:eastAsia="Times New Roman" w:hAnsiTheme="majorBidi" w:cstheme="majorBidi"/>
          <w:b/>
          <w:bCs/>
          <w:color w:val="000000"/>
          <w:sz w:val="27"/>
          <w:szCs w:val="27"/>
          <w:rtl/>
        </w:rPr>
        <w:t>المالية</w:t>
      </w:r>
      <w:r w:rsidR="00972D88">
        <w:rPr>
          <w:rFonts w:asciiTheme="majorBidi" w:eastAsia="Times New Roman" w:hAnsiTheme="majorBidi" w:cstheme="majorBidi" w:hint="cs"/>
          <w:b/>
          <w:bCs/>
          <w:color w:val="000000"/>
          <w:sz w:val="27"/>
          <w:szCs w:val="27"/>
          <w:rtl/>
        </w:rPr>
        <w:t xml:space="preserve"> </w:t>
      </w:r>
      <w:r w:rsidR="00B72074" w:rsidRPr="00AA46A7">
        <w:rPr>
          <w:rFonts w:asciiTheme="majorBidi" w:eastAsia="Times New Roman" w:hAnsiTheme="majorBidi" w:cstheme="majorBidi"/>
          <w:b/>
          <w:bCs/>
          <w:color w:val="000000"/>
          <w:sz w:val="27"/>
          <w:szCs w:val="27"/>
          <w:rtl/>
        </w:rPr>
        <w:t>الناتجة من عدم وجود وسيط ، من خلال إعداد المحافظ الرقمية والتعامل بها لتحويل الأموال بدون رسوم إضافية</w:t>
      </w:r>
      <w:r w:rsidR="00972D88">
        <w:rPr>
          <w:rFonts w:asciiTheme="majorBidi" w:eastAsia="Times New Roman"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يشير إلى أقل نسبة تشتت و اختلاف 13.1 % بين العينة أى أن الآراء  متجانسة بنسبة 86.9 %، والعنصر الذى يليه هو</w:t>
      </w:r>
      <w:r w:rsidR="00B72074" w:rsidRPr="00AA46A7">
        <w:rPr>
          <w:rFonts w:asciiTheme="majorBidi" w:eastAsia="Times New Roman" w:hAnsiTheme="majorBidi" w:cstheme="majorBidi"/>
          <w:b/>
          <w:bCs/>
          <w:color w:val="000000"/>
          <w:sz w:val="27"/>
          <w:szCs w:val="27"/>
          <w:rtl/>
        </w:rPr>
        <w:t>التقليل من تكلفة عمليات تمويل التجارة الخارجية لعمليات الاستيراد والاستيراد وتحويل الأمو</w:t>
      </w:r>
      <w:r w:rsidR="00517D93">
        <w:rPr>
          <w:rFonts w:asciiTheme="majorBidi" w:eastAsia="Times New Roman" w:hAnsiTheme="majorBidi" w:cstheme="majorBidi"/>
          <w:b/>
          <w:bCs/>
          <w:color w:val="000000"/>
          <w:sz w:val="27"/>
          <w:szCs w:val="27"/>
          <w:rtl/>
        </w:rPr>
        <w:t>إل</w:t>
      </w:r>
      <w:r w:rsidR="00972D88">
        <w:rPr>
          <w:rFonts w:asciiTheme="majorBidi" w:eastAsia="Times New Roman" w:hAnsiTheme="majorBidi" w:cstheme="majorBidi" w:hint="cs"/>
          <w:b/>
          <w:bCs/>
          <w:color w:val="000000"/>
          <w:sz w:val="27"/>
          <w:szCs w:val="27"/>
          <w:rtl/>
        </w:rPr>
        <w:t xml:space="preserve"> ي</w:t>
      </w:r>
      <w:r w:rsidRPr="004D5BEA">
        <w:rPr>
          <w:rFonts w:asciiTheme="majorBidi" w:hAnsiTheme="majorBidi" w:cstheme="majorBidi"/>
          <w:b/>
          <w:bCs/>
          <w:color w:val="000000"/>
          <w:sz w:val="27"/>
          <w:szCs w:val="27"/>
          <w:rtl/>
        </w:rPr>
        <w:t>شير إلى أقل نسبة تشتت واختلاف 17.1 % بين العينة أى أن الآراء  متجانسة بنسبة 82.9 %  ، وفى المرتبة الأخير</w:t>
      </w:r>
      <w:r w:rsidR="00972D88">
        <w:rPr>
          <w:rFonts w:asciiTheme="majorBidi" w:hAnsiTheme="majorBidi" w:cstheme="majorBidi" w:hint="cs"/>
          <w:b/>
          <w:bCs/>
          <w:color w:val="000000"/>
          <w:sz w:val="27"/>
          <w:szCs w:val="27"/>
          <w:rtl/>
        </w:rPr>
        <w:t>ة</w:t>
      </w:r>
      <w:r w:rsidRPr="004D5BEA">
        <w:rPr>
          <w:rFonts w:asciiTheme="majorBidi" w:hAnsiTheme="majorBidi" w:cstheme="majorBidi"/>
          <w:b/>
          <w:bCs/>
          <w:color w:val="000000"/>
          <w:sz w:val="27"/>
          <w:szCs w:val="27"/>
          <w:rtl/>
        </w:rPr>
        <w:t xml:space="preserve"> يأتى</w:t>
      </w:r>
      <w:r w:rsidR="00972D88">
        <w:rPr>
          <w:rFonts w:asciiTheme="majorBidi" w:hAnsiTheme="majorBidi" w:cstheme="majorBidi" w:hint="cs"/>
          <w:b/>
          <w:bCs/>
          <w:color w:val="000000"/>
          <w:sz w:val="27"/>
          <w:szCs w:val="27"/>
          <w:rtl/>
        </w:rPr>
        <w:t xml:space="preserve"> </w:t>
      </w:r>
      <w:r w:rsidR="00B72074" w:rsidRPr="00AA46A7">
        <w:rPr>
          <w:rFonts w:asciiTheme="majorBidi" w:eastAsia="Times New Roman" w:hAnsiTheme="majorBidi" w:cstheme="majorBidi"/>
          <w:b/>
          <w:bCs/>
          <w:color w:val="000000"/>
          <w:sz w:val="27"/>
          <w:szCs w:val="27"/>
          <w:rtl/>
        </w:rPr>
        <w:t xml:space="preserve">انخفاض تكلفة التحويلات يجعل البنوك تكسب ميزة تنافسية وعدم لجوء العميل </w:t>
      </w:r>
      <w:r w:rsidR="00517D93">
        <w:rPr>
          <w:rFonts w:asciiTheme="majorBidi" w:eastAsia="Times New Roman" w:hAnsiTheme="majorBidi" w:cstheme="majorBidi"/>
          <w:b/>
          <w:bCs/>
          <w:color w:val="000000"/>
          <w:sz w:val="27"/>
          <w:szCs w:val="27"/>
          <w:rtl/>
        </w:rPr>
        <w:t>إلى</w:t>
      </w:r>
      <w:r w:rsidR="00B72074" w:rsidRPr="00AA46A7">
        <w:rPr>
          <w:rFonts w:asciiTheme="majorBidi" w:eastAsia="Times New Roman" w:hAnsiTheme="majorBidi" w:cstheme="majorBidi"/>
          <w:b/>
          <w:bCs/>
          <w:color w:val="000000"/>
          <w:sz w:val="27"/>
          <w:szCs w:val="27"/>
          <w:rtl/>
        </w:rPr>
        <w:t xml:space="preserve"> الطرق غير الرسمية </w:t>
      </w:r>
      <w:r w:rsidRPr="004D5BEA">
        <w:rPr>
          <w:rFonts w:asciiTheme="majorBidi" w:hAnsiTheme="majorBidi" w:cstheme="majorBidi"/>
          <w:b/>
          <w:bCs/>
          <w:color w:val="000000"/>
          <w:sz w:val="27"/>
          <w:szCs w:val="27"/>
          <w:rtl/>
        </w:rPr>
        <w:t>نسبة تشتت و اختلاف 25.4 % بين العينة أى أن الآراء  متجانسة بنسبة 74.6 % .</w:t>
      </w:r>
    </w:p>
    <w:tbl>
      <w:tblPr>
        <w:tblStyle w:val="TableGrid"/>
        <w:tblpPr w:leftFromText="180" w:rightFromText="180" w:vertAnchor="page" w:horzAnchor="margin" w:tblpY="3211"/>
        <w:bidiVisual/>
        <w:tblW w:w="0" w:type="auto"/>
        <w:tblLayout w:type="fixed"/>
        <w:tblLook w:val="04A0"/>
      </w:tblPr>
      <w:tblGrid>
        <w:gridCol w:w="5622"/>
        <w:gridCol w:w="922"/>
        <w:gridCol w:w="1710"/>
        <w:gridCol w:w="810"/>
      </w:tblGrid>
      <w:tr w:rsidR="00815332" w:rsidRPr="00AA46A7" w:rsidTr="00972D88">
        <w:tc>
          <w:tcPr>
            <w:tcW w:w="5622" w:type="dxa"/>
            <w:shd w:val="clear" w:color="auto" w:fill="F2F2F2" w:themeFill="background1" w:themeFillShade="F2"/>
          </w:tcPr>
          <w:p w:rsidR="00815332" w:rsidRPr="00AA46A7" w:rsidRDefault="00815332" w:rsidP="00815332">
            <w:pPr>
              <w:bidi/>
              <w:spacing w:line="276" w:lineRule="auto"/>
              <w:jc w:val="both"/>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lastRenderedPageBreak/>
              <w:t>عبارات المحور</w:t>
            </w:r>
          </w:p>
        </w:tc>
        <w:tc>
          <w:tcPr>
            <w:tcW w:w="922" w:type="dxa"/>
            <w:shd w:val="clear" w:color="auto" w:fill="F2F2F2" w:themeFill="background1" w:themeFillShade="F2"/>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الوسط الحسابى</w:t>
            </w:r>
          </w:p>
        </w:tc>
        <w:tc>
          <w:tcPr>
            <w:tcW w:w="1710" w:type="dxa"/>
            <w:shd w:val="clear" w:color="auto" w:fill="F2F2F2" w:themeFill="background1" w:themeFillShade="F2"/>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الانحراف المعيارى</w:t>
            </w:r>
          </w:p>
        </w:tc>
        <w:tc>
          <w:tcPr>
            <w:tcW w:w="810" w:type="dxa"/>
            <w:shd w:val="clear" w:color="auto" w:fill="F2F2F2" w:themeFill="background1" w:themeFillShade="F2"/>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معامل الاختلاف</w:t>
            </w:r>
          </w:p>
        </w:tc>
      </w:tr>
      <w:tr w:rsidR="00815332" w:rsidRPr="00AA46A7" w:rsidTr="00972D88">
        <w:tc>
          <w:tcPr>
            <w:tcW w:w="5622" w:type="dxa"/>
          </w:tcPr>
          <w:p w:rsidR="00815332" w:rsidRPr="00AA46A7" w:rsidRDefault="00815332" w:rsidP="00815332">
            <w:pPr>
              <w:bidi/>
              <w:spacing w:line="276" w:lineRule="auto"/>
              <w:jc w:val="both"/>
              <w:rPr>
                <w:rFonts w:asciiTheme="majorBidi" w:eastAsia="Times New Roman" w:hAnsiTheme="majorBidi" w:cstheme="majorBidi"/>
                <w:b/>
                <w:bCs/>
                <w:color w:val="000000"/>
                <w:sz w:val="26"/>
                <w:szCs w:val="26"/>
                <w:rtl/>
                <w:lang w:bidi="ar-EG"/>
              </w:rPr>
            </w:pPr>
            <w:r w:rsidRPr="00AA46A7">
              <w:rPr>
                <w:rFonts w:asciiTheme="majorBidi" w:eastAsia="Times New Roman" w:hAnsiTheme="majorBidi" w:cstheme="majorBidi"/>
                <w:b/>
                <w:bCs/>
                <w:color w:val="000000"/>
                <w:sz w:val="26"/>
                <w:szCs w:val="26"/>
                <w:rtl/>
                <w:lang w:bidi="ar-EG"/>
              </w:rPr>
              <w:t>ال</w:t>
            </w:r>
            <w:r w:rsidR="00517D93">
              <w:rPr>
                <w:rFonts w:asciiTheme="majorBidi" w:eastAsia="Times New Roman" w:hAnsiTheme="majorBidi" w:cstheme="majorBidi"/>
                <w:b/>
                <w:bCs/>
                <w:color w:val="000000"/>
                <w:sz w:val="26"/>
                <w:szCs w:val="26"/>
                <w:rtl/>
                <w:lang w:bidi="ar-EG"/>
              </w:rPr>
              <w:t>أو</w:t>
            </w:r>
            <w:r w:rsidRPr="00AA46A7">
              <w:rPr>
                <w:rFonts w:asciiTheme="majorBidi" w:eastAsia="Times New Roman" w:hAnsiTheme="majorBidi" w:cstheme="majorBidi"/>
                <w:b/>
                <w:bCs/>
                <w:color w:val="000000"/>
                <w:sz w:val="26"/>
                <w:szCs w:val="26"/>
                <w:rtl/>
                <w:lang w:bidi="ar-EG"/>
              </w:rPr>
              <w:t xml:space="preserve">ل : </w:t>
            </w:r>
            <w:r w:rsidRPr="00AA46A7">
              <w:rPr>
                <w:rFonts w:asciiTheme="majorBidi" w:hAnsiTheme="majorBidi" w:cstheme="majorBidi"/>
                <w:b/>
                <w:bCs/>
                <w:color w:val="242021"/>
                <w:sz w:val="26"/>
                <w:szCs w:val="26"/>
                <w:rtl/>
                <w:lang w:bidi="ar-EG"/>
              </w:rPr>
              <w:t xml:space="preserve">أثر </w:t>
            </w:r>
            <w:r w:rsidR="009C73A9">
              <w:rPr>
                <w:rFonts w:asciiTheme="majorBidi" w:hAnsiTheme="majorBidi" w:cstheme="majorBidi"/>
                <w:b/>
                <w:bCs/>
                <w:color w:val="242021"/>
                <w:sz w:val="26"/>
                <w:szCs w:val="26"/>
                <w:rtl/>
                <w:lang w:bidi="ar-EG"/>
              </w:rPr>
              <w:t>التكنولوجيا المالية</w:t>
            </w:r>
            <w:r w:rsidR="00972D88">
              <w:rPr>
                <w:rFonts w:asciiTheme="majorBidi" w:hAnsiTheme="majorBidi" w:cstheme="majorBidi" w:hint="cs"/>
                <w:b/>
                <w:bCs/>
                <w:color w:val="242021"/>
                <w:sz w:val="26"/>
                <w:szCs w:val="26"/>
                <w:rtl/>
                <w:lang w:bidi="ar-EG"/>
              </w:rPr>
              <w:t xml:space="preserve"> </w:t>
            </w:r>
            <w:r w:rsidRPr="00AA46A7">
              <w:rPr>
                <w:rFonts w:asciiTheme="majorBidi" w:hAnsiTheme="majorBidi" w:cstheme="majorBidi"/>
                <w:b/>
                <w:bCs/>
                <w:color w:val="242021"/>
                <w:sz w:val="26"/>
                <w:szCs w:val="26"/>
                <w:rtl/>
              </w:rPr>
              <w:t xml:space="preserve">فى دعم وتعزيز الشمول </w:t>
            </w:r>
            <w:r w:rsidR="009C73A9">
              <w:rPr>
                <w:rFonts w:asciiTheme="majorBidi" w:hAnsiTheme="majorBidi" w:cstheme="majorBidi"/>
                <w:b/>
                <w:bCs/>
                <w:color w:val="242021"/>
                <w:sz w:val="26"/>
                <w:szCs w:val="26"/>
                <w:rtl/>
              </w:rPr>
              <w:t>ال</w:t>
            </w:r>
            <w:r w:rsidR="00DA3016">
              <w:rPr>
                <w:rFonts w:asciiTheme="majorBidi" w:hAnsiTheme="majorBidi" w:cstheme="majorBidi"/>
                <w:b/>
                <w:bCs/>
                <w:color w:val="242021"/>
                <w:sz w:val="26"/>
                <w:szCs w:val="26"/>
                <w:rtl/>
              </w:rPr>
              <w:t>مالى</w:t>
            </w:r>
            <w:r w:rsidRPr="00AA46A7">
              <w:rPr>
                <w:rFonts w:asciiTheme="majorBidi" w:hAnsiTheme="majorBidi" w:cstheme="majorBidi"/>
                <w:b/>
                <w:bCs/>
                <w:color w:val="000000"/>
                <w:sz w:val="26"/>
                <w:szCs w:val="26"/>
                <w:rtl/>
              </w:rPr>
              <w:t>.</w:t>
            </w:r>
          </w:p>
        </w:tc>
        <w:tc>
          <w:tcPr>
            <w:tcW w:w="922" w:type="dxa"/>
            <w:shd w:val="clear" w:color="auto" w:fill="F2F2F2" w:themeFill="background1" w:themeFillShade="F2"/>
          </w:tcPr>
          <w:p w:rsidR="00815332" w:rsidRPr="00AA46A7" w:rsidRDefault="00815332" w:rsidP="00815332">
            <w:pPr>
              <w:bidi/>
              <w:spacing w:line="276" w:lineRule="auto"/>
              <w:jc w:val="center"/>
              <w:rPr>
                <w:rFonts w:asciiTheme="majorBidi" w:hAnsiTheme="majorBidi" w:cstheme="majorBidi"/>
                <w:b/>
                <w:bCs/>
                <w:color w:val="000000"/>
                <w:sz w:val="26"/>
                <w:szCs w:val="26"/>
                <w:rtl/>
              </w:rPr>
            </w:pPr>
            <w:r w:rsidRPr="00AA46A7">
              <w:rPr>
                <w:rFonts w:asciiTheme="majorBidi" w:hAnsiTheme="majorBidi" w:cstheme="majorBidi"/>
                <w:b/>
                <w:bCs/>
                <w:color w:val="000000"/>
                <w:sz w:val="26"/>
                <w:szCs w:val="26"/>
                <w:rtl/>
              </w:rPr>
              <w:t>4.1</w:t>
            </w:r>
          </w:p>
        </w:tc>
        <w:tc>
          <w:tcPr>
            <w:tcW w:w="17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1.1</w:t>
            </w:r>
          </w:p>
        </w:tc>
        <w:tc>
          <w:tcPr>
            <w:tcW w:w="8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26.8</w:t>
            </w:r>
          </w:p>
        </w:tc>
      </w:tr>
      <w:tr w:rsidR="00815332" w:rsidRPr="00AA46A7" w:rsidTr="00972D88">
        <w:tc>
          <w:tcPr>
            <w:tcW w:w="5622" w:type="dxa"/>
          </w:tcPr>
          <w:p w:rsidR="00815332" w:rsidRPr="00AA46A7" w:rsidRDefault="00815332" w:rsidP="00815332">
            <w:pPr>
              <w:bidi/>
              <w:spacing w:line="276" w:lineRule="auto"/>
              <w:rPr>
                <w:rFonts w:asciiTheme="majorBidi" w:hAnsiTheme="majorBidi" w:cstheme="majorBidi"/>
                <w:b/>
                <w:bCs/>
                <w:sz w:val="26"/>
                <w:szCs w:val="26"/>
              </w:rPr>
            </w:pPr>
            <w:r w:rsidRPr="00AA46A7">
              <w:rPr>
                <w:rFonts w:asciiTheme="majorBidi" w:eastAsia="Times New Roman" w:hAnsiTheme="majorBidi" w:cstheme="majorBidi"/>
                <w:b/>
                <w:bCs/>
                <w:color w:val="000000"/>
                <w:sz w:val="26"/>
                <w:szCs w:val="26"/>
                <w:rtl/>
                <w:lang w:bidi="ar-EG"/>
              </w:rPr>
              <w:t xml:space="preserve">الثانى : </w:t>
            </w:r>
            <w:r w:rsidRPr="00AA46A7">
              <w:rPr>
                <w:rFonts w:asciiTheme="majorBidi" w:hAnsiTheme="majorBidi" w:cstheme="majorBidi"/>
                <w:b/>
                <w:bCs/>
                <w:color w:val="000000"/>
                <w:sz w:val="26"/>
                <w:szCs w:val="26"/>
                <w:rtl/>
              </w:rPr>
              <w:t xml:space="preserve">أثر </w:t>
            </w:r>
            <w:r w:rsidR="009C73A9">
              <w:rPr>
                <w:rFonts w:asciiTheme="majorBidi" w:hAnsiTheme="majorBidi" w:cstheme="majorBidi"/>
                <w:b/>
                <w:bCs/>
                <w:color w:val="242021"/>
                <w:sz w:val="26"/>
                <w:szCs w:val="26"/>
                <w:rtl/>
              </w:rPr>
              <w:t>التكنولوجيا المالية</w:t>
            </w:r>
            <w:r w:rsidRPr="00AA46A7">
              <w:rPr>
                <w:rFonts w:asciiTheme="majorBidi" w:hAnsiTheme="majorBidi" w:cstheme="majorBidi"/>
                <w:b/>
                <w:bCs/>
                <w:color w:val="242021"/>
                <w:sz w:val="26"/>
                <w:szCs w:val="26"/>
                <w:rtl/>
              </w:rPr>
              <w:t xml:space="preserve"> على تكلفة الخدمات المصرفية فى البنوك المصرية</w:t>
            </w:r>
          </w:p>
        </w:tc>
        <w:tc>
          <w:tcPr>
            <w:tcW w:w="922" w:type="dxa"/>
            <w:shd w:val="clear" w:color="auto" w:fill="F2F2F2" w:themeFill="background1" w:themeFillShade="F2"/>
          </w:tcPr>
          <w:p w:rsidR="00815332" w:rsidRPr="00815332" w:rsidRDefault="00815332" w:rsidP="00815332">
            <w:pPr>
              <w:bidi/>
              <w:spacing w:line="276" w:lineRule="auto"/>
              <w:jc w:val="center"/>
              <w:rPr>
                <w:rFonts w:asciiTheme="majorBidi" w:hAnsiTheme="majorBidi" w:cstheme="majorBidi"/>
                <w:b/>
                <w:bCs/>
                <w:color w:val="000000"/>
                <w:sz w:val="26"/>
                <w:szCs w:val="26"/>
                <w:rtl/>
                <w:lang w:bidi="ar-EG"/>
              </w:rPr>
            </w:pPr>
            <w:r w:rsidRPr="00815332">
              <w:rPr>
                <w:rFonts w:asciiTheme="majorBidi" w:hAnsiTheme="majorBidi" w:cstheme="majorBidi"/>
                <w:b/>
                <w:bCs/>
                <w:color w:val="000000"/>
                <w:sz w:val="26"/>
                <w:szCs w:val="26"/>
                <w:rtl/>
                <w:lang w:bidi="ar-EG"/>
              </w:rPr>
              <w:t>4.2</w:t>
            </w:r>
          </w:p>
        </w:tc>
        <w:tc>
          <w:tcPr>
            <w:tcW w:w="17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0.82</w:t>
            </w:r>
          </w:p>
        </w:tc>
        <w:tc>
          <w:tcPr>
            <w:tcW w:w="8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19.5</w:t>
            </w:r>
          </w:p>
        </w:tc>
      </w:tr>
      <w:tr w:rsidR="00815332" w:rsidRPr="00AA46A7" w:rsidTr="00972D88">
        <w:tc>
          <w:tcPr>
            <w:tcW w:w="5622" w:type="dxa"/>
          </w:tcPr>
          <w:p w:rsidR="00815332" w:rsidRPr="00AA46A7" w:rsidRDefault="00815332" w:rsidP="00815332">
            <w:pPr>
              <w:bidi/>
              <w:spacing w:line="276" w:lineRule="auto"/>
              <w:rPr>
                <w:rFonts w:asciiTheme="majorBidi" w:hAnsiTheme="majorBidi" w:cstheme="majorBidi"/>
                <w:b/>
                <w:bCs/>
                <w:sz w:val="26"/>
                <w:szCs w:val="26"/>
              </w:rPr>
            </w:pPr>
            <w:r w:rsidRPr="00AA46A7">
              <w:rPr>
                <w:rFonts w:asciiTheme="majorBidi" w:eastAsia="Times New Roman" w:hAnsiTheme="majorBidi" w:cstheme="majorBidi"/>
                <w:b/>
                <w:bCs/>
                <w:color w:val="000000"/>
                <w:sz w:val="26"/>
                <w:szCs w:val="26"/>
                <w:rtl/>
                <w:lang w:bidi="ar-EG"/>
              </w:rPr>
              <w:t xml:space="preserve">الثالث :  </w:t>
            </w:r>
            <w:r w:rsidRPr="00AA46A7">
              <w:rPr>
                <w:rFonts w:asciiTheme="majorBidi" w:hAnsiTheme="majorBidi" w:cstheme="majorBidi"/>
                <w:b/>
                <w:bCs/>
                <w:color w:val="000000"/>
                <w:sz w:val="26"/>
                <w:szCs w:val="26"/>
                <w:rtl/>
              </w:rPr>
              <w:t xml:space="preserve">أثر </w:t>
            </w:r>
            <w:r w:rsidRPr="00AA46A7">
              <w:rPr>
                <w:rFonts w:asciiTheme="majorBidi" w:hAnsiTheme="majorBidi" w:cstheme="majorBidi"/>
                <w:b/>
                <w:bCs/>
                <w:color w:val="242021"/>
                <w:sz w:val="26"/>
                <w:szCs w:val="26"/>
                <w:rtl/>
              </w:rPr>
              <w:t xml:space="preserve">الشمول </w:t>
            </w:r>
            <w:r w:rsidR="009C73A9">
              <w:rPr>
                <w:rFonts w:asciiTheme="majorBidi" w:hAnsiTheme="majorBidi" w:cstheme="majorBidi"/>
                <w:b/>
                <w:bCs/>
                <w:color w:val="242021"/>
                <w:sz w:val="26"/>
                <w:szCs w:val="26"/>
                <w:rtl/>
              </w:rPr>
              <w:t>ال</w:t>
            </w:r>
            <w:r w:rsidR="00DA3016">
              <w:rPr>
                <w:rFonts w:asciiTheme="majorBidi" w:hAnsiTheme="majorBidi" w:cstheme="majorBidi"/>
                <w:b/>
                <w:bCs/>
                <w:color w:val="242021"/>
                <w:sz w:val="26"/>
                <w:szCs w:val="26"/>
                <w:rtl/>
              </w:rPr>
              <w:t>مالى</w:t>
            </w:r>
            <w:r w:rsidRPr="00AA46A7">
              <w:rPr>
                <w:rFonts w:asciiTheme="majorBidi" w:hAnsiTheme="majorBidi" w:cstheme="majorBidi"/>
                <w:b/>
                <w:bCs/>
                <w:color w:val="242021"/>
                <w:sz w:val="26"/>
                <w:szCs w:val="26"/>
                <w:rtl/>
              </w:rPr>
              <w:t xml:space="preserve"> على تكلفة الخدمات المصرفية فى البنوك المصرية</w:t>
            </w:r>
          </w:p>
        </w:tc>
        <w:tc>
          <w:tcPr>
            <w:tcW w:w="922" w:type="dxa"/>
            <w:shd w:val="clear" w:color="auto" w:fill="F2F2F2" w:themeFill="background1" w:themeFillShade="F2"/>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4.2</w:t>
            </w:r>
          </w:p>
        </w:tc>
        <w:tc>
          <w:tcPr>
            <w:tcW w:w="17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0.86</w:t>
            </w:r>
          </w:p>
        </w:tc>
        <w:tc>
          <w:tcPr>
            <w:tcW w:w="8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20.5</w:t>
            </w:r>
          </w:p>
        </w:tc>
      </w:tr>
      <w:tr w:rsidR="00815332" w:rsidRPr="00AA46A7" w:rsidTr="00972D88">
        <w:tc>
          <w:tcPr>
            <w:tcW w:w="5622" w:type="dxa"/>
          </w:tcPr>
          <w:p w:rsidR="00815332" w:rsidRPr="00AA46A7" w:rsidRDefault="00815332" w:rsidP="00815332">
            <w:pPr>
              <w:bidi/>
              <w:spacing w:line="276" w:lineRule="auto"/>
              <w:jc w:val="both"/>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الاج</w:t>
            </w:r>
            <w:r w:rsidR="00DA3016">
              <w:rPr>
                <w:rFonts w:asciiTheme="majorBidi" w:hAnsiTheme="majorBidi" w:cstheme="majorBidi"/>
                <w:b/>
                <w:bCs/>
                <w:color w:val="000000"/>
                <w:sz w:val="26"/>
                <w:szCs w:val="26"/>
                <w:rtl/>
                <w:lang w:bidi="ar-EG"/>
              </w:rPr>
              <w:t>مالى</w:t>
            </w:r>
          </w:p>
        </w:tc>
        <w:tc>
          <w:tcPr>
            <w:tcW w:w="922"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4.61</w:t>
            </w:r>
          </w:p>
        </w:tc>
        <w:tc>
          <w:tcPr>
            <w:tcW w:w="17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0.93</w:t>
            </w:r>
          </w:p>
        </w:tc>
        <w:tc>
          <w:tcPr>
            <w:tcW w:w="810" w:type="dxa"/>
          </w:tcPr>
          <w:p w:rsidR="00815332" w:rsidRPr="00AA46A7" w:rsidRDefault="00815332" w:rsidP="00815332">
            <w:pPr>
              <w:bidi/>
              <w:spacing w:line="276" w:lineRule="auto"/>
              <w:jc w:val="center"/>
              <w:rPr>
                <w:rFonts w:asciiTheme="majorBidi" w:hAnsiTheme="majorBidi" w:cstheme="majorBidi"/>
                <w:b/>
                <w:bCs/>
                <w:color w:val="000000"/>
                <w:sz w:val="26"/>
                <w:szCs w:val="26"/>
                <w:rtl/>
                <w:lang w:bidi="ar-EG"/>
              </w:rPr>
            </w:pPr>
            <w:r w:rsidRPr="00AA46A7">
              <w:rPr>
                <w:rFonts w:asciiTheme="majorBidi" w:hAnsiTheme="majorBidi" w:cstheme="majorBidi"/>
                <w:b/>
                <w:bCs/>
                <w:color w:val="000000"/>
                <w:sz w:val="26"/>
                <w:szCs w:val="26"/>
                <w:rtl/>
                <w:lang w:bidi="ar-EG"/>
              </w:rPr>
              <w:t>20.1</w:t>
            </w:r>
          </w:p>
        </w:tc>
      </w:tr>
    </w:tbl>
    <w:p w:rsidR="00815332" w:rsidRPr="00815332" w:rsidRDefault="00815332" w:rsidP="00815332">
      <w:pPr>
        <w:pStyle w:val="ListParagraph"/>
        <w:numPr>
          <w:ilvl w:val="0"/>
          <w:numId w:val="20"/>
        </w:numPr>
        <w:shd w:val="clear" w:color="auto" w:fill="F2F2F2" w:themeFill="background1" w:themeFillShade="F2"/>
        <w:tabs>
          <w:tab w:val="left" w:pos="1590"/>
        </w:tabs>
        <w:bidi/>
        <w:spacing w:after="0" w:line="360" w:lineRule="auto"/>
        <w:jc w:val="both"/>
        <w:rPr>
          <w:rFonts w:asciiTheme="majorBidi" w:hAnsiTheme="majorBidi" w:cstheme="majorBidi"/>
          <w:b/>
          <w:bCs/>
          <w:color w:val="000000"/>
          <w:sz w:val="28"/>
          <w:szCs w:val="28"/>
          <w:rtl/>
          <w:lang w:bidi="ar-EG"/>
        </w:rPr>
      </w:pPr>
      <w:r w:rsidRPr="00815332">
        <w:rPr>
          <w:rFonts w:asciiTheme="majorBidi" w:hAnsiTheme="majorBidi" w:cstheme="majorBidi"/>
          <w:b/>
          <w:bCs/>
          <w:color w:val="000000"/>
          <w:sz w:val="28"/>
          <w:szCs w:val="28"/>
          <w:u w:val="single"/>
          <w:rtl/>
        </w:rPr>
        <w:t>المحور ال</w:t>
      </w:r>
      <w:r w:rsidRPr="00815332">
        <w:rPr>
          <w:rFonts w:asciiTheme="majorBidi" w:hAnsiTheme="majorBidi" w:cstheme="majorBidi" w:hint="cs"/>
          <w:b/>
          <w:bCs/>
          <w:color w:val="000000"/>
          <w:sz w:val="28"/>
          <w:szCs w:val="28"/>
          <w:u w:val="single"/>
          <w:rtl/>
        </w:rPr>
        <w:t>رابع</w:t>
      </w:r>
      <w:r w:rsidRPr="00815332">
        <w:rPr>
          <w:rFonts w:asciiTheme="majorBidi" w:hAnsiTheme="majorBidi" w:cstheme="majorBidi"/>
          <w:b/>
          <w:bCs/>
          <w:color w:val="000000"/>
          <w:sz w:val="28"/>
          <w:szCs w:val="28"/>
          <w:u w:val="single"/>
        </w:rPr>
        <w:t>:</w:t>
      </w:r>
      <w:r w:rsidRPr="00815332">
        <w:rPr>
          <w:rFonts w:asciiTheme="majorBidi" w:hAnsiTheme="majorBidi" w:cstheme="majorBidi"/>
          <w:b/>
          <w:bCs/>
          <w:color w:val="000000"/>
          <w:sz w:val="28"/>
          <w:szCs w:val="28"/>
          <w:u w:val="single"/>
          <w:rtl/>
        </w:rPr>
        <w:t xml:space="preserve"> أثر </w:t>
      </w:r>
      <w:r w:rsidRPr="00815332">
        <w:rPr>
          <w:rFonts w:asciiTheme="majorBidi" w:hAnsiTheme="majorBidi" w:cstheme="majorBidi"/>
          <w:b/>
          <w:bCs/>
          <w:color w:val="242021"/>
          <w:sz w:val="28"/>
          <w:szCs w:val="28"/>
          <w:u w:val="single"/>
          <w:rtl/>
        </w:rPr>
        <w:t xml:space="preserve">الشمول </w:t>
      </w:r>
      <w:r w:rsidR="009C73A9">
        <w:rPr>
          <w:rFonts w:asciiTheme="majorBidi" w:hAnsiTheme="majorBidi" w:cstheme="majorBidi"/>
          <w:b/>
          <w:bCs/>
          <w:color w:val="242021"/>
          <w:sz w:val="28"/>
          <w:szCs w:val="28"/>
          <w:u w:val="single"/>
          <w:rtl/>
        </w:rPr>
        <w:t>ال</w:t>
      </w:r>
      <w:r w:rsidR="00DA3016">
        <w:rPr>
          <w:rFonts w:asciiTheme="majorBidi" w:hAnsiTheme="majorBidi" w:cstheme="majorBidi"/>
          <w:b/>
          <w:bCs/>
          <w:color w:val="242021"/>
          <w:sz w:val="28"/>
          <w:szCs w:val="28"/>
          <w:u w:val="single"/>
          <w:rtl/>
        </w:rPr>
        <w:t>مالى</w:t>
      </w:r>
      <w:r w:rsidR="00AA260E">
        <w:rPr>
          <w:rFonts w:asciiTheme="majorBidi" w:hAnsiTheme="majorBidi" w:cstheme="majorBidi"/>
          <w:b/>
          <w:bCs/>
          <w:color w:val="242021"/>
          <w:sz w:val="28"/>
          <w:szCs w:val="28"/>
          <w:u w:val="single"/>
        </w:rPr>
        <w:t xml:space="preserve"> </w:t>
      </w:r>
      <w:r w:rsidRPr="00815332">
        <w:rPr>
          <w:rStyle w:val="fontstyle01"/>
          <w:rFonts w:asciiTheme="majorBidi" w:hAnsiTheme="majorBidi" w:cstheme="majorBidi"/>
          <w:sz w:val="28"/>
          <w:szCs w:val="28"/>
          <w:rtl/>
          <w:lang w:bidi="ar-EG"/>
        </w:rPr>
        <w:t xml:space="preserve">كمتغير وسيط  على العلاقة بين </w:t>
      </w:r>
      <w:r w:rsidR="009C73A9">
        <w:rPr>
          <w:rStyle w:val="fontstyle01"/>
          <w:rFonts w:asciiTheme="majorBidi" w:hAnsiTheme="majorBidi" w:cstheme="majorBidi"/>
          <w:sz w:val="28"/>
          <w:szCs w:val="28"/>
          <w:rtl/>
          <w:lang w:bidi="ar-EG"/>
        </w:rPr>
        <w:t>التكنولوجيا المالية</w:t>
      </w:r>
      <w:r w:rsidRPr="00815332">
        <w:rPr>
          <w:rStyle w:val="fontstyle01"/>
          <w:rFonts w:asciiTheme="majorBidi" w:hAnsiTheme="majorBidi" w:cstheme="majorBidi"/>
          <w:sz w:val="28"/>
          <w:szCs w:val="28"/>
          <w:rtl/>
          <w:lang w:bidi="ar-EG"/>
        </w:rPr>
        <w:t>و خفض تكلفة الخدمات المصرفية .</w:t>
      </w:r>
    </w:p>
    <w:p w:rsidR="006408BB" w:rsidRPr="00F46FAB" w:rsidRDefault="006408BB" w:rsidP="00815332">
      <w:pPr>
        <w:bidi/>
        <w:spacing w:before="120" w:after="0" w:line="360" w:lineRule="auto"/>
        <w:jc w:val="both"/>
        <w:rPr>
          <w:rFonts w:asciiTheme="majorBidi" w:hAnsiTheme="majorBidi" w:cstheme="majorBidi"/>
          <w:b/>
          <w:bCs/>
          <w:sz w:val="28"/>
          <w:szCs w:val="28"/>
          <w:u w:val="single"/>
          <w:rtl/>
          <w:lang w:bidi="ar-EG"/>
        </w:rPr>
      </w:pPr>
      <w:r w:rsidRPr="00F46FAB">
        <w:rPr>
          <w:rFonts w:asciiTheme="majorBidi" w:hAnsiTheme="majorBidi" w:cstheme="majorBidi"/>
          <w:b/>
          <w:bCs/>
          <w:sz w:val="28"/>
          <w:szCs w:val="28"/>
          <w:u w:val="single"/>
          <w:rtl/>
          <w:lang w:bidi="ar-EG"/>
        </w:rPr>
        <w:t>يتضح من الجدول السابق ما يلى:-</w:t>
      </w:r>
    </w:p>
    <w:p w:rsidR="006408BB" w:rsidRPr="004D5BEA" w:rsidRDefault="006408BB" w:rsidP="00972D88">
      <w:pPr>
        <w:pStyle w:val="ListParagraph"/>
        <w:numPr>
          <w:ilvl w:val="0"/>
          <w:numId w:val="19"/>
        </w:numPr>
        <w:tabs>
          <w:tab w:val="left" w:pos="1590"/>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الوسط الحسابى العام يشير بشكل قاطع إلى ( موافق بشدة) أى أن أراء عينة الدراسة حول أثر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كمتغير وسيط  على العلاقة بين </w:t>
      </w:r>
      <w:r w:rsidR="009C73A9">
        <w:rPr>
          <w:rFonts w:asciiTheme="majorBidi" w:hAnsiTheme="majorBidi" w:cstheme="majorBidi"/>
          <w:b/>
          <w:bCs/>
          <w:color w:val="000000"/>
          <w:sz w:val="27"/>
          <w:szCs w:val="27"/>
          <w:rtl/>
        </w:rPr>
        <w:t>التكنولوجيا المالية</w:t>
      </w:r>
      <w:r w:rsidR="00972D88">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وخفض تكلفة الخدمات المصرفية فى البنوك المصرية تميل بشدة الى الموافقة .</w:t>
      </w:r>
    </w:p>
    <w:p w:rsidR="006408BB" w:rsidRPr="004D5BEA" w:rsidRDefault="006408BB" w:rsidP="00815332">
      <w:pPr>
        <w:pStyle w:val="ListParagraph"/>
        <w:numPr>
          <w:ilvl w:val="0"/>
          <w:numId w:val="19"/>
        </w:numPr>
        <w:tabs>
          <w:tab w:val="left" w:pos="1590"/>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يشير معامل الاختلاف العام ( 20.1) إلى انخفاض نسبة التشتت فى أراء المستقصى منهم ( يوجد تجانس كبير فى الآراء) حول أثر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كمتغير وسيط على العلاقة بين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و خفض تكلفة الخدمات المصرفية فى البنوك المصرية .</w:t>
      </w:r>
    </w:p>
    <w:p w:rsidR="002D366B" w:rsidRDefault="006408BB" w:rsidP="000D101B">
      <w:pPr>
        <w:pStyle w:val="ListParagraph"/>
        <w:numPr>
          <w:ilvl w:val="0"/>
          <w:numId w:val="19"/>
        </w:numPr>
        <w:tabs>
          <w:tab w:val="left" w:pos="1590"/>
        </w:tabs>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من خلال  تحليل معامل الاختلاف لكل عنصر يلاحظ أن عبارات المحور الثانى</w:t>
      </w:r>
      <w:r w:rsidR="00972D88">
        <w:rPr>
          <w:rFonts w:asciiTheme="majorBidi" w:hAnsiTheme="majorBidi" w:cstheme="majorBidi" w:hint="cs"/>
          <w:b/>
          <w:bCs/>
          <w:color w:val="000000"/>
          <w:sz w:val="27"/>
          <w:szCs w:val="27"/>
          <w:rtl/>
        </w:rPr>
        <w:t xml:space="preserve"> </w:t>
      </w:r>
      <w:r w:rsidR="0099019B" w:rsidRPr="00AA46A7">
        <w:rPr>
          <w:rFonts w:asciiTheme="majorBidi" w:hAnsiTheme="majorBidi" w:cstheme="majorBidi"/>
          <w:b/>
          <w:bCs/>
          <w:color w:val="000000"/>
          <w:sz w:val="27"/>
          <w:szCs w:val="27"/>
          <w:rtl/>
        </w:rPr>
        <w:t xml:space="preserve">أثر </w:t>
      </w:r>
      <w:r w:rsidR="009C73A9">
        <w:rPr>
          <w:rFonts w:asciiTheme="majorBidi" w:hAnsiTheme="majorBidi" w:cstheme="majorBidi"/>
          <w:b/>
          <w:bCs/>
          <w:color w:val="242021"/>
          <w:sz w:val="27"/>
          <w:szCs w:val="27"/>
          <w:rtl/>
        </w:rPr>
        <w:t>التكنولوجيا المالية</w:t>
      </w:r>
      <w:r w:rsidR="0099019B" w:rsidRPr="00AA46A7">
        <w:rPr>
          <w:rFonts w:asciiTheme="majorBidi" w:hAnsiTheme="majorBidi" w:cstheme="majorBidi"/>
          <w:b/>
          <w:bCs/>
          <w:color w:val="242021"/>
          <w:sz w:val="27"/>
          <w:szCs w:val="27"/>
          <w:rtl/>
        </w:rPr>
        <w:t xml:space="preserve">على تكلفة الخدمات المصرفية فى البنوك </w:t>
      </w:r>
      <w:r w:rsidR="0099019B" w:rsidRPr="004D5BEA">
        <w:rPr>
          <w:rFonts w:asciiTheme="majorBidi" w:hAnsiTheme="majorBidi" w:cstheme="majorBidi"/>
          <w:b/>
          <w:bCs/>
          <w:color w:val="000000"/>
          <w:sz w:val="27"/>
          <w:szCs w:val="27"/>
          <w:rtl/>
        </w:rPr>
        <w:t>المصرية</w:t>
      </w:r>
      <w:r w:rsidR="00972D88">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يشير إلى أقل نسبة تشتت و اختلاف 19.5 % بين العينة أى أن الآراء  متجانسة بنسبة 8</w:t>
      </w:r>
      <w:r w:rsidR="0099019B" w:rsidRPr="004D5BEA">
        <w:rPr>
          <w:rFonts w:asciiTheme="majorBidi" w:hAnsiTheme="majorBidi" w:cstheme="majorBidi"/>
          <w:b/>
          <w:bCs/>
          <w:color w:val="000000"/>
          <w:sz w:val="27"/>
          <w:szCs w:val="27"/>
          <w:rtl/>
        </w:rPr>
        <w:t>0</w:t>
      </w:r>
      <w:r w:rsidRPr="004D5BEA">
        <w:rPr>
          <w:rFonts w:asciiTheme="majorBidi" w:hAnsiTheme="majorBidi" w:cstheme="majorBidi"/>
          <w:b/>
          <w:bCs/>
          <w:color w:val="000000"/>
          <w:sz w:val="27"/>
          <w:szCs w:val="27"/>
          <w:rtl/>
        </w:rPr>
        <w:t>.</w:t>
      </w:r>
      <w:r w:rsidR="0099019B" w:rsidRPr="004D5BEA">
        <w:rPr>
          <w:rFonts w:asciiTheme="majorBidi" w:hAnsiTheme="majorBidi" w:cstheme="majorBidi"/>
          <w:b/>
          <w:bCs/>
          <w:color w:val="000000"/>
          <w:sz w:val="27"/>
          <w:szCs w:val="27"/>
          <w:rtl/>
        </w:rPr>
        <w:t>5</w:t>
      </w:r>
      <w:r w:rsidRPr="004D5BEA">
        <w:rPr>
          <w:rFonts w:asciiTheme="majorBidi" w:hAnsiTheme="majorBidi" w:cstheme="majorBidi"/>
          <w:b/>
          <w:bCs/>
          <w:color w:val="000000"/>
          <w:sz w:val="27"/>
          <w:szCs w:val="27"/>
          <w:rtl/>
        </w:rPr>
        <w:t xml:space="preserve">% ، والعنصر الذى يليه هو </w:t>
      </w:r>
      <w:r w:rsidR="0099019B" w:rsidRPr="004D5BEA">
        <w:rPr>
          <w:rFonts w:asciiTheme="majorBidi" w:hAnsiTheme="majorBidi" w:cstheme="majorBidi"/>
          <w:b/>
          <w:bCs/>
          <w:color w:val="000000"/>
          <w:sz w:val="27"/>
          <w:szCs w:val="27"/>
          <w:rtl/>
        </w:rPr>
        <w:t xml:space="preserve">عبارات المحور الثالث </w:t>
      </w:r>
      <w:r w:rsidR="0099019B" w:rsidRPr="00AA46A7">
        <w:rPr>
          <w:rFonts w:asciiTheme="majorBidi" w:hAnsiTheme="majorBidi" w:cstheme="majorBidi"/>
          <w:b/>
          <w:bCs/>
          <w:color w:val="000000"/>
          <w:sz w:val="27"/>
          <w:szCs w:val="27"/>
          <w:rtl/>
        </w:rPr>
        <w:t xml:space="preserve">أثر </w:t>
      </w:r>
      <w:r w:rsidR="0099019B" w:rsidRPr="00AA46A7">
        <w:rPr>
          <w:rFonts w:asciiTheme="majorBidi" w:hAnsiTheme="majorBidi" w:cstheme="majorBidi"/>
          <w:b/>
          <w:bCs/>
          <w:color w:val="242021"/>
          <w:sz w:val="27"/>
          <w:szCs w:val="27"/>
          <w:rtl/>
        </w:rPr>
        <w:t xml:space="preserve">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9019B" w:rsidRPr="00AA46A7">
        <w:rPr>
          <w:rFonts w:asciiTheme="majorBidi" w:hAnsiTheme="majorBidi" w:cstheme="majorBidi"/>
          <w:b/>
          <w:bCs/>
          <w:color w:val="242021"/>
          <w:sz w:val="27"/>
          <w:szCs w:val="27"/>
          <w:rtl/>
        </w:rPr>
        <w:t xml:space="preserve"> على تكلفة الخدمات المصرفية فى البنوك المصرية</w:t>
      </w:r>
      <w:r w:rsidR="00972D88">
        <w:rPr>
          <w:rFonts w:asciiTheme="majorBidi" w:hAnsiTheme="majorBidi" w:cstheme="majorBidi" w:hint="cs"/>
          <w:b/>
          <w:bCs/>
          <w:color w:val="242021"/>
          <w:sz w:val="27"/>
          <w:szCs w:val="27"/>
          <w:rtl/>
        </w:rPr>
        <w:t xml:space="preserve"> </w:t>
      </w:r>
      <w:r w:rsidRPr="004D5BEA">
        <w:rPr>
          <w:rFonts w:asciiTheme="majorBidi" w:hAnsiTheme="majorBidi" w:cstheme="majorBidi"/>
          <w:b/>
          <w:bCs/>
          <w:color w:val="000000"/>
          <w:sz w:val="27"/>
          <w:szCs w:val="27"/>
          <w:rtl/>
        </w:rPr>
        <w:t xml:space="preserve">يشير إلى أقل نسبة تشتت و اختلاف </w:t>
      </w:r>
      <w:r w:rsidR="0099019B" w:rsidRPr="004D5BEA">
        <w:rPr>
          <w:rFonts w:asciiTheme="majorBidi" w:hAnsiTheme="majorBidi" w:cstheme="majorBidi"/>
          <w:b/>
          <w:bCs/>
          <w:color w:val="000000"/>
          <w:sz w:val="27"/>
          <w:szCs w:val="27"/>
          <w:rtl/>
        </w:rPr>
        <w:t>20</w:t>
      </w:r>
      <w:r w:rsidRPr="004D5BEA">
        <w:rPr>
          <w:rFonts w:asciiTheme="majorBidi" w:hAnsiTheme="majorBidi" w:cstheme="majorBidi"/>
          <w:b/>
          <w:bCs/>
          <w:color w:val="000000"/>
          <w:sz w:val="27"/>
          <w:szCs w:val="27"/>
          <w:rtl/>
        </w:rPr>
        <w:t>.</w:t>
      </w:r>
      <w:r w:rsidR="0099019B" w:rsidRPr="004D5BEA">
        <w:rPr>
          <w:rFonts w:asciiTheme="majorBidi" w:hAnsiTheme="majorBidi" w:cstheme="majorBidi"/>
          <w:b/>
          <w:bCs/>
          <w:color w:val="000000"/>
          <w:sz w:val="27"/>
          <w:szCs w:val="27"/>
          <w:rtl/>
        </w:rPr>
        <w:t>5</w:t>
      </w:r>
      <w:r w:rsidRPr="004D5BEA">
        <w:rPr>
          <w:rFonts w:asciiTheme="majorBidi" w:hAnsiTheme="majorBidi" w:cstheme="majorBidi"/>
          <w:b/>
          <w:bCs/>
          <w:color w:val="000000"/>
          <w:sz w:val="27"/>
          <w:szCs w:val="27"/>
          <w:rtl/>
        </w:rPr>
        <w:t xml:space="preserve"> % بين العينة أى أن الآراء متجانسة بنسبة </w:t>
      </w:r>
      <w:r w:rsidR="0099019B" w:rsidRPr="004D5BEA">
        <w:rPr>
          <w:rFonts w:asciiTheme="majorBidi" w:hAnsiTheme="majorBidi" w:cstheme="majorBidi"/>
          <w:b/>
          <w:bCs/>
          <w:color w:val="000000"/>
          <w:sz w:val="27"/>
          <w:szCs w:val="27"/>
          <w:rtl/>
        </w:rPr>
        <w:t>79</w:t>
      </w:r>
      <w:r w:rsidRPr="004D5BEA">
        <w:rPr>
          <w:rFonts w:asciiTheme="majorBidi" w:hAnsiTheme="majorBidi" w:cstheme="majorBidi"/>
          <w:b/>
          <w:bCs/>
          <w:color w:val="000000"/>
          <w:sz w:val="27"/>
          <w:szCs w:val="27"/>
          <w:rtl/>
        </w:rPr>
        <w:t>.</w:t>
      </w:r>
      <w:r w:rsidR="0099019B" w:rsidRPr="004D5BEA">
        <w:rPr>
          <w:rFonts w:asciiTheme="majorBidi" w:hAnsiTheme="majorBidi" w:cstheme="majorBidi"/>
          <w:b/>
          <w:bCs/>
          <w:color w:val="000000"/>
          <w:sz w:val="27"/>
          <w:szCs w:val="27"/>
          <w:rtl/>
        </w:rPr>
        <w:t>5 % ، وفى المرتبة</w:t>
      </w:r>
      <w:r w:rsidR="00972D88">
        <w:rPr>
          <w:rFonts w:asciiTheme="majorBidi" w:hAnsiTheme="majorBidi" w:cstheme="majorBidi" w:hint="cs"/>
          <w:b/>
          <w:bCs/>
          <w:color w:val="000000"/>
          <w:sz w:val="27"/>
          <w:szCs w:val="27"/>
          <w:rtl/>
        </w:rPr>
        <w:t xml:space="preserve"> </w:t>
      </w:r>
      <w:r w:rsidR="0099019B" w:rsidRPr="004D5BEA">
        <w:rPr>
          <w:rFonts w:asciiTheme="majorBidi" w:hAnsiTheme="majorBidi" w:cstheme="majorBidi"/>
          <w:b/>
          <w:bCs/>
          <w:color w:val="000000"/>
          <w:sz w:val="27"/>
          <w:szCs w:val="27"/>
          <w:rtl/>
        </w:rPr>
        <w:t>الأخير ت</w:t>
      </w:r>
      <w:r w:rsidRPr="004D5BEA">
        <w:rPr>
          <w:rFonts w:asciiTheme="majorBidi" w:hAnsiTheme="majorBidi" w:cstheme="majorBidi"/>
          <w:b/>
          <w:bCs/>
          <w:color w:val="000000"/>
          <w:sz w:val="27"/>
          <w:szCs w:val="27"/>
          <w:rtl/>
        </w:rPr>
        <w:t xml:space="preserve">أتى </w:t>
      </w:r>
      <w:r w:rsidR="0099019B" w:rsidRPr="004D5BEA">
        <w:rPr>
          <w:rFonts w:asciiTheme="majorBidi" w:hAnsiTheme="majorBidi" w:cstheme="majorBidi"/>
          <w:b/>
          <w:bCs/>
          <w:color w:val="000000"/>
          <w:sz w:val="27"/>
          <w:szCs w:val="27"/>
          <w:rtl/>
        </w:rPr>
        <w:t>عبارات المحور ال</w:t>
      </w:r>
      <w:r w:rsidR="00517D93">
        <w:rPr>
          <w:rFonts w:asciiTheme="majorBidi" w:hAnsiTheme="majorBidi" w:cstheme="majorBidi"/>
          <w:b/>
          <w:bCs/>
          <w:color w:val="000000"/>
          <w:sz w:val="27"/>
          <w:szCs w:val="27"/>
          <w:rtl/>
        </w:rPr>
        <w:t>أو</w:t>
      </w:r>
      <w:r w:rsidR="0099019B" w:rsidRPr="004D5BEA">
        <w:rPr>
          <w:rFonts w:asciiTheme="majorBidi" w:hAnsiTheme="majorBidi" w:cstheme="majorBidi"/>
          <w:b/>
          <w:bCs/>
          <w:color w:val="000000"/>
          <w:sz w:val="27"/>
          <w:szCs w:val="27"/>
          <w:rtl/>
        </w:rPr>
        <w:t>ل</w:t>
      </w:r>
      <w:r w:rsidR="00972D88">
        <w:rPr>
          <w:rFonts w:asciiTheme="majorBidi" w:hAnsiTheme="majorBidi" w:cstheme="majorBidi" w:hint="cs"/>
          <w:b/>
          <w:bCs/>
          <w:color w:val="000000"/>
          <w:sz w:val="27"/>
          <w:szCs w:val="27"/>
          <w:rtl/>
        </w:rPr>
        <w:t xml:space="preserve"> </w:t>
      </w:r>
      <w:r w:rsidR="0099019B" w:rsidRPr="00AA46A7">
        <w:rPr>
          <w:rFonts w:asciiTheme="majorBidi" w:hAnsiTheme="majorBidi" w:cstheme="majorBidi"/>
          <w:b/>
          <w:bCs/>
          <w:color w:val="242021"/>
          <w:sz w:val="27"/>
          <w:szCs w:val="27"/>
          <w:rtl/>
          <w:lang w:bidi="ar-EG"/>
        </w:rPr>
        <w:t xml:space="preserve">أثر </w:t>
      </w:r>
      <w:r w:rsidR="009C73A9">
        <w:rPr>
          <w:rFonts w:asciiTheme="majorBidi" w:hAnsiTheme="majorBidi" w:cstheme="majorBidi"/>
          <w:b/>
          <w:bCs/>
          <w:color w:val="242021"/>
          <w:sz w:val="27"/>
          <w:szCs w:val="27"/>
          <w:rtl/>
          <w:lang w:bidi="ar-EG"/>
        </w:rPr>
        <w:t>التكنولوجيا المالية</w:t>
      </w:r>
      <w:r w:rsidR="00972D88">
        <w:rPr>
          <w:rFonts w:asciiTheme="majorBidi" w:hAnsiTheme="majorBidi" w:cstheme="majorBidi" w:hint="cs"/>
          <w:b/>
          <w:bCs/>
          <w:color w:val="242021"/>
          <w:sz w:val="27"/>
          <w:szCs w:val="27"/>
          <w:rtl/>
          <w:lang w:bidi="ar-EG"/>
        </w:rPr>
        <w:t xml:space="preserve"> </w:t>
      </w:r>
      <w:r w:rsidR="0099019B" w:rsidRPr="00AA46A7">
        <w:rPr>
          <w:rFonts w:asciiTheme="majorBidi" w:hAnsiTheme="majorBidi" w:cstheme="majorBidi"/>
          <w:b/>
          <w:bCs/>
          <w:color w:val="242021"/>
          <w:sz w:val="27"/>
          <w:szCs w:val="27"/>
          <w:rtl/>
        </w:rPr>
        <w:t xml:space="preserve">فى دعم وتعزيز الشمول </w:t>
      </w:r>
      <w:r w:rsidR="009C73A9">
        <w:rPr>
          <w:rFonts w:asciiTheme="majorBidi" w:hAnsiTheme="majorBidi" w:cstheme="majorBidi"/>
          <w:b/>
          <w:bCs/>
          <w:color w:val="242021"/>
          <w:sz w:val="27"/>
          <w:szCs w:val="27"/>
          <w:rtl/>
        </w:rPr>
        <w:t>ال</w:t>
      </w:r>
      <w:r w:rsidR="00DA3016">
        <w:rPr>
          <w:rFonts w:asciiTheme="majorBidi" w:hAnsiTheme="majorBidi" w:cstheme="majorBidi"/>
          <w:b/>
          <w:bCs/>
          <w:color w:val="242021"/>
          <w:sz w:val="27"/>
          <w:szCs w:val="27"/>
          <w:rtl/>
        </w:rPr>
        <w:t>مالى</w:t>
      </w:r>
      <w:r w:rsidR="00972D88">
        <w:rPr>
          <w:rFonts w:asciiTheme="majorBidi" w:hAnsiTheme="majorBidi" w:cstheme="majorBidi" w:hint="cs"/>
          <w:b/>
          <w:bCs/>
          <w:color w:val="242021"/>
          <w:sz w:val="27"/>
          <w:szCs w:val="27"/>
          <w:rtl/>
        </w:rPr>
        <w:t xml:space="preserve"> </w:t>
      </w:r>
      <w:r w:rsidRPr="006966F8">
        <w:rPr>
          <w:rFonts w:asciiTheme="majorBidi" w:hAnsiTheme="majorBidi" w:cstheme="majorBidi"/>
          <w:b/>
          <w:bCs/>
          <w:sz w:val="27"/>
          <w:szCs w:val="27"/>
          <w:rtl/>
          <w:lang w:bidi="ar-EG"/>
        </w:rPr>
        <w:t>نسبة</w:t>
      </w:r>
      <w:r w:rsidR="00972D88">
        <w:rPr>
          <w:rFonts w:asciiTheme="majorBidi" w:hAnsiTheme="majorBidi" w:cstheme="majorBidi" w:hint="cs"/>
          <w:b/>
          <w:bCs/>
          <w:sz w:val="27"/>
          <w:szCs w:val="27"/>
          <w:rtl/>
          <w:lang w:bidi="ar-EG"/>
        </w:rPr>
        <w:t xml:space="preserve"> </w:t>
      </w:r>
      <w:r w:rsidRPr="004D5BEA">
        <w:rPr>
          <w:rFonts w:asciiTheme="majorBidi" w:hAnsiTheme="majorBidi" w:cstheme="majorBidi"/>
          <w:b/>
          <w:bCs/>
          <w:color w:val="000000"/>
          <w:sz w:val="27"/>
          <w:szCs w:val="27"/>
          <w:rtl/>
        </w:rPr>
        <w:t>تشتت و اختلاف 25.4 % بين العينة أى أن الآراء  متجانسة بنسبة 74.6 % .</w:t>
      </w:r>
    </w:p>
    <w:p w:rsidR="00972D88" w:rsidRDefault="00972D88" w:rsidP="00972D88">
      <w:pPr>
        <w:tabs>
          <w:tab w:val="left" w:pos="1590"/>
        </w:tabs>
        <w:bidi/>
        <w:spacing w:after="0" w:line="360" w:lineRule="auto"/>
        <w:jc w:val="both"/>
        <w:rPr>
          <w:rFonts w:asciiTheme="majorBidi" w:hAnsiTheme="majorBidi" w:cstheme="majorBidi"/>
          <w:b/>
          <w:bCs/>
          <w:color w:val="000000"/>
          <w:sz w:val="27"/>
          <w:szCs w:val="27"/>
          <w:rtl/>
        </w:rPr>
      </w:pPr>
    </w:p>
    <w:p w:rsidR="00972D88" w:rsidRPr="00972D88" w:rsidRDefault="00972D88" w:rsidP="00972D88">
      <w:pPr>
        <w:tabs>
          <w:tab w:val="left" w:pos="1590"/>
        </w:tabs>
        <w:bidi/>
        <w:spacing w:after="0" w:line="360" w:lineRule="auto"/>
        <w:jc w:val="both"/>
        <w:rPr>
          <w:rFonts w:asciiTheme="majorBidi" w:hAnsiTheme="majorBidi" w:cstheme="majorBidi"/>
          <w:b/>
          <w:bCs/>
          <w:color w:val="000000"/>
          <w:sz w:val="27"/>
          <w:szCs w:val="27"/>
          <w:rtl/>
        </w:rPr>
      </w:pPr>
    </w:p>
    <w:p w:rsidR="00AC5E40" w:rsidRPr="00F46FAB" w:rsidRDefault="00AC5E40" w:rsidP="00F46FAB">
      <w:pPr>
        <w:bidi/>
        <w:spacing w:after="0" w:line="360" w:lineRule="auto"/>
        <w:jc w:val="both"/>
        <w:rPr>
          <w:rFonts w:asciiTheme="majorBidi" w:hAnsiTheme="majorBidi" w:cstheme="majorBidi"/>
          <w:b/>
          <w:bCs/>
          <w:color w:val="000000"/>
          <w:sz w:val="28"/>
          <w:szCs w:val="28"/>
          <w:u w:val="single"/>
          <w:rtl/>
        </w:rPr>
      </w:pPr>
      <w:r w:rsidRPr="00F46FAB">
        <w:rPr>
          <w:rFonts w:asciiTheme="majorBidi" w:hAnsiTheme="majorBidi" w:cstheme="majorBidi"/>
          <w:b/>
          <w:bCs/>
          <w:color w:val="000000"/>
          <w:sz w:val="28"/>
          <w:szCs w:val="28"/>
          <w:u w:val="single"/>
          <w:rtl/>
        </w:rPr>
        <w:lastRenderedPageBreak/>
        <w:t>ثالثاً: اختبار الفرضيات</w:t>
      </w:r>
      <w:r w:rsidRPr="00F46FAB">
        <w:rPr>
          <w:rFonts w:asciiTheme="majorBidi" w:hAnsiTheme="majorBidi" w:cstheme="majorBidi"/>
          <w:b/>
          <w:bCs/>
          <w:color w:val="000000"/>
          <w:sz w:val="28"/>
          <w:szCs w:val="28"/>
          <w:u w:val="single"/>
        </w:rPr>
        <w:t>:</w:t>
      </w:r>
    </w:p>
    <w:p w:rsidR="00AC5E40" w:rsidRPr="004D5BEA" w:rsidRDefault="00AC5E40" w:rsidP="00AA46A7">
      <w:pPr>
        <w:tabs>
          <w:tab w:val="left" w:pos="1590"/>
        </w:tabs>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استخدام أسلوب الانحدار الخطي البسيط والمتعدد لاختبار الفرضيات لمعرفة فرضية دلالة الفروق في إجابات أفراد عينة الدراسة علي عبارات كل فروض من الفروض ، ومدي تأثير المتغيرات المستقلة علي المتغير التابع :</w:t>
      </w:r>
    </w:p>
    <w:tbl>
      <w:tblPr>
        <w:tblStyle w:val="TableGrid"/>
        <w:bidiVisual/>
        <w:tblW w:w="0" w:type="auto"/>
        <w:tblLook w:val="04A0"/>
      </w:tblPr>
      <w:tblGrid>
        <w:gridCol w:w="2808"/>
        <w:gridCol w:w="2340"/>
        <w:gridCol w:w="3708"/>
      </w:tblGrid>
      <w:tr w:rsidR="00644B4D" w:rsidRPr="006966F8" w:rsidTr="00815332">
        <w:tc>
          <w:tcPr>
            <w:tcW w:w="2808" w:type="dxa"/>
            <w:shd w:val="clear" w:color="auto" w:fill="F2F2F2" w:themeFill="background1" w:themeFillShade="F2"/>
          </w:tcPr>
          <w:p w:rsidR="00644B4D" w:rsidRPr="006966F8" w:rsidRDefault="00644B4D" w:rsidP="00972D88">
            <w:pPr>
              <w:bidi/>
              <w:spacing w:line="360" w:lineRule="auto"/>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 xml:space="preserve">المتغيرات المستقل </w:t>
            </w:r>
            <w:r w:rsidRPr="006966F8">
              <w:rPr>
                <w:rFonts w:asciiTheme="majorBidi" w:hAnsiTheme="majorBidi" w:cstheme="majorBidi"/>
                <w:b/>
                <w:bCs/>
                <w:color w:val="000000"/>
                <w:sz w:val="26"/>
                <w:szCs w:val="26"/>
              </w:rPr>
              <w:t xml:space="preserve"> X</w:t>
            </w:r>
            <w:r w:rsidRPr="006966F8">
              <w:rPr>
                <w:rFonts w:asciiTheme="majorBidi" w:hAnsiTheme="majorBidi" w:cstheme="majorBidi"/>
                <w:b/>
                <w:bCs/>
                <w:color w:val="000000"/>
                <w:sz w:val="26"/>
                <w:szCs w:val="26"/>
                <w:vertAlign w:val="superscript"/>
              </w:rPr>
              <w:t>1</w:t>
            </w:r>
            <w:r w:rsidRPr="006966F8">
              <w:rPr>
                <w:rFonts w:asciiTheme="majorBidi" w:hAnsiTheme="majorBidi" w:cstheme="majorBidi"/>
                <w:b/>
                <w:bCs/>
                <w:color w:val="000000"/>
                <w:sz w:val="26"/>
                <w:szCs w:val="26"/>
              </w:rPr>
              <w:t>)</w:t>
            </w:r>
            <w:r w:rsidR="00972D88">
              <w:rPr>
                <w:rFonts w:asciiTheme="majorBidi" w:hAnsiTheme="majorBidi" w:cstheme="majorBidi" w:hint="cs"/>
                <w:b/>
                <w:bCs/>
                <w:color w:val="000000"/>
                <w:sz w:val="26"/>
                <w:szCs w:val="26"/>
                <w:rtl/>
                <w:lang w:bidi="ar-EG"/>
              </w:rPr>
              <w:t>)</w:t>
            </w:r>
          </w:p>
        </w:tc>
        <w:tc>
          <w:tcPr>
            <w:tcW w:w="2340" w:type="dxa"/>
            <w:shd w:val="clear" w:color="auto" w:fill="F2F2F2" w:themeFill="background1" w:themeFillShade="F2"/>
          </w:tcPr>
          <w:p w:rsidR="00644B4D" w:rsidRPr="006966F8" w:rsidRDefault="00644B4D" w:rsidP="00F46FAB">
            <w:pPr>
              <w:bidi/>
              <w:spacing w:line="360" w:lineRule="auto"/>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 xml:space="preserve">المتغير الوسيط </w:t>
            </w:r>
            <w:r w:rsidRPr="006966F8">
              <w:rPr>
                <w:rFonts w:asciiTheme="majorBidi" w:hAnsiTheme="majorBidi" w:cstheme="majorBidi"/>
                <w:b/>
                <w:bCs/>
                <w:color w:val="000000"/>
                <w:sz w:val="26"/>
                <w:szCs w:val="26"/>
                <w:rtl/>
                <w:lang w:bidi="ar-EG"/>
              </w:rPr>
              <w:t xml:space="preserve">( </w:t>
            </w:r>
            <w:r w:rsidRPr="006966F8">
              <w:rPr>
                <w:rFonts w:asciiTheme="majorBidi" w:hAnsiTheme="majorBidi" w:cstheme="majorBidi"/>
                <w:b/>
                <w:bCs/>
                <w:color w:val="000000"/>
                <w:sz w:val="26"/>
                <w:szCs w:val="26"/>
                <w:lang w:bidi="ar-EG"/>
              </w:rPr>
              <w:t xml:space="preserve">Z </w:t>
            </w:r>
            <w:r w:rsidRPr="006966F8">
              <w:rPr>
                <w:rFonts w:asciiTheme="majorBidi" w:hAnsiTheme="majorBidi" w:cstheme="majorBidi"/>
                <w:b/>
                <w:bCs/>
                <w:color w:val="000000"/>
                <w:sz w:val="26"/>
                <w:szCs w:val="26"/>
                <w:vertAlign w:val="superscript"/>
                <w:lang w:bidi="ar-EG"/>
              </w:rPr>
              <w:t>1</w:t>
            </w:r>
            <w:r w:rsidRPr="006966F8">
              <w:rPr>
                <w:rFonts w:asciiTheme="majorBidi" w:hAnsiTheme="majorBidi" w:cstheme="majorBidi"/>
                <w:b/>
                <w:bCs/>
                <w:color w:val="000000"/>
                <w:sz w:val="26"/>
                <w:szCs w:val="26"/>
                <w:rtl/>
                <w:lang w:bidi="ar-EG"/>
              </w:rPr>
              <w:t xml:space="preserve"> )</w:t>
            </w:r>
          </w:p>
        </w:tc>
        <w:tc>
          <w:tcPr>
            <w:tcW w:w="3708" w:type="dxa"/>
            <w:shd w:val="clear" w:color="auto" w:fill="F2F2F2" w:themeFill="background1" w:themeFillShade="F2"/>
          </w:tcPr>
          <w:p w:rsidR="00644B4D" w:rsidRPr="006966F8" w:rsidRDefault="00644B4D" w:rsidP="00F46FAB">
            <w:pPr>
              <w:bidi/>
              <w:spacing w:line="360" w:lineRule="auto"/>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المتغير التابع</w:t>
            </w:r>
            <w:r w:rsidRPr="006966F8">
              <w:rPr>
                <w:rFonts w:asciiTheme="majorBidi" w:hAnsiTheme="majorBidi" w:cstheme="majorBidi"/>
                <w:b/>
                <w:bCs/>
                <w:color w:val="000000"/>
                <w:sz w:val="26"/>
                <w:szCs w:val="26"/>
              </w:rPr>
              <w:t xml:space="preserve"> ( Y </w:t>
            </w:r>
            <w:r w:rsidRPr="006966F8">
              <w:rPr>
                <w:rFonts w:asciiTheme="majorBidi" w:hAnsiTheme="majorBidi" w:cstheme="majorBidi"/>
                <w:b/>
                <w:bCs/>
                <w:color w:val="000000"/>
                <w:sz w:val="26"/>
                <w:szCs w:val="26"/>
                <w:vertAlign w:val="superscript"/>
              </w:rPr>
              <w:t>1</w:t>
            </w:r>
            <w:r w:rsidRPr="006966F8">
              <w:rPr>
                <w:rFonts w:asciiTheme="majorBidi" w:hAnsiTheme="majorBidi" w:cstheme="majorBidi"/>
                <w:b/>
                <w:bCs/>
                <w:color w:val="000000"/>
                <w:sz w:val="26"/>
                <w:szCs w:val="26"/>
              </w:rPr>
              <w:t>)</w:t>
            </w:r>
          </w:p>
        </w:tc>
      </w:tr>
      <w:tr w:rsidR="00644B4D" w:rsidRPr="006966F8" w:rsidTr="00815332">
        <w:tc>
          <w:tcPr>
            <w:tcW w:w="2808" w:type="dxa"/>
          </w:tcPr>
          <w:p w:rsidR="00644B4D" w:rsidRPr="006966F8" w:rsidRDefault="00644B4D" w:rsidP="00F46FAB">
            <w:pPr>
              <w:bidi/>
              <w:spacing w:line="360" w:lineRule="auto"/>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lang w:bidi="ar-EG"/>
              </w:rPr>
              <w:t xml:space="preserve">التكنولوجيا </w:t>
            </w:r>
            <w:r w:rsidR="009C73A9">
              <w:rPr>
                <w:rFonts w:asciiTheme="majorBidi" w:hAnsiTheme="majorBidi" w:cstheme="majorBidi"/>
                <w:b/>
                <w:bCs/>
                <w:color w:val="000000"/>
                <w:sz w:val="26"/>
                <w:szCs w:val="26"/>
                <w:rtl/>
                <w:lang w:bidi="ar-EG"/>
              </w:rPr>
              <w:t>ال</w:t>
            </w:r>
            <w:r w:rsidR="00DA3016">
              <w:rPr>
                <w:rFonts w:asciiTheme="majorBidi" w:hAnsiTheme="majorBidi" w:cstheme="majorBidi"/>
                <w:b/>
                <w:bCs/>
                <w:color w:val="000000"/>
                <w:sz w:val="26"/>
                <w:szCs w:val="26"/>
                <w:rtl/>
                <w:lang w:bidi="ar-EG"/>
              </w:rPr>
              <w:t>مالية</w:t>
            </w:r>
          </w:p>
        </w:tc>
        <w:tc>
          <w:tcPr>
            <w:tcW w:w="2340" w:type="dxa"/>
            <w:shd w:val="clear" w:color="auto" w:fill="F2F2F2" w:themeFill="background1" w:themeFillShade="F2"/>
          </w:tcPr>
          <w:p w:rsidR="00644B4D" w:rsidRPr="006966F8" w:rsidRDefault="00644B4D" w:rsidP="00F46FAB">
            <w:pPr>
              <w:bidi/>
              <w:spacing w:line="360" w:lineRule="auto"/>
              <w:jc w:val="center"/>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 xml:space="preserve">الشمول </w:t>
            </w:r>
            <w:r w:rsidR="009C73A9">
              <w:rPr>
                <w:rFonts w:asciiTheme="majorBidi" w:hAnsiTheme="majorBidi" w:cstheme="majorBidi"/>
                <w:b/>
                <w:bCs/>
                <w:color w:val="000000"/>
                <w:sz w:val="26"/>
                <w:szCs w:val="26"/>
                <w:rtl/>
                <w:lang w:bidi="ar-EG"/>
              </w:rPr>
              <w:t>ال</w:t>
            </w:r>
            <w:r w:rsidR="00DA3016">
              <w:rPr>
                <w:rFonts w:asciiTheme="majorBidi" w:hAnsiTheme="majorBidi" w:cstheme="majorBidi"/>
                <w:b/>
                <w:bCs/>
                <w:color w:val="000000"/>
                <w:sz w:val="26"/>
                <w:szCs w:val="26"/>
                <w:rtl/>
                <w:lang w:bidi="ar-EG"/>
              </w:rPr>
              <w:t>مالى</w:t>
            </w:r>
          </w:p>
        </w:tc>
        <w:tc>
          <w:tcPr>
            <w:tcW w:w="3708" w:type="dxa"/>
          </w:tcPr>
          <w:p w:rsidR="00644B4D" w:rsidRPr="006966F8" w:rsidRDefault="00644B4D" w:rsidP="00F46FAB">
            <w:pPr>
              <w:bidi/>
              <w:spacing w:line="360" w:lineRule="auto"/>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خفض تكلفة الخدمات المصرفية</w:t>
            </w:r>
          </w:p>
        </w:tc>
      </w:tr>
    </w:tbl>
    <w:p w:rsidR="008660AD" w:rsidRPr="00F46FAB" w:rsidRDefault="008660AD" w:rsidP="006966F8">
      <w:pPr>
        <w:bidi/>
        <w:spacing w:before="120" w:after="0" w:line="360"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 xml:space="preserve">لإثبات العلاقة السابقة لابد التأكد من :- </w:t>
      </w:r>
    </w:p>
    <w:p w:rsidR="00323C2E" w:rsidRPr="004D5BEA" w:rsidRDefault="008660AD" w:rsidP="00F46FAB">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أن المتغير المستقل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 xml:space="preserve">) يوثر على المتغير التابع </w:t>
      </w:r>
      <w:r w:rsidR="00973A7A"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خفض تكلفة الخدمات المصرفية</w:t>
      </w:r>
      <w:r w:rsidR="00973A7A" w:rsidRPr="004D5BEA">
        <w:rPr>
          <w:rFonts w:asciiTheme="majorBidi" w:hAnsiTheme="majorBidi" w:cstheme="majorBidi"/>
          <w:b/>
          <w:bCs/>
          <w:color w:val="000000"/>
          <w:sz w:val="27"/>
          <w:szCs w:val="27"/>
          <w:rtl/>
        </w:rPr>
        <w:t xml:space="preserve"> )</w:t>
      </w:r>
    </w:p>
    <w:p w:rsidR="00323C2E" w:rsidRPr="004D5BEA" w:rsidRDefault="008660AD" w:rsidP="00F46FAB">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أن المتغير المستقل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 xml:space="preserve">) يوثر على المتغير الوسيط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 .</w:t>
      </w:r>
    </w:p>
    <w:p w:rsidR="00323C2E" w:rsidRPr="004D5BEA" w:rsidRDefault="008660AD" w:rsidP="00F46FAB">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أن المتغير الوسيط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 يوثر على المتغير التابع (خفض تكلفة الخدمات المصرفية ) .</w:t>
      </w:r>
    </w:p>
    <w:p w:rsidR="008660AD" w:rsidRPr="004D5BEA" w:rsidRDefault="00462058" w:rsidP="00F46FAB">
      <w:pPr>
        <w:pStyle w:val="ListParagraph"/>
        <w:numPr>
          <w:ilvl w:val="0"/>
          <w:numId w:val="1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أن المتغير المستقل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 xml:space="preserve">) يوثر على المتغير التابع (خفض تكلفة الخدمات المصرفية ) بوجود المتغير الوسيط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 .</w:t>
      </w:r>
    </w:p>
    <w:p w:rsidR="00AC5E40" w:rsidRPr="00F46FAB" w:rsidRDefault="00AC5E40" w:rsidP="00972D88">
      <w:pPr>
        <w:pStyle w:val="ListParagraph"/>
        <w:numPr>
          <w:ilvl w:val="0"/>
          <w:numId w:val="12"/>
        </w:numPr>
        <w:bidi/>
        <w:spacing w:after="0" w:line="360" w:lineRule="auto"/>
        <w:jc w:val="both"/>
        <w:rPr>
          <w:rFonts w:asciiTheme="majorBidi" w:hAnsiTheme="majorBidi" w:cstheme="majorBidi"/>
          <w:color w:val="242021"/>
          <w:sz w:val="28"/>
          <w:szCs w:val="28"/>
          <w:lang w:bidi="ar-EG"/>
        </w:rPr>
      </w:pPr>
      <w:r w:rsidRPr="00F46FAB">
        <w:rPr>
          <w:rFonts w:asciiTheme="majorBidi" w:hAnsiTheme="majorBidi" w:cstheme="majorBidi"/>
          <w:b/>
          <w:bCs/>
          <w:color w:val="000000"/>
          <w:sz w:val="28"/>
          <w:szCs w:val="28"/>
          <w:u w:val="single"/>
          <w:rtl/>
        </w:rPr>
        <w:t xml:space="preserve">الفرض </w:t>
      </w:r>
      <w:r w:rsidR="00507835" w:rsidRPr="00F46FAB">
        <w:rPr>
          <w:rFonts w:asciiTheme="majorBidi" w:hAnsiTheme="majorBidi" w:cstheme="majorBidi"/>
          <w:b/>
          <w:bCs/>
          <w:color w:val="000000"/>
          <w:sz w:val="28"/>
          <w:szCs w:val="28"/>
          <w:u w:val="single"/>
          <w:rtl/>
        </w:rPr>
        <w:t>الفرعى</w:t>
      </w:r>
      <w:r w:rsidR="00972D88">
        <w:rPr>
          <w:rFonts w:asciiTheme="majorBidi" w:hAnsiTheme="majorBidi" w:cstheme="majorBidi" w:hint="cs"/>
          <w:b/>
          <w:bCs/>
          <w:color w:val="000000"/>
          <w:sz w:val="28"/>
          <w:szCs w:val="28"/>
          <w:u w:val="single"/>
          <w:rtl/>
        </w:rPr>
        <w:t xml:space="preserve"> </w:t>
      </w:r>
      <w:r w:rsidRPr="00F46FAB">
        <w:rPr>
          <w:rFonts w:asciiTheme="majorBidi" w:hAnsiTheme="majorBidi" w:cstheme="majorBidi"/>
          <w:b/>
          <w:bCs/>
          <w:color w:val="000000"/>
          <w:sz w:val="28"/>
          <w:szCs w:val="28"/>
          <w:u w:val="single"/>
          <w:rtl/>
        </w:rPr>
        <w:t>ال</w:t>
      </w:r>
      <w:r w:rsidR="00517D93">
        <w:rPr>
          <w:rFonts w:asciiTheme="majorBidi" w:hAnsiTheme="majorBidi" w:cstheme="majorBidi"/>
          <w:b/>
          <w:bCs/>
          <w:color w:val="000000"/>
          <w:sz w:val="28"/>
          <w:szCs w:val="28"/>
          <w:u w:val="single"/>
          <w:rtl/>
        </w:rPr>
        <w:t>أو</w:t>
      </w:r>
      <w:r w:rsidRPr="00F46FAB">
        <w:rPr>
          <w:rFonts w:asciiTheme="majorBidi" w:hAnsiTheme="majorBidi" w:cstheme="majorBidi"/>
          <w:b/>
          <w:bCs/>
          <w:color w:val="000000"/>
          <w:sz w:val="28"/>
          <w:szCs w:val="28"/>
          <w:u w:val="single"/>
          <w:rtl/>
        </w:rPr>
        <w:t xml:space="preserve">ل: </w:t>
      </w:r>
      <w:r w:rsidR="001B6088" w:rsidRPr="00F46FAB">
        <w:rPr>
          <w:rFonts w:asciiTheme="majorBidi" w:eastAsia="Times New Roman" w:hAnsiTheme="majorBidi" w:cstheme="majorBidi"/>
          <w:b/>
          <w:bCs/>
          <w:color w:val="000000"/>
          <w:sz w:val="28"/>
          <w:szCs w:val="28"/>
          <w:rtl/>
        </w:rPr>
        <w:t xml:space="preserve">لايوجد تأثير معنوي ذات دلالة إحصائية بين </w:t>
      </w:r>
      <w:r w:rsidR="009C73A9">
        <w:rPr>
          <w:rFonts w:asciiTheme="majorBidi" w:eastAsia="Times New Roman" w:hAnsiTheme="majorBidi" w:cstheme="majorBidi"/>
          <w:b/>
          <w:bCs/>
          <w:color w:val="000000"/>
          <w:sz w:val="28"/>
          <w:szCs w:val="28"/>
          <w:rtl/>
        </w:rPr>
        <w:t>التكنولوجيا المالية</w:t>
      </w:r>
      <w:r w:rsidR="00972D88">
        <w:rPr>
          <w:rFonts w:asciiTheme="majorBidi" w:eastAsia="Times New Roman" w:hAnsiTheme="majorBidi" w:cstheme="majorBidi" w:hint="cs"/>
          <w:b/>
          <w:bCs/>
          <w:color w:val="000000"/>
          <w:sz w:val="28"/>
          <w:szCs w:val="28"/>
          <w:rtl/>
        </w:rPr>
        <w:t xml:space="preserve"> </w:t>
      </w:r>
      <w:r w:rsidR="001B6088" w:rsidRPr="00F46FAB">
        <w:rPr>
          <w:rFonts w:asciiTheme="majorBidi" w:eastAsia="Times New Roman" w:hAnsiTheme="majorBidi" w:cstheme="majorBidi"/>
          <w:b/>
          <w:bCs/>
          <w:color w:val="000000"/>
          <w:sz w:val="28"/>
          <w:szCs w:val="28"/>
          <w:rtl/>
        </w:rPr>
        <w:t xml:space="preserve">ودعم وتعزيزالشمول </w:t>
      </w:r>
      <w:r w:rsidR="009C73A9">
        <w:rPr>
          <w:rFonts w:asciiTheme="majorBidi" w:eastAsia="Times New Roman" w:hAnsiTheme="majorBidi" w:cstheme="majorBidi"/>
          <w:b/>
          <w:bCs/>
          <w:color w:val="000000"/>
          <w:sz w:val="28"/>
          <w:szCs w:val="28"/>
          <w:rtl/>
        </w:rPr>
        <w:t>ال</w:t>
      </w:r>
      <w:r w:rsidR="00DA3016">
        <w:rPr>
          <w:rFonts w:asciiTheme="majorBidi" w:eastAsia="Times New Roman" w:hAnsiTheme="majorBidi" w:cstheme="majorBidi"/>
          <w:b/>
          <w:bCs/>
          <w:color w:val="000000"/>
          <w:sz w:val="28"/>
          <w:szCs w:val="28"/>
          <w:rtl/>
        </w:rPr>
        <w:t>مالى</w:t>
      </w:r>
      <w:r w:rsidR="001B6088" w:rsidRPr="00F46FAB">
        <w:rPr>
          <w:rFonts w:asciiTheme="majorBidi" w:eastAsia="Times New Roman" w:hAnsiTheme="majorBidi" w:cstheme="majorBidi"/>
          <w:b/>
          <w:bCs/>
          <w:color w:val="000000"/>
          <w:sz w:val="28"/>
          <w:szCs w:val="28"/>
          <w:rtl/>
        </w:rPr>
        <w:t xml:space="preserve"> بالبنوك المصرية .</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(16) نموذج الانحدار الخطي البسيط للفرض ال</w:t>
      </w:r>
      <w:r w:rsidR="00517D93">
        <w:rPr>
          <w:rFonts w:asciiTheme="majorBidi" w:hAnsiTheme="majorBidi" w:cstheme="majorBidi"/>
          <w:b/>
          <w:bCs/>
          <w:color w:val="000000"/>
          <w:sz w:val="26"/>
          <w:szCs w:val="26"/>
          <w:rtl/>
        </w:rPr>
        <w:t>أو</w:t>
      </w:r>
      <w:r w:rsidRPr="006966F8">
        <w:rPr>
          <w:rFonts w:asciiTheme="majorBidi" w:hAnsiTheme="majorBidi" w:cstheme="majorBidi"/>
          <w:b/>
          <w:bCs/>
          <w:color w:val="000000"/>
          <w:sz w:val="26"/>
          <w:szCs w:val="26"/>
          <w:rtl/>
        </w:rPr>
        <w:t>ل</w:t>
      </w:r>
    </w:p>
    <w:tbl>
      <w:tblPr>
        <w:tblStyle w:val="TableGrid"/>
        <w:bidiVisual/>
        <w:tblW w:w="0" w:type="auto"/>
        <w:jc w:val="center"/>
        <w:tblInd w:w="738" w:type="dxa"/>
        <w:tblLook w:val="04A0"/>
      </w:tblPr>
      <w:tblGrid>
        <w:gridCol w:w="1613"/>
        <w:gridCol w:w="2311"/>
        <w:gridCol w:w="2309"/>
        <w:gridCol w:w="2309"/>
      </w:tblGrid>
      <w:tr w:rsidR="00AC5E40" w:rsidRPr="006966F8" w:rsidTr="006966F8">
        <w:trPr>
          <w:jc w:val="center"/>
        </w:trPr>
        <w:tc>
          <w:tcPr>
            <w:tcW w:w="1656"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النموذج</w:t>
            </w:r>
          </w:p>
        </w:tc>
        <w:tc>
          <w:tcPr>
            <w:tcW w:w="239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معامل الارتباط</w:t>
            </w:r>
          </w:p>
        </w:tc>
        <w:tc>
          <w:tcPr>
            <w:tcW w:w="239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معامل التحديد</w:t>
            </w:r>
          </w:p>
        </w:tc>
        <w:tc>
          <w:tcPr>
            <w:tcW w:w="239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معامل التحديد المعدل</w:t>
            </w:r>
          </w:p>
        </w:tc>
      </w:tr>
      <w:tr w:rsidR="00AC5E40" w:rsidRPr="006966F8" w:rsidTr="006966F8">
        <w:trPr>
          <w:jc w:val="center"/>
        </w:trPr>
        <w:tc>
          <w:tcPr>
            <w:tcW w:w="1656"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1</w:t>
            </w:r>
          </w:p>
        </w:tc>
        <w:tc>
          <w:tcPr>
            <w:tcW w:w="2394" w:type="dxa"/>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0.224</w:t>
            </w:r>
          </w:p>
        </w:tc>
        <w:tc>
          <w:tcPr>
            <w:tcW w:w="239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0.050</w:t>
            </w:r>
          </w:p>
        </w:tc>
        <w:tc>
          <w:tcPr>
            <w:tcW w:w="2394" w:type="dxa"/>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0.036</w:t>
            </w:r>
          </w:p>
        </w:tc>
      </w:tr>
    </w:tbl>
    <w:p w:rsidR="00AC5E40" w:rsidRPr="004D5BEA" w:rsidRDefault="00AC5E40" w:rsidP="006966F8">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يتضح من الجدول أعلاه أن قيمة معامل الارتباط بلغت 0.224 وهذا يعني وجود ارتباط طردي ضعيف بين المتغير </w:t>
      </w:r>
      <w:r w:rsidR="00323C2E" w:rsidRPr="004D5BEA">
        <w:rPr>
          <w:rFonts w:asciiTheme="majorBidi" w:hAnsiTheme="majorBidi" w:cstheme="majorBidi"/>
          <w:b/>
          <w:bCs/>
          <w:color w:val="000000"/>
          <w:sz w:val="27"/>
          <w:szCs w:val="27"/>
          <w:rtl/>
        </w:rPr>
        <w:t>الوسيط</w:t>
      </w:r>
      <w:r w:rsidRPr="004D5BEA">
        <w:rPr>
          <w:rFonts w:asciiTheme="majorBidi" w:hAnsiTheme="majorBidi" w:cstheme="majorBidi"/>
          <w:b/>
          <w:bCs/>
          <w:color w:val="000000"/>
          <w:sz w:val="27"/>
          <w:szCs w:val="27"/>
          <w:rtl/>
        </w:rPr>
        <w:t xml:space="preserve">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والمتغير </w:t>
      </w:r>
      <w:r w:rsidR="00323C2E" w:rsidRPr="004D5BEA">
        <w:rPr>
          <w:rFonts w:asciiTheme="majorBidi" w:hAnsiTheme="majorBidi" w:cstheme="majorBidi"/>
          <w:b/>
          <w:bCs/>
          <w:color w:val="000000"/>
          <w:sz w:val="27"/>
          <w:szCs w:val="27"/>
          <w:rtl/>
        </w:rPr>
        <w:t>المستقل</w:t>
      </w:r>
      <w:r w:rsidR="00972D88">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323C2E"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 xml:space="preserve">كما نجد أن قيمة معامل التحديد 0.050 وهذه يعني %5 من التغيرات التي تحدث في المتغير </w:t>
      </w:r>
      <w:r w:rsidR="00323C2E" w:rsidRPr="004D5BEA">
        <w:rPr>
          <w:rFonts w:asciiTheme="majorBidi" w:hAnsiTheme="majorBidi" w:cstheme="majorBidi"/>
          <w:b/>
          <w:bCs/>
          <w:color w:val="000000"/>
          <w:sz w:val="27"/>
          <w:szCs w:val="27"/>
          <w:rtl/>
        </w:rPr>
        <w:t>الوسيط</w:t>
      </w:r>
      <w:r w:rsidRPr="004D5BEA">
        <w:rPr>
          <w:rFonts w:asciiTheme="majorBidi" w:hAnsiTheme="majorBidi" w:cstheme="majorBidi"/>
          <w:b/>
          <w:bCs/>
          <w:color w:val="000000"/>
          <w:sz w:val="27"/>
          <w:szCs w:val="27"/>
          <w:rtl/>
        </w:rPr>
        <w:t xml:space="preserve">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يكون تأثير </w:t>
      </w:r>
      <w:r w:rsidR="001B6088" w:rsidRPr="004D5BEA">
        <w:rPr>
          <w:rFonts w:asciiTheme="majorBidi" w:hAnsiTheme="majorBidi" w:cstheme="majorBidi"/>
          <w:b/>
          <w:bCs/>
          <w:color w:val="000000"/>
          <w:sz w:val="27"/>
          <w:szCs w:val="27"/>
          <w:rtl/>
        </w:rPr>
        <w:t xml:space="preserve">والمتغير </w:t>
      </w:r>
      <w:r w:rsidR="00323C2E" w:rsidRPr="004D5BEA">
        <w:rPr>
          <w:rFonts w:asciiTheme="majorBidi" w:hAnsiTheme="majorBidi" w:cstheme="majorBidi"/>
          <w:b/>
          <w:bCs/>
          <w:color w:val="000000"/>
          <w:sz w:val="27"/>
          <w:szCs w:val="27"/>
          <w:rtl/>
        </w:rPr>
        <w:t>المستقل</w:t>
      </w:r>
      <w:r w:rsidR="001B6088"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323C2E" w:rsidRPr="004D5BEA">
        <w:rPr>
          <w:rFonts w:asciiTheme="majorBidi" w:hAnsiTheme="majorBidi" w:cstheme="majorBidi"/>
          <w:b/>
          <w:bCs/>
          <w:color w:val="000000"/>
          <w:sz w:val="27"/>
          <w:szCs w:val="27"/>
          <w:rtl/>
        </w:rPr>
        <w:t>،</w:t>
      </w:r>
      <w:r w:rsidRPr="004D5BEA">
        <w:rPr>
          <w:rFonts w:asciiTheme="majorBidi" w:hAnsiTheme="majorBidi" w:cstheme="majorBidi"/>
          <w:b/>
          <w:bCs/>
          <w:color w:val="000000"/>
          <w:sz w:val="27"/>
          <w:szCs w:val="27"/>
          <w:rtl/>
        </w:rPr>
        <w:t xml:space="preserve"> بينما </w:t>
      </w:r>
      <w:r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tl/>
        </w:rPr>
        <w:t xml:space="preserve">95يعود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عوامل أخرى غير متضمنة في النموذج.</w:t>
      </w:r>
    </w:p>
    <w:p w:rsidR="00AC5E40" w:rsidRPr="006966F8" w:rsidRDefault="00AC5E40" w:rsidP="006966F8">
      <w:pPr>
        <w:bidi/>
        <w:spacing w:after="0" w:line="240" w:lineRule="auto"/>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(17) تحليل التباين للفرض ال</w:t>
      </w:r>
      <w:r w:rsidR="00517D93">
        <w:rPr>
          <w:rFonts w:asciiTheme="majorBidi" w:hAnsiTheme="majorBidi" w:cstheme="majorBidi"/>
          <w:b/>
          <w:bCs/>
          <w:color w:val="000000"/>
          <w:sz w:val="26"/>
          <w:szCs w:val="26"/>
          <w:rtl/>
        </w:rPr>
        <w:t>أو</w:t>
      </w:r>
      <w:r w:rsidRPr="006966F8">
        <w:rPr>
          <w:rFonts w:asciiTheme="majorBidi" w:hAnsiTheme="majorBidi" w:cstheme="majorBidi"/>
          <w:b/>
          <w:bCs/>
          <w:color w:val="000000"/>
          <w:sz w:val="26"/>
          <w:szCs w:val="26"/>
          <w:rtl/>
        </w:rPr>
        <w:t>ل</w:t>
      </w:r>
    </w:p>
    <w:tbl>
      <w:tblPr>
        <w:tblStyle w:val="TableGrid"/>
        <w:bidiVisual/>
        <w:tblW w:w="0" w:type="auto"/>
        <w:tblLook w:val="04A0"/>
      </w:tblPr>
      <w:tblGrid>
        <w:gridCol w:w="1550"/>
        <w:gridCol w:w="1551"/>
        <w:gridCol w:w="1539"/>
        <w:gridCol w:w="1551"/>
        <w:gridCol w:w="1541"/>
        <w:gridCol w:w="1548"/>
      </w:tblGrid>
      <w:tr w:rsidR="00AC5E40" w:rsidRPr="006966F8" w:rsidTr="006966F8">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مصدر الاختلاف</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مجموع المربعات</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درجات الحرية</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 xml:space="preserve"> متوسط المربعات</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قيمة</w:t>
            </w:r>
            <w:r w:rsidRPr="006966F8">
              <w:rPr>
                <w:rFonts w:asciiTheme="majorBidi" w:hAnsiTheme="majorBidi" w:cstheme="majorBidi"/>
                <w:b/>
                <w:bCs/>
                <w:color w:val="000000"/>
                <w:sz w:val="26"/>
                <w:szCs w:val="26"/>
              </w:rPr>
              <w:t xml:space="preserve"> (F )</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مستوي المعنوية</w:t>
            </w:r>
          </w:p>
        </w:tc>
      </w:tr>
      <w:tr w:rsidR="00AC5E40" w:rsidRPr="006966F8" w:rsidTr="006966F8">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الانحدار</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1.185</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1</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1.185</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3.601</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0.062</w:t>
            </w:r>
          </w:p>
        </w:tc>
      </w:tr>
      <w:tr w:rsidR="00AC5E40" w:rsidRPr="006966F8" w:rsidTr="006966F8">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الأخطاء</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22.381</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68</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0.329</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p>
        </w:tc>
      </w:tr>
      <w:tr w:rsidR="00AC5E40" w:rsidRPr="006966F8" w:rsidTr="006966F8">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المجموع</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23.566</w:t>
            </w: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69</w:t>
            </w: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p>
        </w:tc>
        <w:tc>
          <w:tcPr>
            <w:tcW w:w="159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p>
        </w:tc>
        <w:tc>
          <w:tcPr>
            <w:tcW w:w="159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p>
        </w:tc>
      </w:tr>
    </w:tbl>
    <w:p w:rsidR="00AC5E40" w:rsidRPr="004D5BEA" w:rsidRDefault="00AC5E40" w:rsidP="00F46FAB">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lastRenderedPageBreak/>
        <w:t xml:space="preserve">يتضح من الجدول أعلاه أن مستوي المعنوية 0.062 وهو أكبر من (%5 ) وهذا يقودنا </w:t>
      </w:r>
      <w:r w:rsidR="00517D93">
        <w:rPr>
          <w:rFonts w:asciiTheme="majorBidi" w:hAnsiTheme="majorBidi" w:cstheme="majorBidi"/>
          <w:b/>
          <w:bCs/>
          <w:color w:val="000000"/>
          <w:sz w:val="27"/>
          <w:szCs w:val="27"/>
          <w:rtl/>
        </w:rPr>
        <w:t>إلى</w:t>
      </w:r>
      <w:r w:rsidR="001B6088" w:rsidRPr="004D5BEA">
        <w:rPr>
          <w:rFonts w:asciiTheme="majorBidi" w:hAnsiTheme="majorBidi" w:cstheme="majorBidi"/>
          <w:b/>
          <w:bCs/>
          <w:color w:val="000000"/>
          <w:sz w:val="27"/>
          <w:szCs w:val="27"/>
          <w:rtl/>
        </w:rPr>
        <w:t xml:space="preserve"> رفض </w:t>
      </w:r>
      <w:r w:rsidRPr="004D5BEA">
        <w:rPr>
          <w:rFonts w:asciiTheme="majorBidi" w:hAnsiTheme="majorBidi" w:cstheme="majorBidi"/>
          <w:b/>
          <w:bCs/>
          <w:color w:val="000000"/>
          <w:sz w:val="27"/>
          <w:szCs w:val="27"/>
          <w:rtl/>
        </w:rPr>
        <w:t xml:space="preserve">فرض </w:t>
      </w:r>
      <w:r w:rsidR="001B6088" w:rsidRPr="004D5BEA">
        <w:rPr>
          <w:rFonts w:asciiTheme="majorBidi" w:hAnsiTheme="majorBidi" w:cstheme="majorBidi"/>
          <w:b/>
          <w:bCs/>
          <w:color w:val="000000"/>
          <w:sz w:val="27"/>
          <w:szCs w:val="27"/>
          <w:rtl/>
        </w:rPr>
        <w:t xml:space="preserve">العدم وقبول الفرض </w:t>
      </w:r>
      <w:r w:rsidRPr="004D5BEA">
        <w:rPr>
          <w:rFonts w:asciiTheme="majorBidi" w:hAnsiTheme="majorBidi" w:cstheme="majorBidi"/>
          <w:b/>
          <w:bCs/>
          <w:color w:val="000000"/>
          <w:sz w:val="27"/>
          <w:szCs w:val="27"/>
          <w:rtl/>
        </w:rPr>
        <w:t xml:space="preserve">البديل وعدم معنوية نموذج الانحدار، مما يعني لا توجد فروق معنوية بين المتغير </w:t>
      </w:r>
      <w:r w:rsidR="00323C2E" w:rsidRPr="004D5BEA">
        <w:rPr>
          <w:rFonts w:asciiTheme="majorBidi" w:hAnsiTheme="majorBidi" w:cstheme="majorBidi"/>
          <w:b/>
          <w:bCs/>
          <w:color w:val="000000"/>
          <w:sz w:val="27"/>
          <w:szCs w:val="27"/>
          <w:rtl/>
        </w:rPr>
        <w:t>المستقل</w:t>
      </w:r>
      <w:r w:rsidR="001B6088"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 xml:space="preserve">  والمتغير </w:t>
      </w:r>
      <w:r w:rsidR="00323C2E" w:rsidRPr="004D5BEA">
        <w:rPr>
          <w:rFonts w:asciiTheme="majorBidi" w:hAnsiTheme="majorBidi" w:cstheme="majorBidi"/>
          <w:b/>
          <w:bCs/>
          <w:color w:val="000000"/>
          <w:sz w:val="27"/>
          <w:szCs w:val="27"/>
          <w:rtl/>
        </w:rPr>
        <w:t>الوسيط</w:t>
      </w:r>
      <w:r w:rsidRPr="004D5BEA">
        <w:rPr>
          <w:rFonts w:asciiTheme="majorBidi" w:hAnsiTheme="majorBidi" w:cstheme="majorBidi"/>
          <w:b/>
          <w:bCs/>
          <w:color w:val="000000"/>
          <w:sz w:val="27"/>
          <w:szCs w:val="27"/>
          <w:rtl/>
        </w:rPr>
        <w:t xml:space="preserve">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(18) معاملات الانحدار للفرض ال</w:t>
      </w:r>
      <w:r w:rsidR="00517D93">
        <w:rPr>
          <w:rFonts w:asciiTheme="majorBidi" w:hAnsiTheme="majorBidi" w:cstheme="majorBidi"/>
          <w:b/>
          <w:bCs/>
          <w:color w:val="000000"/>
          <w:sz w:val="26"/>
          <w:szCs w:val="26"/>
          <w:rtl/>
        </w:rPr>
        <w:t>أو</w:t>
      </w:r>
      <w:r w:rsidRPr="006966F8">
        <w:rPr>
          <w:rFonts w:asciiTheme="majorBidi" w:hAnsiTheme="majorBidi" w:cstheme="majorBidi"/>
          <w:b/>
          <w:bCs/>
          <w:color w:val="000000"/>
          <w:sz w:val="26"/>
          <w:szCs w:val="26"/>
          <w:rtl/>
        </w:rPr>
        <w:t>ل</w:t>
      </w:r>
    </w:p>
    <w:tbl>
      <w:tblPr>
        <w:tblStyle w:val="TableGrid"/>
        <w:bidiVisual/>
        <w:tblW w:w="0" w:type="auto"/>
        <w:jc w:val="center"/>
        <w:tblInd w:w="648" w:type="dxa"/>
        <w:tblLook w:val="04A0"/>
      </w:tblPr>
      <w:tblGrid>
        <w:gridCol w:w="1598"/>
        <w:gridCol w:w="1486"/>
        <w:gridCol w:w="1111"/>
        <w:gridCol w:w="1567"/>
      </w:tblGrid>
      <w:tr w:rsidR="00AC5E40" w:rsidRPr="006966F8" w:rsidTr="006966F8">
        <w:trPr>
          <w:jc w:val="center"/>
        </w:trPr>
        <w:tc>
          <w:tcPr>
            <w:tcW w:w="1598"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متغيرات الانحدار</w:t>
            </w:r>
          </w:p>
        </w:tc>
        <w:tc>
          <w:tcPr>
            <w:tcW w:w="1486"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قيمة المعاملات</w:t>
            </w:r>
          </w:p>
        </w:tc>
        <w:tc>
          <w:tcPr>
            <w:tcW w:w="1111"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قيمة</w:t>
            </w:r>
            <w:r w:rsidRPr="006966F8">
              <w:rPr>
                <w:rFonts w:asciiTheme="majorBidi" w:hAnsiTheme="majorBidi" w:cstheme="majorBidi"/>
                <w:b/>
                <w:bCs/>
                <w:color w:val="000000"/>
                <w:sz w:val="26"/>
                <w:szCs w:val="26"/>
              </w:rPr>
              <w:t xml:space="preserve"> (T )</w:t>
            </w:r>
          </w:p>
        </w:tc>
        <w:tc>
          <w:tcPr>
            <w:tcW w:w="1567"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مستوي المعنوية</w:t>
            </w:r>
          </w:p>
        </w:tc>
      </w:tr>
      <w:tr w:rsidR="00AC5E40" w:rsidRPr="006966F8" w:rsidTr="006966F8">
        <w:trPr>
          <w:jc w:val="center"/>
        </w:trPr>
        <w:tc>
          <w:tcPr>
            <w:tcW w:w="1598"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lang w:bidi="ar-EG"/>
              </w:rPr>
            </w:pPr>
            <w:r w:rsidRPr="006966F8">
              <w:rPr>
                <w:rFonts w:asciiTheme="majorBidi" w:hAnsiTheme="majorBidi" w:cstheme="majorBidi"/>
                <w:b/>
                <w:bCs/>
                <w:color w:val="000000"/>
                <w:sz w:val="26"/>
                <w:szCs w:val="26"/>
                <w:lang w:bidi="ar-EG"/>
              </w:rPr>
              <w:t>B 0</w:t>
            </w:r>
          </w:p>
        </w:tc>
        <w:tc>
          <w:tcPr>
            <w:tcW w:w="148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3.535</w:t>
            </w:r>
          </w:p>
        </w:tc>
        <w:tc>
          <w:tcPr>
            <w:tcW w:w="1111"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8.573</w:t>
            </w:r>
          </w:p>
        </w:tc>
        <w:tc>
          <w:tcPr>
            <w:tcW w:w="1567"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0.000</w:t>
            </w:r>
          </w:p>
        </w:tc>
      </w:tr>
      <w:tr w:rsidR="00AC5E40" w:rsidRPr="006966F8" w:rsidTr="006966F8">
        <w:trPr>
          <w:jc w:val="center"/>
        </w:trPr>
        <w:tc>
          <w:tcPr>
            <w:tcW w:w="1598"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lang w:bidi="ar-EG"/>
              </w:rPr>
              <w:t>B 1</w:t>
            </w:r>
          </w:p>
        </w:tc>
        <w:tc>
          <w:tcPr>
            <w:tcW w:w="1486"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0.185</w:t>
            </w:r>
          </w:p>
        </w:tc>
        <w:tc>
          <w:tcPr>
            <w:tcW w:w="1111" w:type="dxa"/>
            <w:shd w:val="clear" w:color="auto" w:fill="F2F2F2" w:themeFill="background1" w:themeFillShade="F2"/>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1.898</w:t>
            </w:r>
          </w:p>
        </w:tc>
        <w:tc>
          <w:tcPr>
            <w:tcW w:w="1567" w:type="dxa"/>
          </w:tcPr>
          <w:p w:rsidR="00AC5E40" w:rsidRPr="006966F8" w:rsidRDefault="00AC5E40" w:rsidP="006966F8">
            <w:pPr>
              <w:bidi/>
              <w:spacing w:line="276"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0.062</w:t>
            </w:r>
          </w:p>
        </w:tc>
      </w:tr>
    </w:tbl>
    <w:p w:rsidR="004542A0" w:rsidRPr="004D5BEA" w:rsidRDefault="00AC5E40" w:rsidP="009E22C2">
      <w:pPr>
        <w:bidi/>
        <w:spacing w:before="24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يتضح من الجدول أعلاه أن قيمة الحد الثابت للنموذج بلغت (3.535 ) وهي قيمة المتغير </w:t>
      </w:r>
      <w:r w:rsidR="00323C2E" w:rsidRPr="004D5BEA">
        <w:rPr>
          <w:rFonts w:asciiTheme="majorBidi" w:hAnsiTheme="majorBidi" w:cstheme="majorBidi"/>
          <w:b/>
          <w:bCs/>
          <w:color w:val="000000"/>
          <w:sz w:val="27"/>
          <w:szCs w:val="27"/>
          <w:rtl/>
        </w:rPr>
        <w:t>الوسيط</w:t>
      </w:r>
      <w:r w:rsidRPr="004D5BEA">
        <w:rPr>
          <w:rFonts w:asciiTheme="majorBidi" w:hAnsiTheme="majorBidi" w:cstheme="majorBidi"/>
          <w:b/>
          <w:bCs/>
          <w:color w:val="000000"/>
          <w:sz w:val="27"/>
          <w:szCs w:val="27"/>
          <w:rtl/>
        </w:rPr>
        <w:t xml:space="preserve">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المقدر عندما تكون قيم المتغير المستقل مس</w:t>
      </w:r>
      <w:r w:rsidR="009E22C2">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4D5BEA">
        <w:rPr>
          <w:rFonts w:asciiTheme="majorBidi" w:hAnsiTheme="majorBidi" w:cstheme="majorBidi"/>
          <w:b/>
          <w:bCs/>
          <w:color w:val="000000"/>
          <w:sz w:val="27"/>
          <w:szCs w:val="27"/>
          <w:rtl/>
        </w:rPr>
        <w:t xml:space="preserve">ية للصفر، ونجد أن ميل المتغير </w:t>
      </w:r>
      <w:r w:rsidR="00323C2E" w:rsidRPr="004D5BEA">
        <w:rPr>
          <w:rFonts w:asciiTheme="majorBidi" w:hAnsiTheme="majorBidi" w:cstheme="majorBidi"/>
          <w:b/>
          <w:bCs/>
          <w:color w:val="000000"/>
          <w:sz w:val="27"/>
          <w:szCs w:val="27"/>
          <w:rtl/>
        </w:rPr>
        <w:t>المستقل</w:t>
      </w:r>
      <w:r w:rsidR="001B6088"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يس</w:t>
      </w:r>
      <w:r w:rsidR="00517D93">
        <w:rPr>
          <w:rFonts w:asciiTheme="majorBidi" w:hAnsiTheme="majorBidi" w:cstheme="majorBidi"/>
          <w:b/>
          <w:bCs/>
          <w:color w:val="000000"/>
          <w:sz w:val="27"/>
          <w:szCs w:val="27"/>
          <w:rtl/>
        </w:rPr>
        <w:t>أو</w:t>
      </w:r>
      <w:r w:rsidRPr="004D5BEA">
        <w:rPr>
          <w:rFonts w:asciiTheme="majorBidi" w:hAnsiTheme="majorBidi" w:cstheme="majorBidi"/>
          <w:b/>
          <w:bCs/>
          <w:color w:val="000000"/>
          <w:sz w:val="27"/>
          <w:szCs w:val="27"/>
          <w:rtl/>
        </w:rPr>
        <w:t xml:space="preserve">ي 0.185 وهذايعني زيادة المتغير المستقل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تؤدي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زيادة المتغير </w:t>
      </w:r>
      <w:r w:rsidR="00323C2E" w:rsidRPr="004D5BEA">
        <w:rPr>
          <w:rFonts w:asciiTheme="majorBidi" w:hAnsiTheme="majorBidi" w:cstheme="majorBidi"/>
          <w:b/>
          <w:bCs/>
          <w:color w:val="000000"/>
          <w:sz w:val="27"/>
          <w:szCs w:val="27"/>
          <w:rtl/>
        </w:rPr>
        <w:t>الوسيط</w:t>
      </w:r>
      <w:r w:rsidRPr="004D5BEA">
        <w:rPr>
          <w:rFonts w:asciiTheme="majorBidi" w:hAnsiTheme="majorBidi" w:cstheme="majorBidi"/>
          <w:b/>
          <w:bCs/>
          <w:color w:val="000000"/>
          <w:sz w:val="27"/>
          <w:szCs w:val="27"/>
          <w:rtl/>
        </w:rPr>
        <w:t xml:space="preserve">  (دعم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بمعدل 0.185 ونلاحظ أن مستوي المعنوية أقل من 0.05 </w:t>
      </w:r>
      <w:r w:rsidR="004542A0" w:rsidRPr="004D5BEA">
        <w:rPr>
          <w:rFonts w:asciiTheme="majorBidi" w:hAnsiTheme="majorBidi" w:cstheme="majorBidi"/>
          <w:b/>
          <w:bCs/>
          <w:color w:val="000000"/>
          <w:sz w:val="27"/>
          <w:szCs w:val="27"/>
          <w:rtl/>
        </w:rPr>
        <w:t>.</w:t>
      </w:r>
    </w:p>
    <w:p w:rsidR="00507835" w:rsidRPr="004D5BEA" w:rsidRDefault="001B6088" w:rsidP="009E22C2">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وعلي</w:t>
      </w:r>
      <w:r w:rsidR="009E22C2">
        <w:rPr>
          <w:rFonts w:asciiTheme="majorBidi" w:hAnsiTheme="majorBidi" w:cstheme="majorBidi" w:hint="cs"/>
          <w:b/>
          <w:bCs/>
          <w:color w:val="000000"/>
          <w:sz w:val="27"/>
          <w:szCs w:val="27"/>
          <w:rtl/>
        </w:rPr>
        <w:t>ه</w:t>
      </w:r>
      <w:r w:rsidRPr="004D5BEA">
        <w:rPr>
          <w:rFonts w:asciiTheme="majorBidi" w:hAnsiTheme="majorBidi" w:cstheme="majorBidi"/>
          <w:b/>
          <w:bCs/>
          <w:color w:val="000000"/>
          <w:sz w:val="27"/>
          <w:szCs w:val="27"/>
          <w:rtl/>
        </w:rPr>
        <w:t xml:space="preserve"> يرفض </w:t>
      </w:r>
      <w:r w:rsidR="00AC5E40" w:rsidRPr="004D5BEA">
        <w:rPr>
          <w:rFonts w:asciiTheme="majorBidi" w:hAnsiTheme="majorBidi" w:cstheme="majorBidi"/>
          <w:b/>
          <w:bCs/>
          <w:color w:val="000000"/>
          <w:sz w:val="27"/>
          <w:szCs w:val="27"/>
          <w:rtl/>
        </w:rPr>
        <w:t>فرض</w:t>
      </w:r>
      <w:r w:rsidRPr="004D5BEA">
        <w:rPr>
          <w:rFonts w:asciiTheme="majorBidi" w:hAnsiTheme="majorBidi" w:cstheme="majorBidi"/>
          <w:b/>
          <w:bCs/>
          <w:color w:val="000000"/>
          <w:sz w:val="27"/>
          <w:szCs w:val="27"/>
          <w:rtl/>
        </w:rPr>
        <w:t xml:space="preserve"> العدم القائل " لا يوجد تأثير معنوي ذات دلالة إحصائية بين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 xml:space="preserve"> ودعم</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وتعزيز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بالبنوك المصرية " </w:t>
      </w:r>
      <w:r w:rsidR="00507835" w:rsidRPr="004D5BEA">
        <w:rPr>
          <w:rFonts w:asciiTheme="majorBidi" w:hAnsiTheme="majorBidi" w:cstheme="majorBidi"/>
          <w:b/>
          <w:bCs/>
          <w:color w:val="000000"/>
          <w:sz w:val="27"/>
          <w:szCs w:val="27"/>
          <w:rtl/>
        </w:rPr>
        <w:t>.</w:t>
      </w:r>
    </w:p>
    <w:p w:rsidR="00AC5E40" w:rsidRPr="004D5BEA" w:rsidRDefault="001B6088" w:rsidP="00F46FAB">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 ويقبل الفرض</w:t>
      </w:r>
      <w:r w:rsidR="00AC5E40" w:rsidRPr="004D5BEA">
        <w:rPr>
          <w:rFonts w:asciiTheme="majorBidi" w:hAnsiTheme="majorBidi" w:cstheme="majorBidi"/>
          <w:b/>
          <w:bCs/>
          <w:color w:val="000000"/>
          <w:sz w:val="27"/>
          <w:szCs w:val="27"/>
          <w:rtl/>
        </w:rPr>
        <w:t xml:space="preserve"> البديل</w:t>
      </w:r>
      <w:r w:rsidRPr="004D5BEA">
        <w:rPr>
          <w:rFonts w:asciiTheme="majorBidi" w:hAnsiTheme="majorBidi" w:cstheme="majorBidi"/>
          <w:b/>
          <w:bCs/>
          <w:color w:val="000000"/>
          <w:sz w:val="27"/>
          <w:szCs w:val="27"/>
          <w:rtl/>
        </w:rPr>
        <w:t xml:space="preserve"> القائل " يوجد تأثير معنوي ذات دلالة إحصائية بين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ودعم وتعزيز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بالبنوك المصرية " . </w:t>
      </w:r>
    </w:p>
    <w:p w:rsidR="00C91B12" w:rsidRPr="00F46FAB" w:rsidRDefault="00C91B12" w:rsidP="009E22C2">
      <w:pPr>
        <w:pStyle w:val="ListParagraph"/>
        <w:numPr>
          <w:ilvl w:val="0"/>
          <w:numId w:val="55"/>
        </w:numPr>
        <w:shd w:val="clear" w:color="auto" w:fill="F2F2F2" w:themeFill="background1" w:themeFillShade="F2"/>
        <w:bidi/>
        <w:spacing w:after="0" w:line="360" w:lineRule="auto"/>
        <w:jc w:val="both"/>
        <w:rPr>
          <w:rFonts w:asciiTheme="majorBidi" w:eastAsia="Times New Roman" w:hAnsiTheme="majorBidi" w:cstheme="majorBidi"/>
          <w:b/>
          <w:bCs/>
          <w:color w:val="000000"/>
          <w:sz w:val="28"/>
          <w:szCs w:val="28"/>
        </w:rPr>
      </w:pPr>
      <w:r w:rsidRPr="00F46FAB">
        <w:rPr>
          <w:rFonts w:asciiTheme="majorBidi" w:eastAsia="Times New Roman" w:hAnsiTheme="majorBidi" w:cstheme="majorBidi"/>
          <w:b/>
          <w:bCs/>
          <w:sz w:val="28"/>
          <w:szCs w:val="28"/>
          <w:rtl/>
        </w:rPr>
        <w:t xml:space="preserve">الفرض </w:t>
      </w:r>
      <w:r w:rsidR="00507835" w:rsidRPr="00F46FAB">
        <w:rPr>
          <w:rFonts w:asciiTheme="majorBidi" w:eastAsia="Times New Roman" w:hAnsiTheme="majorBidi" w:cstheme="majorBidi"/>
          <w:b/>
          <w:bCs/>
          <w:sz w:val="28"/>
          <w:szCs w:val="28"/>
          <w:rtl/>
        </w:rPr>
        <w:t>الفرعى</w:t>
      </w:r>
      <w:r w:rsidR="009E22C2">
        <w:rPr>
          <w:rFonts w:asciiTheme="majorBidi" w:eastAsia="Times New Roman" w:hAnsiTheme="majorBidi" w:cstheme="majorBidi" w:hint="cs"/>
          <w:b/>
          <w:bCs/>
          <w:sz w:val="28"/>
          <w:szCs w:val="28"/>
          <w:rtl/>
        </w:rPr>
        <w:t xml:space="preserve"> </w:t>
      </w:r>
      <w:r w:rsidRPr="00F46FAB">
        <w:rPr>
          <w:rFonts w:asciiTheme="majorBidi" w:eastAsia="Times New Roman" w:hAnsiTheme="majorBidi" w:cstheme="majorBidi"/>
          <w:b/>
          <w:bCs/>
          <w:sz w:val="28"/>
          <w:szCs w:val="28"/>
          <w:rtl/>
        </w:rPr>
        <w:t>الثانى :</w:t>
      </w:r>
      <w:r w:rsidRPr="00F46FAB">
        <w:rPr>
          <w:rFonts w:asciiTheme="majorBidi" w:eastAsia="Times New Roman" w:hAnsiTheme="majorBidi" w:cstheme="majorBidi"/>
          <w:b/>
          <w:bCs/>
          <w:color w:val="000000"/>
          <w:sz w:val="28"/>
          <w:szCs w:val="28"/>
          <w:rtl/>
        </w:rPr>
        <w:t xml:space="preserve">- لا يوجد تأثير معنوي ذات دلالة إحصائية بين التكنولوجيا </w:t>
      </w:r>
      <w:r w:rsidR="009C73A9">
        <w:rPr>
          <w:rFonts w:asciiTheme="majorBidi" w:eastAsia="Times New Roman" w:hAnsiTheme="majorBidi" w:cstheme="majorBidi"/>
          <w:b/>
          <w:bCs/>
          <w:color w:val="000000"/>
          <w:sz w:val="28"/>
          <w:szCs w:val="28"/>
          <w:rtl/>
        </w:rPr>
        <w:t>ال</w:t>
      </w:r>
      <w:r w:rsidR="00DA3016">
        <w:rPr>
          <w:rFonts w:asciiTheme="majorBidi" w:eastAsia="Times New Roman" w:hAnsiTheme="majorBidi" w:cstheme="majorBidi"/>
          <w:b/>
          <w:bCs/>
          <w:color w:val="000000"/>
          <w:sz w:val="28"/>
          <w:szCs w:val="28"/>
          <w:rtl/>
        </w:rPr>
        <w:t>مالية</w:t>
      </w:r>
      <w:r w:rsidR="009E22C2">
        <w:rPr>
          <w:rFonts w:asciiTheme="majorBidi" w:eastAsia="Times New Roman" w:hAnsiTheme="majorBidi" w:cstheme="majorBidi" w:hint="cs"/>
          <w:b/>
          <w:bCs/>
          <w:color w:val="000000"/>
          <w:sz w:val="28"/>
          <w:szCs w:val="28"/>
          <w:rtl/>
        </w:rPr>
        <w:t xml:space="preserve"> </w:t>
      </w:r>
      <w:r w:rsidR="00323C2E" w:rsidRPr="00F46FAB">
        <w:rPr>
          <w:rFonts w:asciiTheme="majorBidi" w:eastAsia="Times New Roman" w:hAnsiTheme="majorBidi" w:cstheme="majorBidi"/>
          <w:b/>
          <w:bCs/>
          <w:color w:val="000000"/>
          <w:sz w:val="28"/>
          <w:szCs w:val="28"/>
          <w:rtl/>
        </w:rPr>
        <w:t>وخفض تكلفة</w:t>
      </w:r>
      <w:r w:rsidRPr="00F46FAB">
        <w:rPr>
          <w:rFonts w:asciiTheme="majorBidi" w:eastAsia="Times New Roman" w:hAnsiTheme="majorBidi" w:cstheme="majorBidi"/>
          <w:b/>
          <w:bCs/>
          <w:color w:val="000000"/>
          <w:sz w:val="28"/>
          <w:szCs w:val="28"/>
          <w:rtl/>
        </w:rPr>
        <w:t xml:space="preserve"> الخدمات المصرفية بالبنوك المصرية . </w:t>
      </w:r>
    </w:p>
    <w:p w:rsidR="00C31718" w:rsidRPr="006966F8" w:rsidRDefault="00C31718" w:rsidP="006966F8">
      <w:pPr>
        <w:bidi/>
        <w:spacing w:after="0"/>
        <w:jc w:val="center"/>
        <w:rPr>
          <w:rFonts w:asciiTheme="majorBidi" w:hAnsiTheme="majorBidi" w:cstheme="majorBidi"/>
          <w:b/>
          <w:bCs/>
          <w:color w:val="000000"/>
          <w:sz w:val="26"/>
          <w:szCs w:val="26"/>
        </w:rPr>
      </w:pPr>
      <w:r w:rsidRPr="006966F8">
        <w:rPr>
          <w:rFonts w:asciiTheme="majorBidi" w:hAnsiTheme="majorBidi" w:cstheme="majorBidi"/>
          <w:b/>
          <w:bCs/>
          <w:color w:val="000000"/>
          <w:sz w:val="26"/>
          <w:szCs w:val="26"/>
          <w:rtl/>
        </w:rPr>
        <w:t xml:space="preserve">جدول (19) نموذج الانحدار الخطي البسيط للفرض </w:t>
      </w:r>
      <w:r w:rsidR="00323C2E" w:rsidRPr="006966F8">
        <w:rPr>
          <w:rFonts w:asciiTheme="majorBidi" w:hAnsiTheme="majorBidi" w:cstheme="majorBidi"/>
          <w:b/>
          <w:bCs/>
          <w:color w:val="000000"/>
          <w:sz w:val="26"/>
          <w:szCs w:val="26"/>
          <w:rtl/>
        </w:rPr>
        <w:t>الثانى</w:t>
      </w:r>
    </w:p>
    <w:tbl>
      <w:tblPr>
        <w:tblStyle w:val="TableGrid"/>
        <w:bidiVisual/>
        <w:tblW w:w="0" w:type="auto"/>
        <w:jc w:val="center"/>
        <w:tblInd w:w="918" w:type="dxa"/>
        <w:tblLook w:val="04A0"/>
      </w:tblPr>
      <w:tblGrid>
        <w:gridCol w:w="1454"/>
        <w:gridCol w:w="2341"/>
        <w:gridCol w:w="1884"/>
        <w:gridCol w:w="2259"/>
      </w:tblGrid>
      <w:tr w:rsidR="00AC5E40" w:rsidRPr="006966F8" w:rsidTr="006966F8">
        <w:trPr>
          <w:jc w:val="center"/>
        </w:trPr>
        <w:tc>
          <w:tcPr>
            <w:tcW w:w="145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النموذج</w:t>
            </w:r>
          </w:p>
        </w:tc>
        <w:tc>
          <w:tcPr>
            <w:tcW w:w="2341"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معامل الارتباط</w:t>
            </w:r>
          </w:p>
        </w:tc>
        <w:tc>
          <w:tcPr>
            <w:tcW w:w="188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معامل التحديد</w:t>
            </w:r>
          </w:p>
        </w:tc>
        <w:tc>
          <w:tcPr>
            <w:tcW w:w="2259"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rPr>
              <w:t>معامل التحديد المعدل</w:t>
            </w:r>
          </w:p>
        </w:tc>
      </w:tr>
      <w:tr w:rsidR="00AC5E40" w:rsidRPr="006966F8" w:rsidTr="006966F8">
        <w:trPr>
          <w:jc w:val="center"/>
        </w:trPr>
        <w:tc>
          <w:tcPr>
            <w:tcW w:w="1454" w:type="dxa"/>
            <w:shd w:val="clear" w:color="auto" w:fill="F2F2F2" w:themeFill="background1" w:themeFillShade="F2"/>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2</w:t>
            </w:r>
          </w:p>
        </w:tc>
        <w:tc>
          <w:tcPr>
            <w:tcW w:w="2341" w:type="dxa"/>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0.411</w:t>
            </w:r>
          </w:p>
        </w:tc>
        <w:tc>
          <w:tcPr>
            <w:tcW w:w="1884" w:type="dxa"/>
            <w:shd w:val="clear" w:color="auto" w:fill="D9D9D9" w:themeFill="background1" w:themeFillShade="D9"/>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0.169</w:t>
            </w:r>
          </w:p>
        </w:tc>
        <w:tc>
          <w:tcPr>
            <w:tcW w:w="2259" w:type="dxa"/>
          </w:tcPr>
          <w:p w:rsidR="00AC5E40" w:rsidRPr="006966F8" w:rsidRDefault="00AC5E40" w:rsidP="00F46FAB">
            <w:pPr>
              <w:bidi/>
              <w:spacing w:line="360" w:lineRule="auto"/>
              <w:jc w:val="both"/>
              <w:rPr>
                <w:rFonts w:asciiTheme="majorBidi" w:hAnsiTheme="majorBidi" w:cstheme="majorBidi"/>
                <w:b/>
                <w:bCs/>
                <w:color w:val="000000"/>
                <w:sz w:val="26"/>
                <w:szCs w:val="26"/>
                <w:rtl/>
                <w:lang w:bidi="ar-EG"/>
              </w:rPr>
            </w:pPr>
            <w:r w:rsidRPr="006966F8">
              <w:rPr>
                <w:rFonts w:asciiTheme="majorBidi" w:hAnsiTheme="majorBidi" w:cstheme="majorBidi"/>
                <w:b/>
                <w:bCs/>
                <w:color w:val="000000"/>
                <w:sz w:val="26"/>
                <w:szCs w:val="26"/>
                <w:rtl/>
                <w:lang w:bidi="ar-EG"/>
              </w:rPr>
              <w:t>0.157</w:t>
            </w:r>
          </w:p>
        </w:tc>
      </w:tr>
    </w:tbl>
    <w:p w:rsidR="00AC5E40" w:rsidRPr="004D5BEA" w:rsidRDefault="00AC5E40" w:rsidP="009E22C2">
      <w:pPr>
        <w:bidi/>
        <w:spacing w:before="24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يتضح من الجدول أعلاه أن قيمة معامل الارتباط بلغت 0.411 وهذا يعني وجود ارتباط طردي ضعيف بين المتغير التابع (</w:t>
      </w:r>
      <w:r w:rsidR="00C91B12" w:rsidRPr="004D5BEA">
        <w:rPr>
          <w:rFonts w:asciiTheme="majorBidi" w:hAnsiTheme="majorBidi" w:cstheme="majorBidi"/>
          <w:b/>
          <w:bCs/>
          <w:color w:val="000000"/>
          <w:sz w:val="27"/>
          <w:szCs w:val="27"/>
          <w:rtl/>
        </w:rPr>
        <w:t>خفض تكلفة الخدمات المصرفية بالبنوك المصرية</w:t>
      </w:r>
      <w:r w:rsidRPr="004D5BEA">
        <w:rPr>
          <w:rFonts w:asciiTheme="majorBidi" w:hAnsiTheme="majorBidi" w:cstheme="majorBidi"/>
          <w:b/>
          <w:bCs/>
          <w:color w:val="000000"/>
          <w:sz w:val="27"/>
          <w:szCs w:val="27"/>
          <w:rtl/>
        </w:rPr>
        <w:t xml:space="preserve">) والمتغير </w:t>
      </w:r>
      <w:r w:rsidR="00507835" w:rsidRPr="004D5BEA">
        <w:rPr>
          <w:rFonts w:asciiTheme="majorBidi" w:hAnsiTheme="majorBidi" w:cstheme="majorBidi"/>
          <w:b/>
          <w:bCs/>
          <w:color w:val="000000"/>
          <w:sz w:val="27"/>
          <w:szCs w:val="27"/>
          <w:rtl/>
        </w:rPr>
        <w:t>المستقل</w:t>
      </w:r>
      <w:r w:rsidR="00C91B12"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كما نجد أن قيمة معامل التحديد 0.169</w:t>
      </w:r>
      <w:r w:rsidR="009E22C2">
        <w:rPr>
          <w:rFonts w:asciiTheme="majorBidi" w:hAnsiTheme="majorBidi" w:cstheme="majorBidi"/>
          <w:b/>
          <w:bCs/>
          <w:color w:val="000000"/>
          <w:sz w:val="27"/>
          <w:szCs w:val="27"/>
        </w:rPr>
        <w:t xml:space="preserve"> </w:t>
      </w:r>
      <w:r w:rsidRPr="004D5BEA">
        <w:rPr>
          <w:rFonts w:asciiTheme="majorBidi" w:hAnsiTheme="majorBidi" w:cstheme="majorBidi"/>
          <w:b/>
          <w:bCs/>
          <w:color w:val="000000"/>
          <w:sz w:val="27"/>
          <w:szCs w:val="27"/>
          <w:rtl/>
        </w:rPr>
        <w:t>وهذ</w:t>
      </w:r>
      <w:r w:rsidR="009E22C2">
        <w:rPr>
          <w:rFonts w:asciiTheme="majorBidi" w:hAnsiTheme="majorBidi" w:cstheme="majorBidi" w:hint="cs"/>
          <w:b/>
          <w:bCs/>
          <w:color w:val="000000"/>
          <w:sz w:val="27"/>
          <w:szCs w:val="27"/>
          <w:rtl/>
          <w:lang w:bidi="ar-EG"/>
        </w:rPr>
        <w:t>ا</w:t>
      </w:r>
      <w:r w:rsidRPr="004D5BEA">
        <w:rPr>
          <w:rFonts w:asciiTheme="majorBidi" w:hAnsiTheme="majorBidi" w:cstheme="majorBidi"/>
          <w:b/>
          <w:bCs/>
          <w:color w:val="000000"/>
          <w:sz w:val="27"/>
          <w:szCs w:val="27"/>
          <w:rtl/>
        </w:rPr>
        <w:t xml:space="preserve"> يعني16</w:t>
      </w:r>
      <w:r w:rsidR="00C91B12"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من التغيرات التي تحدث في المتغير التابع (</w:t>
      </w:r>
      <w:r w:rsidR="00C91B12" w:rsidRPr="004D5BEA">
        <w:rPr>
          <w:rFonts w:asciiTheme="majorBidi" w:hAnsiTheme="majorBidi" w:cstheme="majorBidi"/>
          <w:b/>
          <w:bCs/>
          <w:color w:val="000000"/>
          <w:sz w:val="27"/>
          <w:szCs w:val="27"/>
          <w:rtl/>
        </w:rPr>
        <w:t>خفض تكلفة الخدمات المصرفية بالبنوك المصرية</w:t>
      </w:r>
      <w:r w:rsidRPr="004D5BEA">
        <w:rPr>
          <w:rFonts w:asciiTheme="majorBidi" w:hAnsiTheme="majorBidi" w:cstheme="majorBidi"/>
          <w:b/>
          <w:bCs/>
          <w:color w:val="000000"/>
          <w:sz w:val="27"/>
          <w:szCs w:val="27"/>
          <w:rtl/>
        </w:rPr>
        <w:t xml:space="preserve">) يكون تأثير المتغير </w:t>
      </w:r>
      <w:r w:rsidR="00507835" w:rsidRPr="004D5BEA">
        <w:rPr>
          <w:rFonts w:asciiTheme="majorBidi" w:hAnsiTheme="majorBidi" w:cstheme="majorBidi"/>
          <w:b/>
          <w:bCs/>
          <w:color w:val="000000"/>
          <w:sz w:val="27"/>
          <w:szCs w:val="27"/>
          <w:rtl/>
        </w:rPr>
        <w:t>المستقل</w:t>
      </w:r>
      <w:r w:rsidR="00C91B12"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بينما 84 </w:t>
      </w:r>
      <w:r w:rsidR="00C91B12"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 xml:space="preserve">يعود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عوامل أخرى غير متضمنة في النموذج .</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lastRenderedPageBreak/>
        <w:t>جدول (20) تحليل التباين للفرض الثانى</w:t>
      </w:r>
    </w:p>
    <w:tbl>
      <w:tblPr>
        <w:tblStyle w:val="TableGrid"/>
        <w:bidiVisual/>
        <w:tblW w:w="0" w:type="auto"/>
        <w:tblInd w:w="241" w:type="dxa"/>
        <w:tblLook w:val="04A0"/>
      </w:tblPr>
      <w:tblGrid>
        <w:gridCol w:w="1560"/>
        <w:gridCol w:w="1299"/>
        <w:gridCol w:w="1536"/>
        <w:gridCol w:w="1275"/>
        <w:gridCol w:w="1276"/>
        <w:gridCol w:w="1701"/>
      </w:tblGrid>
      <w:tr w:rsidR="00AC5E40" w:rsidRPr="00F46FAB" w:rsidTr="003B525F">
        <w:tc>
          <w:tcPr>
            <w:tcW w:w="1560"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مصدر الاختلاف</w:t>
            </w:r>
          </w:p>
        </w:tc>
        <w:tc>
          <w:tcPr>
            <w:tcW w:w="129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مجموع المربعات</w:t>
            </w:r>
          </w:p>
        </w:tc>
        <w:tc>
          <w:tcPr>
            <w:tcW w:w="153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درجات الحرية</w:t>
            </w:r>
          </w:p>
        </w:tc>
        <w:tc>
          <w:tcPr>
            <w:tcW w:w="1275"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 xml:space="preserve"> متوسط المربعات</w:t>
            </w:r>
          </w:p>
        </w:tc>
        <w:tc>
          <w:tcPr>
            <w:tcW w:w="127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قيمة</w:t>
            </w:r>
            <w:r w:rsidRPr="00F46FAB">
              <w:rPr>
                <w:rFonts w:asciiTheme="majorBidi" w:hAnsiTheme="majorBidi" w:cstheme="majorBidi"/>
                <w:b/>
                <w:bCs/>
                <w:color w:val="000000"/>
                <w:sz w:val="28"/>
                <w:szCs w:val="28"/>
              </w:rPr>
              <w:t xml:space="preserve"> (F )</w:t>
            </w:r>
          </w:p>
        </w:tc>
        <w:tc>
          <w:tcPr>
            <w:tcW w:w="170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مستوي المعنوية</w:t>
            </w:r>
          </w:p>
        </w:tc>
      </w:tr>
      <w:tr w:rsidR="00AC5E40" w:rsidRPr="00F46FAB" w:rsidTr="003B525F">
        <w:tc>
          <w:tcPr>
            <w:tcW w:w="1560"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الانحدار</w:t>
            </w:r>
          </w:p>
        </w:tc>
        <w:tc>
          <w:tcPr>
            <w:tcW w:w="1299"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3.978</w:t>
            </w:r>
          </w:p>
        </w:tc>
        <w:tc>
          <w:tcPr>
            <w:tcW w:w="153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1</w:t>
            </w:r>
          </w:p>
        </w:tc>
        <w:tc>
          <w:tcPr>
            <w:tcW w:w="1275"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3.978</w:t>
            </w:r>
          </w:p>
        </w:tc>
        <w:tc>
          <w:tcPr>
            <w:tcW w:w="127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13.809</w:t>
            </w:r>
          </w:p>
        </w:tc>
        <w:tc>
          <w:tcPr>
            <w:tcW w:w="170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0.000</w:t>
            </w:r>
          </w:p>
        </w:tc>
      </w:tr>
      <w:tr w:rsidR="00AC5E40" w:rsidRPr="00F46FAB" w:rsidTr="003B525F">
        <w:tc>
          <w:tcPr>
            <w:tcW w:w="1560"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الأخطاء</w:t>
            </w:r>
          </w:p>
        </w:tc>
        <w:tc>
          <w:tcPr>
            <w:tcW w:w="1299"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19.589</w:t>
            </w:r>
          </w:p>
        </w:tc>
        <w:tc>
          <w:tcPr>
            <w:tcW w:w="153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68</w:t>
            </w:r>
          </w:p>
        </w:tc>
        <w:tc>
          <w:tcPr>
            <w:tcW w:w="1275"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0.228</w:t>
            </w:r>
          </w:p>
        </w:tc>
        <w:tc>
          <w:tcPr>
            <w:tcW w:w="127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c>
          <w:tcPr>
            <w:tcW w:w="170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r>
      <w:tr w:rsidR="00AC5E40" w:rsidRPr="00F46FAB" w:rsidTr="003B525F">
        <w:tc>
          <w:tcPr>
            <w:tcW w:w="1560"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المجموع</w:t>
            </w:r>
          </w:p>
        </w:tc>
        <w:tc>
          <w:tcPr>
            <w:tcW w:w="1299"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23.566</w:t>
            </w:r>
          </w:p>
        </w:tc>
        <w:tc>
          <w:tcPr>
            <w:tcW w:w="153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69</w:t>
            </w:r>
          </w:p>
        </w:tc>
        <w:tc>
          <w:tcPr>
            <w:tcW w:w="1275"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c>
          <w:tcPr>
            <w:tcW w:w="127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c>
          <w:tcPr>
            <w:tcW w:w="170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r>
    </w:tbl>
    <w:p w:rsidR="00AC5E40" w:rsidRPr="004D5BEA" w:rsidRDefault="00AC5E40" w:rsidP="006966F8">
      <w:pPr>
        <w:bidi/>
        <w:spacing w:before="12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يتضح من الجدول أعلاه أن مستوي المعنوية 0.000 وهو أكبر من (%5 ) وهذا يقودنا </w:t>
      </w:r>
      <w:r w:rsidR="00517D93">
        <w:rPr>
          <w:rFonts w:asciiTheme="majorBidi" w:hAnsiTheme="majorBidi" w:cstheme="majorBidi"/>
          <w:b/>
          <w:bCs/>
          <w:color w:val="000000"/>
          <w:sz w:val="27"/>
          <w:szCs w:val="27"/>
          <w:rtl/>
        </w:rPr>
        <w:t>إلى</w:t>
      </w:r>
      <w:r w:rsidR="009B7998" w:rsidRPr="004D5BEA">
        <w:rPr>
          <w:rFonts w:asciiTheme="majorBidi" w:hAnsiTheme="majorBidi" w:cstheme="majorBidi"/>
          <w:b/>
          <w:bCs/>
          <w:color w:val="000000"/>
          <w:sz w:val="27"/>
          <w:szCs w:val="27"/>
          <w:rtl/>
        </w:rPr>
        <w:t xml:space="preserve"> رفض </w:t>
      </w:r>
      <w:r w:rsidRPr="004D5BEA">
        <w:rPr>
          <w:rFonts w:asciiTheme="majorBidi" w:hAnsiTheme="majorBidi" w:cstheme="majorBidi"/>
          <w:b/>
          <w:bCs/>
          <w:color w:val="000000"/>
          <w:sz w:val="27"/>
          <w:szCs w:val="27"/>
          <w:rtl/>
        </w:rPr>
        <w:t xml:space="preserve">فرض </w:t>
      </w:r>
      <w:r w:rsidR="009B7998" w:rsidRPr="004D5BEA">
        <w:rPr>
          <w:rFonts w:asciiTheme="majorBidi" w:hAnsiTheme="majorBidi" w:cstheme="majorBidi"/>
          <w:b/>
          <w:bCs/>
          <w:color w:val="000000"/>
          <w:sz w:val="27"/>
          <w:szCs w:val="27"/>
          <w:rtl/>
        </w:rPr>
        <w:t xml:space="preserve">العدم وقبول الفرض </w:t>
      </w:r>
      <w:r w:rsidRPr="004D5BEA">
        <w:rPr>
          <w:rFonts w:asciiTheme="majorBidi" w:hAnsiTheme="majorBidi" w:cstheme="majorBidi"/>
          <w:b/>
          <w:bCs/>
          <w:color w:val="000000"/>
          <w:sz w:val="27"/>
          <w:szCs w:val="27"/>
          <w:rtl/>
        </w:rPr>
        <w:t xml:space="preserve">البديل وعدم معنوية نموذج الانحدار، مما يعني لا توجد فروق معنوية بين المتغير </w:t>
      </w:r>
      <w:r w:rsidR="00507835" w:rsidRPr="004D5BEA">
        <w:rPr>
          <w:rFonts w:asciiTheme="majorBidi" w:hAnsiTheme="majorBidi" w:cstheme="majorBidi"/>
          <w:b/>
          <w:bCs/>
          <w:color w:val="000000"/>
          <w:sz w:val="27"/>
          <w:szCs w:val="27"/>
          <w:rtl/>
        </w:rPr>
        <w:t>المستقل</w:t>
      </w:r>
      <w:r w:rsidR="009B7998"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والمتغير التابع (</w:t>
      </w:r>
      <w:r w:rsidR="009B7998" w:rsidRPr="004D5BEA">
        <w:rPr>
          <w:rFonts w:asciiTheme="majorBidi" w:hAnsiTheme="majorBidi" w:cstheme="majorBidi"/>
          <w:b/>
          <w:bCs/>
          <w:color w:val="000000"/>
          <w:sz w:val="27"/>
          <w:szCs w:val="27"/>
          <w:rtl/>
        </w:rPr>
        <w:t xml:space="preserve">خفض تكلفة الخدمات المصرفية بالبنوك المصرية </w:t>
      </w:r>
      <w:r w:rsidRPr="004D5BEA">
        <w:rPr>
          <w:rFonts w:asciiTheme="majorBidi" w:hAnsiTheme="majorBidi" w:cstheme="majorBidi"/>
          <w:b/>
          <w:bCs/>
          <w:color w:val="000000"/>
          <w:sz w:val="27"/>
          <w:szCs w:val="27"/>
          <w:rtl/>
        </w:rPr>
        <w:t>) .</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(21) معاملات الانحدار للفرض الثانى</w:t>
      </w:r>
    </w:p>
    <w:tbl>
      <w:tblPr>
        <w:tblStyle w:val="TableGrid"/>
        <w:bidiVisual/>
        <w:tblW w:w="0" w:type="auto"/>
        <w:tblInd w:w="1234" w:type="dxa"/>
        <w:tblLook w:val="04A0"/>
      </w:tblPr>
      <w:tblGrid>
        <w:gridCol w:w="1984"/>
        <w:gridCol w:w="1985"/>
        <w:gridCol w:w="1559"/>
        <w:gridCol w:w="1701"/>
      </w:tblGrid>
      <w:tr w:rsidR="00AC5E40" w:rsidRPr="00F46FAB" w:rsidTr="006966F8">
        <w:trPr>
          <w:trHeight w:val="386"/>
        </w:trPr>
        <w:tc>
          <w:tcPr>
            <w:tcW w:w="1984"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متغيرات الانحدار</w:t>
            </w:r>
          </w:p>
        </w:tc>
        <w:tc>
          <w:tcPr>
            <w:tcW w:w="1985"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قيمة المعاملات</w:t>
            </w:r>
          </w:p>
        </w:tc>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قيمة</w:t>
            </w:r>
            <w:r w:rsidRPr="00F46FAB">
              <w:rPr>
                <w:rFonts w:asciiTheme="majorBidi" w:hAnsiTheme="majorBidi" w:cstheme="majorBidi"/>
                <w:b/>
                <w:bCs/>
                <w:color w:val="000000"/>
                <w:sz w:val="28"/>
                <w:szCs w:val="28"/>
              </w:rPr>
              <w:t xml:space="preserve"> (T )</w:t>
            </w:r>
          </w:p>
        </w:tc>
        <w:tc>
          <w:tcPr>
            <w:tcW w:w="170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مستوي المعنوية</w:t>
            </w:r>
          </w:p>
        </w:tc>
      </w:tr>
      <w:tr w:rsidR="00AC5E40" w:rsidRPr="00F46FAB" w:rsidTr="006966F8">
        <w:trPr>
          <w:trHeight w:val="400"/>
        </w:trPr>
        <w:tc>
          <w:tcPr>
            <w:tcW w:w="1984"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lang w:bidi="ar-EG"/>
              </w:rPr>
            </w:pPr>
            <w:r w:rsidRPr="00F46FAB">
              <w:rPr>
                <w:rFonts w:asciiTheme="majorBidi" w:hAnsiTheme="majorBidi" w:cstheme="majorBidi"/>
                <w:b/>
                <w:bCs/>
                <w:color w:val="000000"/>
                <w:sz w:val="28"/>
                <w:szCs w:val="28"/>
                <w:lang w:bidi="ar-EG"/>
              </w:rPr>
              <w:t>B 0</w:t>
            </w:r>
          </w:p>
        </w:tc>
        <w:tc>
          <w:tcPr>
            <w:tcW w:w="1985"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2.399</w:t>
            </w:r>
          </w:p>
        </w:tc>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4.639</w:t>
            </w:r>
          </w:p>
        </w:tc>
        <w:tc>
          <w:tcPr>
            <w:tcW w:w="170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0.000</w:t>
            </w:r>
          </w:p>
        </w:tc>
      </w:tr>
      <w:tr w:rsidR="00AC5E40" w:rsidRPr="00F46FAB" w:rsidTr="006966F8">
        <w:trPr>
          <w:trHeight w:val="415"/>
        </w:trPr>
        <w:tc>
          <w:tcPr>
            <w:tcW w:w="1984"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lang w:bidi="ar-EG"/>
              </w:rPr>
              <w:t>B 1</w:t>
            </w:r>
          </w:p>
        </w:tc>
        <w:tc>
          <w:tcPr>
            <w:tcW w:w="1985"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0.447</w:t>
            </w:r>
          </w:p>
        </w:tc>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3.716</w:t>
            </w:r>
          </w:p>
        </w:tc>
        <w:tc>
          <w:tcPr>
            <w:tcW w:w="170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0.000</w:t>
            </w:r>
          </w:p>
        </w:tc>
      </w:tr>
    </w:tbl>
    <w:p w:rsidR="00507835" w:rsidRPr="004D5BEA" w:rsidRDefault="00AC5E40" w:rsidP="009E22C2">
      <w:pPr>
        <w:bidi/>
        <w:spacing w:before="120"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يتضح من الجدول أعلاه أن قيمة الحد الثابت للنموذج بلغت (2.399 ) وهي قيمة المتغير التابع (</w:t>
      </w:r>
      <w:r w:rsidR="00C31718" w:rsidRPr="004D5BEA">
        <w:rPr>
          <w:rFonts w:asciiTheme="majorBidi" w:hAnsiTheme="majorBidi" w:cstheme="majorBidi"/>
          <w:b/>
          <w:bCs/>
          <w:color w:val="000000"/>
          <w:sz w:val="27"/>
          <w:szCs w:val="27"/>
          <w:rtl/>
        </w:rPr>
        <w:t>خفض تكلفة</w:t>
      </w:r>
      <w:r w:rsidR="009E22C2">
        <w:rPr>
          <w:rFonts w:asciiTheme="majorBidi" w:hAnsiTheme="majorBidi" w:cstheme="majorBidi" w:hint="cs"/>
          <w:b/>
          <w:bCs/>
          <w:color w:val="000000"/>
          <w:sz w:val="27"/>
          <w:szCs w:val="27"/>
          <w:rtl/>
        </w:rPr>
        <w:t xml:space="preserve"> </w:t>
      </w:r>
      <w:r w:rsidR="00C31718" w:rsidRPr="004D5BEA">
        <w:rPr>
          <w:rFonts w:asciiTheme="majorBidi" w:hAnsiTheme="majorBidi" w:cstheme="majorBidi"/>
          <w:b/>
          <w:bCs/>
          <w:color w:val="000000"/>
          <w:sz w:val="27"/>
          <w:szCs w:val="27"/>
          <w:rtl/>
        </w:rPr>
        <w:t>الخدمات المصرفية بالبنوك المصرية</w:t>
      </w:r>
      <w:r w:rsidRPr="004D5BEA">
        <w:rPr>
          <w:rFonts w:asciiTheme="majorBidi" w:hAnsiTheme="majorBidi" w:cstheme="majorBidi"/>
          <w:b/>
          <w:bCs/>
          <w:color w:val="000000"/>
          <w:sz w:val="27"/>
          <w:szCs w:val="27"/>
          <w:rtl/>
        </w:rPr>
        <w:t>) المقدر عندما تكون قيم المتغير المستقل مس</w:t>
      </w:r>
      <w:r w:rsidR="009E22C2">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4D5BEA">
        <w:rPr>
          <w:rFonts w:asciiTheme="majorBidi" w:hAnsiTheme="majorBidi" w:cstheme="majorBidi"/>
          <w:b/>
          <w:bCs/>
          <w:color w:val="000000"/>
          <w:sz w:val="27"/>
          <w:szCs w:val="27"/>
          <w:rtl/>
        </w:rPr>
        <w:t xml:space="preserve">ية للصفر، ونجد أن ميل المتغير المستقل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يس</w:t>
      </w:r>
      <w:r w:rsidR="009E22C2">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4D5BEA">
        <w:rPr>
          <w:rFonts w:asciiTheme="majorBidi" w:hAnsiTheme="majorBidi" w:cstheme="majorBidi"/>
          <w:b/>
          <w:bCs/>
          <w:color w:val="000000"/>
          <w:sz w:val="27"/>
          <w:szCs w:val="27"/>
          <w:rtl/>
        </w:rPr>
        <w:t xml:space="preserve">ي 0.447 وهذايعني زيادة المتغير </w:t>
      </w:r>
      <w:r w:rsidR="00507835" w:rsidRPr="004D5BEA">
        <w:rPr>
          <w:rFonts w:asciiTheme="majorBidi" w:hAnsiTheme="majorBidi" w:cstheme="majorBidi"/>
          <w:b/>
          <w:bCs/>
          <w:color w:val="000000"/>
          <w:sz w:val="27"/>
          <w:szCs w:val="27"/>
          <w:rtl/>
        </w:rPr>
        <w:t>المستقل</w:t>
      </w:r>
      <w:r w:rsidR="00C31718" w:rsidRPr="004D5BEA">
        <w:rPr>
          <w:rFonts w:asciiTheme="majorBidi" w:hAnsiTheme="majorBidi" w:cstheme="majorBidi"/>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00C31718"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 xml:space="preserve"> تؤدي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زيادة المتغير التابع </w:t>
      </w:r>
      <w:r w:rsidR="00C31718" w:rsidRPr="004D5BEA">
        <w:rPr>
          <w:rFonts w:asciiTheme="majorBidi" w:hAnsiTheme="majorBidi" w:cstheme="majorBidi"/>
          <w:b/>
          <w:bCs/>
          <w:color w:val="000000"/>
          <w:sz w:val="27"/>
          <w:szCs w:val="27"/>
          <w:rtl/>
        </w:rPr>
        <w:t xml:space="preserve">(خفض تكلفة الخدمات المصرفية بالبنوك المصرية ) </w:t>
      </w:r>
      <w:r w:rsidRPr="004D5BEA">
        <w:rPr>
          <w:rFonts w:asciiTheme="majorBidi" w:hAnsiTheme="majorBidi" w:cstheme="majorBidi"/>
          <w:b/>
          <w:bCs/>
          <w:color w:val="000000"/>
          <w:sz w:val="27"/>
          <w:szCs w:val="27"/>
          <w:rtl/>
        </w:rPr>
        <w:t xml:space="preserve">بمعدل0.447 </w:t>
      </w:r>
      <w:r w:rsidR="009E22C2">
        <w:rPr>
          <w:rFonts w:asciiTheme="majorBidi" w:hAnsiTheme="majorBidi" w:cstheme="majorBidi" w:hint="cs"/>
          <w:b/>
          <w:bCs/>
          <w:color w:val="000000"/>
          <w:sz w:val="27"/>
          <w:szCs w:val="27"/>
          <w:rtl/>
        </w:rPr>
        <w:t>ويُ</w:t>
      </w:r>
      <w:r w:rsidRPr="004D5BEA">
        <w:rPr>
          <w:rFonts w:asciiTheme="majorBidi" w:hAnsiTheme="majorBidi" w:cstheme="majorBidi"/>
          <w:b/>
          <w:bCs/>
          <w:color w:val="000000"/>
          <w:sz w:val="27"/>
          <w:szCs w:val="27"/>
          <w:rtl/>
        </w:rPr>
        <w:t>لاحظ أن مستوي المعنوية أقل من 0.05</w:t>
      </w:r>
      <w:r w:rsidR="00507835" w:rsidRPr="004D5BEA">
        <w:rPr>
          <w:rFonts w:asciiTheme="majorBidi" w:hAnsiTheme="majorBidi" w:cstheme="majorBidi"/>
          <w:b/>
          <w:bCs/>
          <w:color w:val="000000"/>
          <w:sz w:val="27"/>
          <w:szCs w:val="27"/>
          <w:rtl/>
        </w:rPr>
        <w:t xml:space="preserve"> .</w:t>
      </w:r>
    </w:p>
    <w:p w:rsidR="00507835" w:rsidRPr="004D5BEA" w:rsidRDefault="00C31718" w:rsidP="009E22C2">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وعلي</w:t>
      </w:r>
      <w:r w:rsidR="009E22C2">
        <w:rPr>
          <w:rFonts w:asciiTheme="majorBidi" w:hAnsiTheme="majorBidi" w:cstheme="majorBidi" w:hint="cs"/>
          <w:b/>
          <w:bCs/>
          <w:color w:val="000000"/>
          <w:sz w:val="27"/>
          <w:szCs w:val="27"/>
          <w:rtl/>
        </w:rPr>
        <w:t>ه</w:t>
      </w:r>
      <w:r w:rsidRPr="004D5BEA">
        <w:rPr>
          <w:rFonts w:asciiTheme="majorBidi" w:hAnsiTheme="majorBidi" w:cstheme="majorBidi"/>
          <w:b/>
          <w:bCs/>
          <w:color w:val="000000"/>
          <w:sz w:val="27"/>
          <w:szCs w:val="27"/>
          <w:rtl/>
        </w:rPr>
        <w:t xml:space="preserve"> يرفض </w:t>
      </w:r>
      <w:r w:rsidR="00AC5E40" w:rsidRPr="004D5BEA">
        <w:rPr>
          <w:rFonts w:asciiTheme="majorBidi" w:hAnsiTheme="majorBidi" w:cstheme="majorBidi"/>
          <w:b/>
          <w:bCs/>
          <w:color w:val="000000"/>
          <w:sz w:val="27"/>
          <w:szCs w:val="27"/>
          <w:rtl/>
        </w:rPr>
        <w:t>فرض</w:t>
      </w:r>
      <w:r w:rsidRPr="004D5BEA">
        <w:rPr>
          <w:rFonts w:asciiTheme="majorBidi" w:hAnsiTheme="majorBidi" w:cstheme="majorBidi"/>
          <w:b/>
          <w:bCs/>
          <w:color w:val="000000"/>
          <w:sz w:val="27"/>
          <w:szCs w:val="27"/>
          <w:rtl/>
        </w:rPr>
        <w:t xml:space="preserve"> العدم القائل "لا يوجد تأثير معنوي ذات دلالة إحصائية بين </w:t>
      </w:r>
      <w:r w:rsidR="009C73A9">
        <w:rPr>
          <w:rFonts w:asciiTheme="majorBidi" w:hAnsiTheme="majorBidi" w:cstheme="majorBidi"/>
          <w:b/>
          <w:bCs/>
          <w:color w:val="000000"/>
          <w:sz w:val="27"/>
          <w:szCs w:val="27"/>
          <w:rtl/>
        </w:rPr>
        <w:t>التكنولوجيا المالية</w:t>
      </w:r>
      <w:r w:rsidRPr="004D5BEA">
        <w:rPr>
          <w:rFonts w:asciiTheme="majorBidi" w:hAnsiTheme="majorBidi" w:cstheme="majorBidi"/>
          <w:b/>
          <w:bCs/>
          <w:color w:val="000000"/>
          <w:sz w:val="27"/>
          <w:szCs w:val="27"/>
          <w:rtl/>
        </w:rPr>
        <w:t xml:space="preserve"> وخفض تكلفة الخدمات المصرفية بالبنوك المصرية </w:t>
      </w:r>
      <w:r w:rsidR="00507835" w:rsidRPr="004D5BEA">
        <w:rPr>
          <w:rFonts w:asciiTheme="majorBidi" w:hAnsiTheme="majorBidi" w:cstheme="majorBidi"/>
          <w:b/>
          <w:bCs/>
          <w:color w:val="000000"/>
          <w:sz w:val="27"/>
          <w:szCs w:val="27"/>
          <w:rtl/>
        </w:rPr>
        <w:t>" .</w:t>
      </w:r>
    </w:p>
    <w:p w:rsidR="00AC5E40" w:rsidRPr="004D5BEA" w:rsidRDefault="00507835" w:rsidP="00F46FAB">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 ويقبل </w:t>
      </w:r>
      <w:r w:rsidR="00C31718" w:rsidRPr="004D5BEA">
        <w:rPr>
          <w:rFonts w:asciiTheme="majorBidi" w:hAnsiTheme="majorBidi" w:cstheme="majorBidi"/>
          <w:b/>
          <w:bCs/>
          <w:color w:val="000000"/>
          <w:sz w:val="27"/>
          <w:szCs w:val="27"/>
          <w:rtl/>
        </w:rPr>
        <w:t xml:space="preserve">الفرض </w:t>
      </w:r>
      <w:r w:rsidR="00AC5E40" w:rsidRPr="004D5BEA">
        <w:rPr>
          <w:rFonts w:asciiTheme="majorBidi" w:hAnsiTheme="majorBidi" w:cstheme="majorBidi"/>
          <w:b/>
          <w:bCs/>
          <w:color w:val="000000"/>
          <w:sz w:val="27"/>
          <w:szCs w:val="27"/>
          <w:rtl/>
        </w:rPr>
        <w:t>البديل</w:t>
      </w:r>
      <w:r w:rsidR="00C31718" w:rsidRPr="004D5BEA">
        <w:rPr>
          <w:rFonts w:asciiTheme="majorBidi" w:hAnsiTheme="majorBidi" w:cstheme="majorBidi"/>
          <w:b/>
          <w:bCs/>
          <w:color w:val="000000"/>
          <w:sz w:val="27"/>
          <w:szCs w:val="27"/>
          <w:rtl/>
        </w:rPr>
        <w:t xml:space="preserve"> القائل " يوجد تأثير معنوي ذات دلالة إحصائية بين </w:t>
      </w:r>
      <w:r w:rsidR="009C73A9">
        <w:rPr>
          <w:rFonts w:asciiTheme="majorBidi" w:hAnsiTheme="majorBidi" w:cstheme="majorBidi"/>
          <w:b/>
          <w:bCs/>
          <w:color w:val="000000"/>
          <w:sz w:val="27"/>
          <w:szCs w:val="27"/>
          <w:rtl/>
        </w:rPr>
        <w:t>التكنولوجيا المالية</w:t>
      </w:r>
      <w:r w:rsidR="004A3F41">
        <w:rPr>
          <w:rFonts w:asciiTheme="majorBidi" w:hAnsiTheme="majorBidi" w:cstheme="majorBidi"/>
          <w:b/>
          <w:bCs/>
          <w:color w:val="000000"/>
          <w:sz w:val="27"/>
          <w:szCs w:val="27"/>
        </w:rPr>
        <w:t xml:space="preserve"> </w:t>
      </w:r>
      <w:r w:rsidR="00C31718" w:rsidRPr="004D5BEA">
        <w:rPr>
          <w:rFonts w:asciiTheme="majorBidi" w:hAnsiTheme="majorBidi" w:cstheme="majorBidi"/>
          <w:b/>
          <w:bCs/>
          <w:color w:val="000000"/>
          <w:sz w:val="27"/>
          <w:szCs w:val="27"/>
          <w:rtl/>
        </w:rPr>
        <w:t>وخفض تكلفة الخدمات المصرفية بالبنوك المصرية " .</w:t>
      </w:r>
    </w:p>
    <w:p w:rsidR="00C31718" w:rsidRPr="00F46FAB" w:rsidRDefault="00AC5E40" w:rsidP="004A3F41">
      <w:pPr>
        <w:pStyle w:val="ListParagraph"/>
        <w:numPr>
          <w:ilvl w:val="0"/>
          <w:numId w:val="12"/>
        </w:numPr>
        <w:shd w:val="clear" w:color="auto" w:fill="F2F2F2" w:themeFill="background1" w:themeFillShade="F2"/>
        <w:bidi/>
        <w:spacing w:after="0" w:line="360" w:lineRule="auto"/>
        <w:jc w:val="both"/>
        <w:rPr>
          <w:rFonts w:asciiTheme="majorBidi" w:hAnsiTheme="majorBidi" w:cstheme="majorBidi"/>
          <w:b/>
          <w:bCs/>
          <w:color w:val="242021"/>
          <w:sz w:val="28"/>
          <w:szCs w:val="28"/>
          <w:rtl/>
          <w:lang w:bidi="ar-EG"/>
        </w:rPr>
      </w:pPr>
      <w:r w:rsidRPr="00F46FAB">
        <w:rPr>
          <w:rFonts w:asciiTheme="majorBidi" w:hAnsiTheme="majorBidi" w:cstheme="majorBidi"/>
          <w:b/>
          <w:bCs/>
          <w:color w:val="000000"/>
          <w:sz w:val="28"/>
          <w:szCs w:val="28"/>
          <w:rtl/>
        </w:rPr>
        <w:t xml:space="preserve">الفرض </w:t>
      </w:r>
      <w:r w:rsidR="00C31718" w:rsidRPr="00F46FAB">
        <w:rPr>
          <w:rFonts w:asciiTheme="majorBidi" w:hAnsiTheme="majorBidi" w:cstheme="majorBidi"/>
          <w:b/>
          <w:bCs/>
          <w:color w:val="000000"/>
          <w:sz w:val="28"/>
          <w:szCs w:val="28"/>
          <w:rtl/>
        </w:rPr>
        <w:t>الفرعى</w:t>
      </w:r>
      <w:r w:rsidR="00D701F5" w:rsidRPr="00F46FAB">
        <w:rPr>
          <w:rFonts w:asciiTheme="majorBidi" w:hAnsiTheme="majorBidi" w:cstheme="majorBidi"/>
          <w:b/>
          <w:bCs/>
          <w:color w:val="000000"/>
          <w:sz w:val="28"/>
          <w:szCs w:val="28"/>
          <w:rtl/>
        </w:rPr>
        <w:t xml:space="preserve">الثالث </w:t>
      </w:r>
      <w:r w:rsidRPr="00F46FAB">
        <w:rPr>
          <w:rFonts w:asciiTheme="majorBidi" w:hAnsiTheme="majorBidi" w:cstheme="majorBidi"/>
          <w:b/>
          <w:bCs/>
          <w:color w:val="000000"/>
          <w:sz w:val="28"/>
          <w:szCs w:val="28"/>
          <w:rtl/>
        </w:rPr>
        <w:t xml:space="preserve">: </w:t>
      </w:r>
      <w:r w:rsidR="00102B12" w:rsidRPr="00F46FAB">
        <w:rPr>
          <w:rFonts w:asciiTheme="majorBidi" w:eastAsia="Times New Roman" w:hAnsiTheme="majorBidi" w:cstheme="majorBidi"/>
          <w:b/>
          <w:bCs/>
          <w:color w:val="000000"/>
          <w:sz w:val="28"/>
          <w:szCs w:val="28"/>
          <w:rtl/>
        </w:rPr>
        <w:t xml:space="preserve">لا يوجد تأثير معنوي ذات دلالة إحصائية بين الشمول </w:t>
      </w:r>
      <w:r w:rsidR="009C73A9">
        <w:rPr>
          <w:rFonts w:asciiTheme="majorBidi" w:eastAsia="Times New Roman" w:hAnsiTheme="majorBidi" w:cstheme="majorBidi"/>
          <w:b/>
          <w:bCs/>
          <w:color w:val="000000"/>
          <w:sz w:val="28"/>
          <w:szCs w:val="28"/>
          <w:rtl/>
        </w:rPr>
        <w:t>ال</w:t>
      </w:r>
      <w:r w:rsidR="00DA3016">
        <w:rPr>
          <w:rFonts w:asciiTheme="majorBidi" w:eastAsia="Times New Roman" w:hAnsiTheme="majorBidi" w:cstheme="majorBidi"/>
          <w:b/>
          <w:bCs/>
          <w:color w:val="000000"/>
          <w:sz w:val="28"/>
          <w:szCs w:val="28"/>
          <w:rtl/>
        </w:rPr>
        <w:t>مالى</w:t>
      </w:r>
      <w:r w:rsidR="004A3F41">
        <w:rPr>
          <w:rFonts w:asciiTheme="majorBidi" w:eastAsia="Times New Roman" w:hAnsiTheme="majorBidi" w:cstheme="majorBidi"/>
          <w:b/>
          <w:bCs/>
          <w:color w:val="000000"/>
          <w:sz w:val="28"/>
          <w:szCs w:val="28"/>
        </w:rPr>
        <w:t xml:space="preserve"> </w:t>
      </w:r>
      <w:r w:rsidR="00102B12" w:rsidRPr="00F46FAB">
        <w:rPr>
          <w:rFonts w:asciiTheme="majorBidi" w:eastAsia="Times New Roman" w:hAnsiTheme="majorBidi" w:cstheme="majorBidi"/>
          <w:b/>
          <w:bCs/>
          <w:color w:val="000000"/>
          <w:sz w:val="28"/>
          <w:szCs w:val="28"/>
          <w:rtl/>
        </w:rPr>
        <w:t>وخفض تكلفة الخدمات المصرفية بالبنوك المصرية</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(22) نموذج الانحدار الخطي البسيط للفرض الثالث</w:t>
      </w:r>
    </w:p>
    <w:tbl>
      <w:tblPr>
        <w:tblStyle w:val="TableGrid"/>
        <w:bidiVisual/>
        <w:tblW w:w="0" w:type="auto"/>
        <w:jc w:val="center"/>
        <w:tblInd w:w="1233" w:type="dxa"/>
        <w:tblLook w:val="04A0"/>
      </w:tblPr>
      <w:tblGrid>
        <w:gridCol w:w="1582"/>
        <w:gridCol w:w="1703"/>
        <w:gridCol w:w="1631"/>
        <w:gridCol w:w="2195"/>
      </w:tblGrid>
      <w:tr w:rsidR="00AC5E40" w:rsidRPr="00F46FAB" w:rsidTr="006966F8">
        <w:trPr>
          <w:jc w:val="center"/>
        </w:trPr>
        <w:tc>
          <w:tcPr>
            <w:tcW w:w="1582" w:type="dxa"/>
            <w:shd w:val="clear" w:color="auto" w:fill="F2F2F2" w:themeFill="background1" w:themeFillShade="F2"/>
          </w:tcPr>
          <w:p w:rsidR="00AC5E40" w:rsidRPr="00F46FAB" w:rsidRDefault="00AC5E40" w:rsidP="00F46FAB">
            <w:pPr>
              <w:bidi/>
              <w:spacing w:line="360"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النموذج</w:t>
            </w:r>
          </w:p>
        </w:tc>
        <w:tc>
          <w:tcPr>
            <w:tcW w:w="1703" w:type="dxa"/>
            <w:shd w:val="clear" w:color="auto" w:fill="F2F2F2" w:themeFill="background1" w:themeFillShade="F2"/>
          </w:tcPr>
          <w:p w:rsidR="00AC5E40" w:rsidRPr="00F46FAB" w:rsidRDefault="00AC5E40" w:rsidP="00F46FAB">
            <w:pPr>
              <w:bidi/>
              <w:spacing w:line="360"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معامل الارتباط</w:t>
            </w:r>
          </w:p>
        </w:tc>
        <w:tc>
          <w:tcPr>
            <w:tcW w:w="1631" w:type="dxa"/>
            <w:shd w:val="clear" w:color="auto" w:fill="F2F2F2" w:themeFill="background1" w:themeFillShade="F2"/>
          </w:tcPr>
          <w:p w:rsidR="00AC5E40" w:rsidRPr="00F46FAB" w:rsidRDefault="00AC5E40" w:rsidP="00F46FAB">
            <w:pPr>
              <w:bidi/>
              <w:spacing w:line="360"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معامل التحديد</w:t>
            </w:r>
          </w:p>
        </w:tc>
        <w:tc>
          <w:tcPr>
            <w:tcW w:w="2195" w:type="dxa"/>
            <w:shd w:val="clear" w:color="auto" w:fill="F2F2F2" w:themeFill="background1" w:themeFillShade="F2"/>
          </w:tcPr>
          <w:p w:rsidR="00AC5E40" w:rsidRPr="00F46FAB" w:rsidRDefault="00AC5E40" w:rsidP="00F46FAB">
            <w:pPr>
              <w:bidi/>
              <w:spacing w:line="360"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معامل التحديد المعدل</w:t>
            </w:r>
          </w:p>
        </w:tc>
      </w:tr>
      <w:tr w:rsidR="00AC5E40" w:rsidRPr="00F46FAB" w:rsidTr="006966F8">
        <w:trPr>
          <w:jc w:val="center"/>
        </w:trPr>
        <w:tc>
          <w:tcPr>
            <w:tcW w:w="1582" w:type="dxa"/>
            <w:shd w:val="clear" w:color="auto" w:fill="F2F2F2" w:themeFill="background1" w:themeFillShade="F2"/>
          </w:tcPr>
          <w:p w:rsidR="00AC5E40" w:rsidRPr="00F46FAB" w:rsidRDefault="00AC5E40" w:rsidP="006966F8">
            <w:pPr>
              <w:bidi/>
              <w:spacing w:line="360" w:lineRule="auto"/>
              <w:jc w:val="center"/>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1</w:t>
            </w:r>
          </w:p>
        </w:tc>
        <w:tc>
          <w:tcPr>
            <w:tcW w:w="1703" w:type="dxa"/>
          </w:tcPr>
          <w:p w:rsidR="00AC5E40" w:rsidRPr="00F46FAB" w:rsidRDefault="00AC5E40" w:rsidP="006966F8">
            <w:pPr>
              <w:bidi/>
              <w:spacing w:line="360" w:lineRule="auto"/>
              <w:jc w:val="center"/>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0.338</w:t>
            </w:r>
          </w:p>
        </w:tc>
        <w:tc>
          <w:tcPr>
            <w:tcW w:w="1631" w:type="dxa"/>
            <w:shd w:val="clear" w:color="auto" w:fill="F2F2F2" w:themeFill="background1" w:themeFillShade="F2"/>
          </w:tcPr>
          <w:p w:rsidR="00AC5E40" w:rsidRPr="00F46FAB" w:rsidRDefault="00AC5E40" w:rsidP="006966F8">
            <w:pPr>
              <w:bidi/>
              <w:spacing w:line="360" w:lineRule="auto"/>
              <w:jc w:val="center"/>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0.114</w:t>
            </w:r>
          </w:p>
        </w:tc>
        <w:tc>
          <w:tcPr>
            <w:tcW w:w="2195" w:type="dxa"/>
          </w:tcPr>
          <w:p w:rsidR="00AC5E40" w:rsidRPr="00F46FAB" w:rsidRDefault="00AC5E40" w:rsidP="006966F8">
            <w:pPr>
              <w:bidi/>
              <w:spacing w:line="360" w:lineRule="auto"/>
              <w:jc w:val="center"/>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0.101</w:t>
            </w:r>
          </w:p>
        </w:tc>
      </w:tr>
    </w:tbl>
    <w:p w:rsidR="00AC5E40" w:rsidRPr="004D5BEA" w:rsidRDefault="00AC5E40" w:rsidP="006966F8">
      <w:pPr>
        <w:pStyle w:val="ListParagraph"/>
        <w:numPr>
          <w:ilvl w:val="0"/>
          <w:numId w:val="12"/>
        </w:num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lastRenderedPageBreak/>
        <w:t>يتضح من الجدول أعلاه أن قيمة معامل الارتباط بلغت 0.338 وهذا يعني وجود ارتباط طردي ضعيف</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بين المتغير </w:t>
      </w:r>
      <w:r w:rsidR="005C6074" w:rsidRPr="004D5BEA">
        <w:rPr>
          <w:rFonts w:asciiTheme="majorBidi" w:hAnsiTheme="majorBidi" w:cstheme="majorBidi"/>
          <w:b/>
          <w:bCs/>
          <w:color w:val="000000"/>
          <w:sz w:val="27"/>
          <w:szCs w:val="27"/>
          <w:rtl/>
        </w:rPr>
        <w:t>الوسيط</w:t>
      </w:r>
      <w:r w:rsidRPr="00AA46A7">
        <w:rPr>
          <w:rFonts w:asciiTheme="majorBidi" w:hAnsiTheme="majorBidi" w:cstheme="majorBidi"/>
          <w:color w:val="000000"/>
          <w:sz w:val="27"/>
          <w:szCs w:val="27"/>
          <w:rtl/>
        </w:rPr>
        <w:t xml:space="preserve"> (</w:t>
      </w:r>
      <w:r w:rsidR="005C6074" w:rsidRPr="00AA46A7">
        <w:rPr>
          <w:rFonts w:asciiTheme="majorBidi" w:eastAsia="Times New Roman" w:hAnsiTheme="majorBidi" w:cstheme="majorBidi"/>
          <w:b/>
          <w:bCs/>
          <w:color w:val="000000"/>
          <w:sz w:val="27"/>
          <w:szCs w:val="27"/>
          <w:rtl/>
        </w:rPr>
        <w:t xml:space="preserve">الشمول </w:t>
      </w:r>
      <w:r w:rsidR="009C73A9">
        <w:rPr>
          <w:rFonts w:asciiTheme="majorBidi" w:eastAsia="Times New Roman" w:hAnsiTheme="majorBidi" w:cstheme="majorBidi"/>
          <w:b/>
          <w:bCs/>
          <w:color w:val="000000"/>
          <w:sz w:val="27"/>
          <w:szCs w:val="27"/>
          <w:rtl/>
        </w:rPr>
        <w:t>ال</w:t>
      </w:r>
      <w:r w:rsidR="00DA3016">
        <w:rPr>
          <w:rFonts w:asciiTheme="majorBidi" w:eastAsia="Times New Roman" w:hAnsiTheme="majorBidi" w:cstheme="majorBidi"/>
          <w:b/>
          <w:bCs/>
          <w:color w:val="000000"/>
          <w:sz w:val="27"/>
          <w:szCs w:val="27"/>
          <w:rtl/>
        </w:rPr>
        <w:t>مالى</w:t>
      </w:r>
      <w:r w:rsidRPr="004D5BEA">
        <w:rPr>
          <w:rFonts w:asciiTheme="majorBidi" w:hAnsiTheme="majorBidi" w:cstheme="majorBidi"/>
          <w:b/>
          <w:bCs/>
          <w:color w:val="000000"/>
          <w:sz w:val="27"/>
          <w:szCs w:val="27"/>
          <w:rtl/>
        </w:rPr>
        <w:t>)</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والمتغير </w:t>
      </w:r>
      <w:r w:rsidR="005C6074" w:rsidRPr="004D5BEA">
        <w:rPr>
          <w:rFonts w:asciiTheme="majorBidi" w:hAnsiTheme="majorBidi" w:cstheme="majorBidi"/>
          <w:b/>
          <w:bCs/>
          <w:color w:val="000000"/>
          <w:sz w:val="27"/>
          <w:szCs w:val="27"/>
          <w:rtl/>
        </w:rPr>
        <w:t>التابع</w:t>
      </w:r>
      <w:r w:rsidR="009E22C2">
        <w:rPr>
          <w:rFonts w:asciiTheme="majorBidi" w:hAnsiTheme="majorBidi" w:cstheme="majorBidi" w:hint="cs"/>
          <w:b/>
          <w:bCs/>
          <w:color w:val="000000"/>
          <w:sz w:val="27"/>
          <w:szCs w:val="27"/>
          <w:rtl/>
        </w:rPr>
        <w:t xml:space="preserve"> </w:t>
      </w:r>
      <w:r w:rsidR="005C6074" w:rsidRPr="004D5BEA">
        <w:rPr>
          <w:rFonts w:asciiTheme="majorBidi" w:hAnsiTheme="majorBidi" w:cstheme="majorBidi"/>
          <w:b/>
          <w:bCs/>
          <w:color w:val="000000"/>
          <w:sz w:val="27"/>
          <w:szCs w:val="27"/>
          <w:rtl/>
        </w:rPr>
        <w:t>(</w:t>
      </w:r>
      <w:r w:rsidR="005C6074" w:rsidRPr="00AA46A7">
        <w:rPr>
          <w:rFonts w:asciiTheme="majorBidi" w:hAnsiTheme="majorBidi" w:cstheme="majorBidi"/>
          <w:b/>
          <w:bCs/>
          <w:color w:val="000000"/>
          <w:sz w:val="27"/>
          <w:szCs w:val="27"/>
          <w:rtl/>
        </w:rPr>
        <w:t>خفض تكلفة الخدمات المصرفية فى البنوك التجارية</w:t>
      </w:r>
      <w:r w:rsidR="005C6074"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 xml:space="preserve">كما نجد أن قيمة معامل التحديد 114 وهذه يعني </w:t>
      </w:r>
      <w:r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tl/>
        </w:rPr>
        <w:t>11من التغيرات التي تحدث في المتغير التابع (</w:t>
      </w:r>
      <w:r w:rsidR="005C6074" w:rsidRPr="00AA46A7">
        <w:rPr>
          <w:rFonts w:asciiTheme="majorBidi" w:hAnsiTheme="majorBidi" w:cstheme="majorBidi"/>
          <w:b/>
          <w:bCs/>
          <w:color w:val="000000"/>
          <w:sz w:val="27"/>
          <w:szCs w:val="27"/>
          <w:rtl/>
        </w:rPr>
        <w:t>خفض تكلفة الخدمات المصرفية فى البنوك التجارية</w:t>
      </w:r>
      <w:r w:rsidRPr="00AA46A7">
        <w:rPr>
          <w:rFonts w:asciiTheme="majorBidi" w:hAnsiTheme="majorBidi" w:cstheme="majorBidi"/>
          <w:color w:val="000000"/>
          <w:sz w:val="27"/>
          <w:szCs w:val="27"/>
          <w:rtl/>
        </w:rPr>
        <w:t xml:space="preserve">) </w:t>
      </w:r>
      <w:r w:rsidRPr="004D5BEA">
        <w:rPr>
          <w:rFonts w:asciiTheme="majorBidi" w:hAnsiTheme="majorBidi" w:cstheme="majorBidi"/>
          <w:b/>
          <w:bCs/>
          <w:color w:val="000000"/>
          <w:sz w:val="27"/>
          <w:szCs w:val="27"/>
          <w:rtl/>
        </w:rPr>
        <w:t xml:space="preserve">يكون تأثير المتغير </w:t>
      </w:r>
      <w:r w:rsidR="005C6074" w:rsidRPr="004D5BEA">
        <w:rPr>
          <w:rFonts w:asciiTheme="majorBidi" w:hAnsiTheme="majorBidi" w:cstheme="majorBidi"/>
          <w:b/>
          <w:bCs/>
          <w:color w:val="000000"/>
          <w:sz w:val="27"/>
          <w:szCs w:val="27"/>
          <w:rtl/>
        </w:rPr>
        <w:t>الوسيط</w:t>
      </w:r>
      <w:r w:rsidR="009E22C2">
        <w:rPr>
          <w:rFonts w:asciiTheme="majorBidi" w:hAnsiTheme="majorBidi" w:cstheme="majorBidi" w:hint="cs"/>
          <w:b/>
          <w:bCs/>
          <w:color w:val="000000"/>
          <w:sz w:val="27"/>
          <w:szCs w:val="27"/>
          <w:rtl/>
        </w:rPr>
        <w:t xml:space="preserve"> </w:t>
      </w:r>
      <w:r w:rsidR="005C6074" w:rsidRPr="00AA46A7">
        <w:rPr>
          <w:rFonts w:asciiTheme="majorBidi" w:hAnsiTheme="majorBidi" w:cstheme="majorBidi"/>
          <w:b/>
          <w:bCs/>
          <w:color w:val="000000"/>
          <w:sz w:val="27"/>
          <w:szCs w:val="27"/>
          <w:rtl/>
        </w:rPr>
        <w:t xml:space="preserve">(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5C6074" w:rsidRPr="00AA46A7">
        <w:rPr>
          <w:rFonts w:asciiTheme="majorBidi" w:hAnsiTheme="majorBidi" w:cstheme="majorBidi"/>
          <w:b/>
          <w:bCs/>
          <w:color w:val="000000"/>
          <w:sz w:val="27"/>
          <w:szCs w:val="27"/>
          <w:rtl/>
        </w:rPr>
        <w:t xml:space="preserve"> )</w:t>
      </w:r>
      <w:r w:rsidR="00BE4381" w:rsidRPr="00AA46A7">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 xml:space="preserve"> بينما </w:t>
      </w:r>
      <w:r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tl/>
        </w:rPr>
        <w:t xml:space="preserve">89 يعود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عوامل أخرى غير متضمنة في النموذج</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(23) تحليل التباين للفرض الثالث</w:t>
      </w:r>
    </w:p>
    <w:tbl>
      <w:tblPr>
        <w:tblStyle w:val="TableGrid"/>
        <w:bidiVisual/>
        <w:tblW w:w="0" w:type="auto"/>
        <w:tblInd w:w="525" w:type="dxa"/>
        <w:tblLook w:val="04A0"/>
      </w:tblPr>
      <w:tblGrid>
        <w:gridCol w:w="1559"/>
        <w:gridCol w:w="1559"/>
        <w:gridCol w:w="1701"/>
        <w:gridCol w:w="1276"/>
        <w:gridCol w:w="1112"/>
        <w:gridCol w:w="1156"/>
      </w:tblGrid>
      <w:tr w:rsidR="00AC5E40" w:rsidRPr="00F46FAB" w:rsidTr="006966F8">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مصدر الاختلاف</w:t>
            </w:r>
          </w:p>
        </w:tc>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مجموع المربعات</w:t>
            </w:r>
          </w:p>
        </w:tc>
        <w:tc>
          <w:tcPr>
            <w:tcW w:w="170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درجات الحرية</w:t>
            </w:r>
          </w:p>
        </w:tc>
        <w:tc>
          <w:tcPr>
            <w:tcW w:w="127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 xml:space="preserve"> متوسط المربعات</w:t>
            </w:r>
          </w:p>
        </w:tc>
        <w:tc>
          <w:tcPr>
            <w:tcW w:w="1112"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قيمة</w:t>
            </w:r>
            <w:r w:rsidRPr="00F46FAB">
              <w:rPr>
                <w:rFonts w:asciiTheme="majorBidi" w:hAnsiTheme="majorBidi" w:cstheme="majorBidi"/>
                <w:b/>
                <w:bCs/>
                <w:color w:val="000000"/>
                <w:sz w:val="28"/>
                <w:szCs w:val="28"/>
              </w:rPr>
              <w:t xml:space="preserve"> (F )</w:t>
            </w:r>
          </w:p>
        </w:tc>
        <w:tc>
          <w:tcPr>
            <w:tcW w:w="1156"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مستوي المعنوية</w:t>
            </w:r>
          </w:p>
        </w:tc>
      </w:tr>
      <w:tr w:rsidR="00AC5E40" w:rsidRPr="00F46FAB" w:rsidTr="006966F8">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الانحدار</w:t>
            </w:r>
          </w:p>
        </w:tc>
        <w:tc>
          <w:tcPr>
            <w:tcW w:w="1559"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2.690</w:t>
            </w:r>
          </w:p>
        </w:tc>
        <w:tc>
          <w:tcPr>
            <w:tcW w:w="170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1</w:t>
            </w:r>
          </w:p>
        </w:tc>
        <w:tc>
          <w:tcPr>
            <w:tcW w:w="1276"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2.690</w:t>
            </w:r>
          </w:p>
        </w:tc>
        <w:tc>
          <w:tcPr>
            <w:tcW w:w="1112"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8.763</w:t>
            </w:r>
          </w:p>
        </w:tc>
        <w:tc>
          <w:tcPr>
            <w:tcW w:w="1156"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0.004</w:t>
            </w:r>
          </w:p>
        </w:tc>
      </w:tr>
      <w:tr w:rsidR="00AC5E40" w:rsidRPr="00F46FAB" w:rsidTr="006966F8">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الأخطاء</w:t>
            </w:r>
          </w:p>
        </w:tc>
        <w:tc>
          <w:tcPr>
            <w:tcW w:w="1559"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20.876</w:t>
            </w:r>
          </w:p>
        </w:tc>
        <w:tc>
          <w:tcPr>
            <w:tcW w:w="170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68</w:t>
            </w:r>
          </w:p>
        </w:tc>
        <w:tc>
          <w:tcPr>
            <w:tcW w:w="1276"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0.307</w:t>
            </w:r>
          </w:p>
        </w:tc>
        <w:tc>
          <w:tcPr>
            <w:tcW w:w="1112"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c>
          <w:tcPr>
            <w:tcW w:w="1156"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r>
      <w:tr w:rsidR="00AC5E40" w:rsidRPr="00F46FAB" w:rsidTr="006966F8">
        <w:tc>
          <w:tcPr>
            <w:tcW w:w="155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المجموع</w:t>
            </w:r>
          </w:p>
        </w:tc>
        <w:tc>
          <w:tcPr>
            <w:tcW w:w="1559"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23.566</w:t>
            </w:r>
          </w:p>
        </w:tc>
        <w:tc>
          <w:tcPr>
            <w:tcW w:w="170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69</w:t>
            </w:r>
          </w:p>
        </w:tc>
        <w:tc>
          <w:tcPr>
            <w:tcW w:w="1276"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c>
          <w:tcPr>
            <w:tcW w:w="1112"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c>
          <w:tcPr>
            <w:tcW w:w="1156"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p>
        </w:tc>
      </w:tr>
    </w:tbl>
    <w:p w:rsidR="00AC5E40" w:rsidRPr="00F46FAB" w:rsidRDefault="00AC5E40" w:rsidP="00F46FAB">
      <w:pPr>
        <w:bidi/>
        <w:spacing w:after="0" w:line="360" w:lineRule="auto"/>
        <w:jc w:val="both"/>
        <w:rPr>
          <w:rFonts w:asciiTheme="majorBidi" w:hAnsiTheme="majorBidi" w:cstheme="majorBidi"/>
          <w:color w:val="000000"/>
          <w:sz w:val="28"/>
          <w:szCs w:val="28"/>
          <w:rtl/>
        </w:rPr>
      </w:pPr>
      <w:r w:rsidRPr="004D5BEA">
        <w:rPr>
          <w:rFonts w:asciiTheme="majorBidi" w:hAnsiTheme="majorBidi" w:cstheme="majorBidi"/>
          <w:b/>
          <w:bCs/>
          <w:color w:val="000000"/>
          <w:sz w:val="27"/>
          <w:szCs w:val="27"/>
          <w:rtl/>
        </w:rPr>
        <w:t xml:space="preserve">يتضح من الجدول أعلاه أن مستوي المعنوية 0.004وهو أقل من (%5 ) وهذا يقودنا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قبول الفرض البديل ومعنوية نموذج الانحدار، مما يعني توجد فروق معنوية بين المتغير </w:t>
      </w:r>
      <w:r w:rsidR="005C6074" w:rsidRPr="004D5BEA">
        <w:rPr>
          <w:rFonts w:asciiTheme="majorBidi" w:hAnsiTheme="majorBidi" w:cstheme="majorBidi"/>
          <w:b/>
          <w:bCs/>
          <w:color w:val="000000"/>
          <w:sz w:val="27"/>
          <w:szCs w:val="27"/>
          <w:rtl/>
        </w:rPr>
        <w:t xml:space="preserve">الوسيط (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5C6074" w:rsidRPr="004D5BEA">
        <w:rPr>
          <w:rFonts w:asciiTheme="majorBidi" w:hAnsiTheme="majorBidi" w:cstheme="majorBidi"/>
          <w:b/>
          <w:bCs/>
          <w:color w:val="000000"/>
          <w:sz w:val="27"/>
          <w:szCs w:val="27"/>
          <w:rtl/>
        </w:rPr>
        <w:t xml:space="preserve"> ) </w:t>
      </w:r>
      <w:r w:rsidRPr="004D5BEA">
        <w:rPr>
          <w:rFonts w:asciiTheme="majorBidi" w:hAnsiTheme="majorBidi" w:cstheme="majorBidi"/>
          <w:b/>
          <w:bCs/>
          <w:color w:val="000000"/>
          <w:sz w:val="27"/>
          <w:szCs w:val="27"/>
          <w:rtl/>
        </w:rPr>
        <w:t>والمتغير التابع</w:t>
      </w:r>
      <w:r w:rsidRPr="00F46FAB">
        <w:rPr>
          <w:rFonts w:asciiTheme="majorBidi" w:hAnsiTheme="majorBidi" w:cstheme="majorBidi"/>
          <w:color w:val="000000"/>
          <w:sz w:val="28"/>
          <w:szCs w:val="28"/>
          <w:rtl/>
        </w:rPr>
        <w:t xml:space="preserve"> (</w:t>
      </w:r>
      <w:r w:rsidR="005C6074" w:rsidRPr="00F46FAB">
        <w:rPr>
          <w:rFonts w:asciiTheme="majorBidi" w:hAnsiTheme="majorBidi" w:cstheme="majorBidi"/>
          <w:b/>
          <w:bCs/>
          <w:color w:val="000000"/>
          <w:sz w:val="28"/>
          <w:szCs w:val="28"/>
          <w:rtl/>
        </w:rPr>
        <w:t>خفض تكلفة الخدمات المصرفية فى البنوك التجارية</w:t>
      </w:r>
      <w:r w:rsidRPr="00F46FAB">
        <w:rPr>
          <w:rFonts w:asciiTheme="majorBidi" w:hAnsiTheme="majorBidi" w:cstheme="majorBidi"/>
          <w:color w:val="000000"/>
          <w:sz w:val="28"/>
          <w:szCs w:val="28"/>
          <w:rtl/>
        </w:rPr>
        <w:t>)</w:t>
      </w:r>
    </w:p>
    <w:p w:rsidR="00AC5E40" w:rsidRPr="006966F8" w:rsidRDefault="00AC5E40" w:rsidP="006966F8">
      <w:pPr>
        <w:bidi/>
        <w:spacing w:after="0"/>
        <w:jc w:val="center"/>
        <w:rPr>
          <w:rFonts w:asciiTheme="majorBidi" w:hAnsiTheme="majorBidi" w:cstheme="majorBidi"/>
          <w:b/>
          <w:bCs/>
          <w:color w:val="000000"/>
          <w:sz w:val="26"/>
          <w:szCs w:val="26"/>
          <w:rtl/>
        </w:rPr>
      </w:pPr>
      <w:r w:rsidRPr="006966F8">
        <w:rPr>
          <w:rFonts w:asciiTheme="majorBidi" w:hAnsiTheme="majorBidi" w:cstheme="majorBidi"/>
          <w:b/>
          <w:bCs/>
          <w:color w:val="000000"/>
          <w:sz w:val="26"/>
          <w:szCs w:val="26"/>
          <w:rtl/>
        </w:rPr>
        <w:t>جدول (24 ) معاملات الانحدار للفرض الثالث</w:t>
      </w:r>
    </w:p>
    <w:tbl>
      <w:tblPr>
        <w:tblStyle w:val="TableGrid"/>
        <w:bidiVisual/>
        <w:tblW w:w="0" w:type="auto"/>
        <w:jc w:val="center"/>
        <w:tblInd w:w="212" w:type="dxa"/>
        <w:tblLook w:val="04A0"/>
      </w:tblPr>
      <w:tblGrid>
        <w:gridCol w:w="1739"/>
        <w:gridCol w:w="1951"/>
        <w:gridCol w:w="1661"/>
        <w:gridCol w:w="1843"/>
      </w:tblGrid>
      <w:tr w:rsidR="00AC5E40" w:rsidRPr="00F46FAB" w:rsidTr="006966F8">
        <w:trPr>
          <w:trHeight w:val="424"/>
          <w:jc w:val="center"/>
        </w:trPr>
        <w:tc>
          <w:tcPr>
            <w:tcW w:w="173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متغيرات الانحدار</w:t>
            </w:r>
          </w:p>
        </w:tc>
        <w:tc>
          <w:tcPr>
            <w:tcW w:w="195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قيمة المعاملات</w:t>
            </w:r>
          </w:p>
        </w:tc>
        <w:tc>
          <w:tcPr>
            <w:tcW w:w="166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قيمة</w:t>
            </w:r>
            <w:r w:rsidRPr="00F46FAB">
              <w:rPr>
                <w:rFonts w:asciiTheme="majorBidi" w:hAnsiTheme="majorBidi" w:cstheme="majorBidi"/>
                <w:b/>
                <w:bCs/>
                <w:color w:val="000000"/>
                <w:sz w:val="28"/>
                <w:szCs w:val="28"/>
              </w:rPr>
              <w:t xml:space="preserve"> (T )</w:t>
            </w:r>
          </w:p>
        </w:tc>
        <w:tc>
          <w:tcPr>
            <w:tcW w:w="1843"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rPr>
              <w:t>مستوي المعنوية</w:t>
            </w:r>
          </w:p>
        </w:tc>
      </w:tr>
      <w:tr w:rsidR="00AC5E40" w:rsidRPr="00F46FAB" w:rsidTr="006966F8">
        <w:trPr>
          <w:trHeight w:val="424"/>
          <w:jc w:val="center"/>
        </w:trPr>
        <w:tc>
          <w:tcPr>
            <w:tcW w:w="173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lang w:bidi="ar-EG"/>
              </w:rPr>
            </w:pPr>
            <w:r w:rsidRPr="00F46FAB">
              <w:rPr>
                <w:rFonts w:asciiTheme="majorBidi" w:hAnsiTheme="majorBidi" w:cstheme="majorBidi"/>
                <w:b/>
                <w:bCs/>
                <w:color w:val="000000"/>
                <w:sz w:val="28"/>
                <w:szCs w:val="28"/>
                <w:lang w:bidi="ar-EG"/>
              </w:rPr>
              <w:t>B 0</w:t>
            </w:r>
          </w:p>
        </w:tc>
        <w:tc>
          <w:tcPr>
            <w:tcW w:w="195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2.818</w:t>
            </w:r>
          </w:p>
        </w:tc>
        <w:tc>
          <w:tcPr>
            <w:tcW w:w="166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5.557</w:t>
            </w:r>
          </w:p>
        </w:tc>
        <w:tc>
          <w:tcPr>
            <w:tcW w:w="1843"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0.000</w:t>
            </w:r>
          </w:p>
        </w:tc>
      </w:tr>
      <w:tr w:rsidR="00AC5E40" w:rsidRPr="00F46FAB" w:rsidTr="006966F8">
        <w:trPr>
          <w:trHeight w:val="424"/>
          <w:jc w:val="center"/>
        </w:trPr>
        <w:tc>
          <w:tcPr>
            <w:tcW w:w="1739"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lang w:bidi="ar-EG"/>
              </w:rPr>
              <w:t>B 1</w:t>
            </w:r>
          </w:p>
        </w:tc>
        <w:tc>
          <w:tcPr>
            <w:tcW w:w="1951"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0.350</w:t>
            </w:r>
          </w:p>
        </w:tc>
        <w:tc>
          <w:tcPr>
            <w:tcW w:w="1661" w:type="dxa"/>
            <w:shd w:val="clear" w:color="auto" w:fill="F2F2F2" w:themeFill="background1" w:themeFillShade="F2"/>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2.960</w:t>
            </w:r>
          </w:p>
        </w:tc>
        <w:tc>
          <w:tcPr>
            <w:tcW w:w="1843" w:type="dxa"/>
          </w:tcPr>
          <w:p w:rsidR="00AC5E40" w:rsidRPr="00F46FAB" w:rsidRDefault="00AC5E40" w:rsidP="006966F8">
            <w:pPr>
              <w:bidi/>
              <w:spacing w:line="276" w:lineRule="auto"/>
              <w:jc w:val="both"/>
              <w:rPr>
                <w:rFonts w:asciiTheme="majorBidi" w:hAnsiTheme="majorBidi" w:cstheme="majorBidi"/>
                <w:b/>
                <w:bCs/>
                <w:color w:val="000000"/>
                <w:sz w:val="28"/>
                <w:szCs w:val="28"/>
                <w:rtl/>
                <w:lang w:bidi="ar-EG"/>
              </w:rPr>
            </w:pPr>
            <w:r w:rsidRPr="00F46FAB">
              <w:rPr>
                <w:rFonts w:asciiTheme="majorBidi" w:hAnsiTheme="majorBidi" w:cstheme="majorBidi"/>
                <w:b/>
                <w:bCs/>
                <w:color w:val="000000"/>
                <w:sz w:val="28"/>
                <w:szCs w:val="28"/>
                <w:rtl/>
                <w:lang w:bidi="ar-EG"/>
              </w:rPr>
              <w:t>0.004</w:t>
            </w:r>
          </w:p>
        </w:tc>
      </w:tr>
    </w:tbl>
    <w:p w:rsidR="00AC5E40" w:rsidRPr="00F46FAB" w:rsidRDefault="00AC5E40" w:rsidP="009E22C2">
      <w:pPr>
        <w:bidi/>
        <w:spacing w:after="0" w:line="360" w:lineRule="auto"/>
        <w:jc w:val="both"/>
        <w:rPr>
          <w:rFonts w:asciiTheme="majorBidi" w:hAnsiTheme="majorBidi" w:cstheme="majorBidi"/>
          <w:color w:val="000000"/>
          <w:sz w:val="28"/>
          <w:szCs w:val="28"/>
          <w:rtl/>
        </w:rPr>
      </w:pPr>
      <w:r w:rsidRPr="004D5BEA">
        <w:rPr>
          <w:rFonts w:asciiTheme="majorBidi" w:hAnsiTheme="majorBidi" w:cstheme="majorBidi"/>
          <w:b/>
          <w:bCs/>
          <w:color w:val="000000"/>
          <w:sz w:val="27"/>
          <w:szCs w:val="27"/>
          <w:rtl/>
        </w:rPr>
        <w:t>يتضح من الجدول أعلاه أن قيمة الحد الثابت للنموذج بلغت ( 2.818 ) وهي قيمة المتغير التابع (</w:t>
      </w:r>
      <w:r w:rsidR="007B3F20" w:rsidRPr="004D5BEA">
        <w:rPr>
          <w:rFonts w:asciiTheme="majorBidi" w:hAnsiTheme="majorBidi" w:cstheme="majorBidi"/>
          <w:b/>
          <w:bCs/>
          <w:color w:val="000000"/>
          <w:sz w:val="27"/>
          <w:szCs w:val="27"/>
          <w:rtl/>
        </w:rPr>
        <w:t>خفض</w:t>
      </w:r>
      <w:r w:rsidR="007B3F20" w:rsidRPr="00F46FAB">
        <w:rPr>
          <w:rFonts w:asciiTheme="majorBidi" w:hAnsiTheme="majorBidi" w:cstheme="majorBidi"/>
          <w:b/>
          <w:bCs/>
          <w:color w:val="000000"/>
          <w:sz w:val="28"/>
          <w:szCs w:val="28"/>
          <w:rtl/>
        </w:rPr>
        <w:t xml:space="preserve"> تكلفة الخدمات المصرفية فى البنوك التجارية</w:t>
      </w:r>
      <w:r w:rsidRPr="00F46FAB">
        <w:rPr>
          <w:rFonts w:asciiTheme="majorBidi" w:hAnsiTheme="majorBidi" w:cstheme="majorBidi"/>
          <w:color w:val="000000"/>
          <w:sz w:val="28"/>
          <w:szCs w:val="28"/>
          <w:rtl/>
        </w:rPr>
        <w:t xml:space="preserve">) </w:t>
      </w:r>
      <w:r w:rsidRPr="004D5BEA">
        <w:rPr>
          <w:rFonts w:asciiTheme="majorBidi" w:hAnsiTheme="majorBidi" w:cstheme="majorBidi"/>
          <w:b/>
          <w:bCs/>
          <w:color w:val="000000"/>
          <w:sz w:val="27"/>
          <w:szCs w:val="27"/>
          <w:rtl/>
        </w:rPr>
        <w:t>المقدر عندما تكون قيم المتغير المستقل مس</w:t>
      </w:r>
      <w:r w:rsidR="009E22C2">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4D5BEA">
        <w:rPr>
          <w:rFonts w:asciiTheme="majorBidi" w:hAnsiTheme="majorBidi" w:cstheme="majorBidi"/>
          <w:b/>
          <w:bCs/>
          <w:color w:val="000000"/>
          <w:sz w:val="27"/>
          <w:szCs w:val="27"/>
          <w:rtl/>
        </w:rPr>
        <w:t>ية للصفر،</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ونجد أن ميل المتغير </w:t>
      </w:r>
      <w:r w:rsidR="007B3F20" w:rsidRPr="004D5BEA">
        <w:rPr>
          <w:rFonts w:asciiTheme="majorBidi" w:hAnsiTheme="majorBidi" w:cstheme="majorBidi"/>
          <w:b/>
          <w:bCs/>
          <w:color w:val="000000"/>
          <w:sz w:val="27"/>
          <w:szCs w:val="27"/>
          <w:rtl/>
        </w:rPr>
        <w:t>الوسيط</w:t>
      </w:r>
      <w:r w:rsidR="009E22C2">
        <w:rPr>
          <w:rFonts w:asciiTheme="majorBidi" w:hAnsiTheme="majorBidi" w:cstheme="majorBidi" w:hint="cs"/>
          <w:b/>
          <w:bCs/>
          <w:color w:val="000000"/>
          <w:sz w:val="27"/>
          <w:szCs w:val="27"/>
          <w:rtl/>
        </w:rPr>
        <w:t xml:space="preserve"> </w:t>
      </w:r>
      <w:r w:rsidR="007B3F20" w:rsidRPr="00F46FAB">
        <w:rPr>
          <w:rFonts w:asciiTheme="majorBidi" w:hAnsiTheme="majorBidi" w:cstheme="majorBidi"/>
          <w:b/>
          <w:bCs/>
          <w:color w:val="000000"/>
          <w:sz w:val="28"/>
          <w:szCs w:val="28"/>
          <w:rtl/>
        </w:rPr>
        <w:t xml:space="preserve">( الشمول </w:t>
      </w:r>
      <w:r w:rsidR="009C73A9">
        <w:rPr>
          <w:rFonts w:asciiTheme="majorBidi" w:hAnsiTheme="majorBidi" w:cstheme="majorBidi"/>
          <w:b/>
          <w:bCs/>
          <w:color w:val="000000"/>
          <w:sz w:val="28"/>
          <w:szCs w:val="28"/>
          <w:rtl/>
        </w:rPr>
        <w:t>ال</w:t>
      </w:r>
      <w:r w:rsidR="00DA3016">
        <w:rPr>
          <w:rFonts w:asciiTheme="majorBidi" w:hAnsiTheme="majorBidi" w:cstheme="majorBidi"/>
          <w:b/>
          <w:bCs/>
          <w:color w:val="000000"/>
          <w:sz w:val="28"/>
          <w:szCs w:val="28"/>
          <w:rtl/>
        </w:rPr>
        <w:t>مالى</w:t>
      </w:r>
      <w:r w:rsidR="007B3F20"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يس</w:t>
      </w:r>
      <w:r w:rsidR="009E22C2">
        <w:rPr>
          <w:rFonts w:asciiTheme="majorBidi" w:hAnsiTheme="majorBidi" w:cstheme="majorBidi" w:hint="cs"/>
          <w:b/>
          <w:bCs/>
          <w:color w:val="000000"/>
          <w:sz w:val="27"/>
          <w:szCs w:val="27"/>
          <w:rtl/>
        </w:rPr>
        <w:t>ا</w:t>
      </w:r>
      <w:r w:rsidR="00517D93">
        <w:rPr>
          <w:rFonts w:asciiTheme="majorBidi" w:hAnsiTheme="majorBidi" w:cstheme="majorBidi"/>
          <w:b/>
          <w:bCs/>
          <w:color w:val="000000"/>
          <w:sz w:val="27"/>
          <w:szCs w:val="27"/>
          <w:rtl/>
        </w:rPr>
        <w:t>و</w:t>
      </w:r>
      <w:r w:rsidRPr="004D5BEA">
        <w:rPr>
          <w:rFonts w:asciiTheme="majorBidi" w:hAnsiTheme="majorBidi" w:cstheme="majorBidi"/>
          <w:b/>
          <w:bCs/>
          <w:color w:val="000000"/>
          <w:sz w:val="27"/>
          <w:szCs w:val="27"/>
          <w:rtl/>
        </w:rPr>
        <w:t xml:space="preserve">ي 0.350 وهذا يعني زيادة المتغير </w:t>
      </w:r>
      <w:r w:rsidR="007B3F20" w:rsidRPr="004D5BEA">
        <w:rPr>
          <w:rFonts w:asciiTheme="majorBidi" w:hAnsiTheme="majorBidi" w:cstheme="majorBidi"/>
          <w:b/>
          <w:bCs/>
          <w:color w:val="000000"/>
          <w:sz w:val="27"/>
          <w:szCs w:val="27"/>
          <w:rtl/>
        </w:rPr>
        <w:t>الوسيط</w:t>
      </w:r>
      <w:r w:rsidR="007B3F20" w:rsidRPr="00F46FAB">
        <w:rPr>
          <w:rFonts w:asciiTheme="majorBidi" w:hAnsiTheme="majorBidi" w:cstheme="majorBidi"/>
          <w:b/>
          <w:bCs/>
          <w:color w:val="000000"/>
          <w:sz w:val="28"/>
          <w:szCs w:val="28"/>
          <w:rtl/>
        </w:rPr>
        <w:t xml:space="preserve">( الشمول </w:t>
      </w:r>
      <w:r w:rsidR="009C73A9">
        <w:rPr>
          <w:rFonts w:asciiTheme="majorBidi" w:hAnsiTheme="majorBidi" w:cstheme="majorBidi"/>
          <w:b/>
          <w:bCs/>
          <w:color w:val="000000"/>
          <w:sz w:val="28"/>
          <w:szCs w:val="28"/>
          <w:rtl/>
        </w:rPr>
        <w:t>ال</w:t>
      </w:r>
      <w:r w:rsidR="00DA3016">
        <w:rPr>
          <w:rFonts w:asciiTheme="majorBidi" w:hAnsiTheme="majorBidi" w:cstheme="majorBidi"/>
          <w:b/>
          <w:bCs/>
          <w:color w:val="000000"/>
          <w:sz w:val="28"/>
          <w:szCs w:val="28"/>
          <w:rtl/>
        </w:rPr>
        <w:t>مالى</w:t>
      </w:r>
      <w:r w:rsidR="007B3F20" w:rsidRPr="004D5BEA">
        <w:rPr>
          <w:rFonts w:asciiTheme="majorBidi" w:hAnsiTheme="majorBidi" w:cstheme="majorBidi"/>
          <w:b/>
          <w:bCs/>
          <w:color w:val="000000"/>
          <w:sz w:val="27"/>
          <w:szCs w:val="27"/>
          <w:rtl/>
        </w:rPr>
        <w:t xml:space="preserve">) </w:t>
      </w:r>
      <w:r w:rsidRPr="004D5BEA">
        <w:rPr>
          <w:rFonts w:asciiTheme="majorBidi" w:hAnsiTheme="majorBidi" w:cstheme="majorBidi"/>
          <w:b/>
          <w:bCs/>
          <w:color w:val="000000"/>
          <w:sz w:val="27"/>
          <w:szCs w:val="27"/>
          <w:rtl/>
        </w:rPr>
        <w:t xml:space="preserve">تؤدي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زيادة المتغير التابع</w:t>
      </w:r>
      <w:r w:rsidR="007B3F20" w:rsidRPr="00F46FAB">
        <w:rPr>
          <w:rFonts w:asciiTheme="majorBidi" w:hAnsiTheme="majorBidi" w:cstheme="majorBidi"/>
          <w:color w:val="000000"/>
          <w:sz w:val="28"/>
          <w:szCs w:val="28"/>
          <w:rtl/>
        </w:rPr>
        <w:t>(</w:t>
      </w:r>
      <w:r w:rsidR="007B3F20" w:rsidRPr="00F46FAB">
        <w:rPr>
          <w:rFonts w:asciiTheme="majorBidi" w:hAnsiTheme="majorBidi" w:cstheme="majorBidi"/>
          <w:b/>
          <w:bCs/>
          <w:color w:val="000000"/>
          <w:sz w:val="28"/>
          <w:szCs w:val="28"/>
          <w:rtl/>
        </w:rPr>
        <w:t>خفض تكلفة الخدمات المصرفية فى البنوك التجارية</w:t>
      </w:r>
      <w:r w:rsidR="007B3F20" w:rsidRPr="00F46FAB">
        <w:rPr>
          <w:rFonts w:asciiTheme="majorBidi" w:hAnsiTheme="majorBidi" w:cstheme="majorBidi"/>
          <w:color w:val="000000"/>
          <w:sz w:val="28"/>
          <w:szCs w:val="28"/>
          <w:rtl/>
        </w:rPr>
        <w:t xml:space="preserve">) </w:t>
      </w:r>
      <w:r w:rsidRPr="004D5BEA">
        <w:rPr>
          <w:rFonts w:asciiTheme="majorBidi" w:hAnsiTheme="majorBidi" w:cstheme="majorBidi"/>
          <w:b/>
          <w:bCs/>
          <w:color w:val="000000"/>
          <w:sz w:val="27"/>
          <w:szCs w:val="27"/>
          <w:rtl/>
        </w:rPr>
        <w:t>بمعدل0.350 ونلاحظ أن مستوي المعنوية أقل من 0.05 وعلي</w:t>
      </w:r>
      <w:r w:rsidR="009E22C2">
        <w:rPr>
          <w:rFonts w:asciiTheme="majorBidi" w:hAnsiTheme="majorBidi" w:cstheme="majorBidi" w:hint="cs"/>
          <w:b/>
          <w:bCs/>
          <w:color w:val="000000"/>
          <w:sz w:val="27"/>
          <w:szCs w:val="27"/>
          <w:rtl/>
        </w:rPr>
        <w:t>ه</w:t>
      </w:r>
      <w:r w:rsidRPr="004D5BEA">
        <w:rPr>
          <w:rFonts w:asciiTheme="majorBidi" w:hAnsiTheme="majorBidi" w:cstheme="majorBidi"/>
          <w:b/>
          <w:bCs/>
          <w:color w:val="000000"/>
          <w:sz w:val="27"/>
          <w:szCs w:val="27"/>
          <w:rtl/>
        </w:rPr>
        <w:t xml:space="preserve"> </w:t>
      </w:r>
      <w:r w:rsidR="00CD427C" w:rsidRPr="004D5BEA">
        <w:rPr>
          <w:rFonts w:asciiTheme="majorBidi" w:hAnsiTheme="majorBidi" w:cstheme="majorBidi"/>
          <w:b/>
          <w:bCs/>
          <w:color w:val="000000"/>
          <w:sz w:val="27"/>
          <w:szCs w:val="27"/>
          <w:rtl/>
        </w:rPr>
        <w:t xml:space="preserve">يرفض فرض العدم و </w:t>
      </w:r>
      <w:r w:rsidRPr="004D5BEA">
        <w:rPr>
          <w:rFonts w:asciiTheme="majorBidi" w:hAnsiTheme="majorBidi" w:cstheme="majorBidi"/>
          <w:b/>
          <w:bCs/>
          <w:color w:val="000000"/>
          <w:sz w:val="27"/>
          <w:szCs w:val="27"/>
          <w:rtl/>
        </w:rPr>
        <w:t>يقبل الفرض البديل</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أي أن هذه القيمة لها تأثير معنوي ويعني أن</w:t>
      </w:r>
      <w:r w:rsidR="007B3F20" w:rsidRPr="00F46FAB">
        <w:rPr>
          <w:rFonts w:asciiTheme="majorBidi" w:hAnsiTheme="majorBidi" w:cstheme="majorBidi"/>
          <w:b/>
          <w:bCs/>
          <w:color w:val="000000"/>
          <w:sz w:val="28"/>
          <w:szCs w:val="28"/>
          <w:rtl/>
        </w:rPr>
        <w:t xml:space="preserve">الشمول </w:t>
      </w:r>
      <w:r w:rsidR="009C73A9">
        <w:rPr>
          <w:rFonts w:asciiTheme="majorBidi" w:hAnsiTheme="majorBidi" w:cstheme="majorBidi"/>
          <w:b/>
          <w:bCs/>
          <w:color w:val="000000"/>
          <w:sz w:val="28"/>
          <w:szCs w:val="28"/>
          <w:rtl/>
        </w:rPr>
        <w:t>ال</w:t>
      </w:r>
      <w:r w:rsidR="00DA3016">
        <w:rPr>
          <w:rFonts w:asciiTheme="majorBidi" w:hAnsiTheme="majorBidi" w:cstheme="majorBidi"/>
          <w:b/>
          <w:bCs/>
          <w:color w:val="000000"/>
          <w:sz w:val="28"/>
          <w:szCs w:val="28"/>
          <w:rtl/>
        </w:rPr>
        <w:t>مالى</w:t>
      </w:r>
      <w:r w:rsidR="007B3F20" w:rsidRPr="004D5BEA">
        <w:rPr>
          <w:rFonts w:asciiTheme="majorBidi" w:hAnsiTheme="majorBidi" w:cstheme="majorBidi"/>
          <w:b/>
          <w:bCs/>
          <w:color w:val="000000"/>
          <w:sz w:val="27"/>
          <w:szCs w:val="27"/>
          <w:rtl/>
        </w:rPr>
        <w:t xml:space="preserve"> له</w:t>
      </w:r>
      <w:r w:rsidRPr="004D5BEA">
        <w:rPr>
          <w:rFonts w:asciiTheme="majorBidi" w:hAnsiTheme="majorBidi" w:cstheme="majorBidi"/>
          <w:b/>
          <w:bCs/>
          <w:color w:val="000000"/>
          <w:sz w:val="27"/>
          <w:szCs w:val="27"/>
          <w:rtl/>
        </w:rPr>
        <w:t xml:space="preserve"> تأثير علي</w:t>
      </w:r>
      <w:r w:rsidR="007B3F20" w:rsidRPr="00F46FAB">
        <w:rPr>
          <w:rFonts w:asciiTheme="majorBidi" w:hAnsiTheme="majorBidi" w:cstheme="majorBidi"/>
          <w:b/>
          <w:bCs/>
          <w:color w:val="000000"/>
          <w:sz w:val="28"/>
          <w:szCs w:val="28"/>
          <w:rtl/>
        </w:rPr>
        <w:t>خفض تكلفة الخدمات المصرفية فى البنوك التجارية</w:t>
      </w:r>
      <w:r w:rsidR="00CD427C" w:rsidRPr="00F46FAB">
        <w:rPr>
          <w:rFonts w:asciiTheme="majorBidi" w:hAnsiTheme="majorBidi" w:cstheme="majorBidi"/>
          <w:color w:val="000000"/>
          <w:sz w:val="28"/>
          <w:szCs w:val="28"/>
          <w:rtl/>
        </w:rPr>
        <w:t>.</w:t>
      </w:r>
    </w:p>
    <w:p w:rsidR="007B3F20" w:rsidRPr="004D5BEA" w:rsidRDefault="00CD427C" w:rsidP="009E22C2">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وعلي</w:t>
      </w:r>
      <w:r w:rsidR="009E22C2">
        <w:rPr>
          <w:rFonts w:asciiTheme="majorBidi" w:hAnsiTheme="majorBidi" w:cstheme="majorBidi" w:hint="cs"/>
          <w:b/>
          <w:bCs/>
          <w:color w:val="000000"/>
          <w:sz w:val="27"/>
          <w:szCs w:val="27"/>
          <w:rtl/>
        </w:rPr>
        <w:t>ه</w:t>
      </w:r>
      <w:r w:rsidRPr="004D5BEA">
        <w:rPr>
          <w:rFonts w:asciiTheme="majorBidi" w:hAnsiTheme="majorBidi" w:cstheme="majorBidi"/>
          <w:b/>
          <w:bCs/>
          <w:color w:val="000000"/>
          <w:sz w:val="27"/>
          <w:szCs w:val="27"/>
          <w:rtl/>
        </w:rPr>
        <w:t xml:space="preserve"> يرفض فرض العدم القائل "  </w:t>
      </w:r>
      <w:r w:rsidR="007B3F20" w:rsidRPr="004D5BEA">
        <w:rPr>
          <w:rFonts w:asciiTheme="majorBidi" w:hAnsiTheme="majorBidi" w:cstheme="majorBidi"/>
          <w:b/>
          <w:bCs/>
          <w:color w:val="000000"/>
          <w:sz w:val="27"/>
          <w:szCs w:val="27"/>
          <w:rtl/>
        </w:rPr>
        <w:t xml:space="preserve">لا يوجد تأثير معنوي ذات دلالة إحصائية بين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7B3F20" w:rsidRPr="004D5BEA">
        <w:rPr>
          <w:rFonts w:asciiTheme="majorBidi" w:hAnsiTheme="majorBidi" w:cstheme="majorBidi"/>
          <w:b/>
          <w:bCs/>
          <w:color w:val="000000"/>
          <w:sz w:val="27"/>
          <w:szCs w:val="27"/>
          <w:rtl/>
        </w:rPr>
        <w:t xml:space="preserve">  وخفض تكلفة الخدمات المصرفية بالبنوك المصرية </w:t>
      </w:r>
      <w:r w:rsidRPr="004D5BEA">
        <w:rPr>
          <w:rFonts w:asciiTheme="majorBidi" w:hAnsiTheme="majorBidi" w:cstheme="majorBidi"/>
          <w:b/>
          <w:bCs/>
          <w:color w:val="000000"/>
          <w:sz w:val="27"/>
          <w:szCs w:val="27"/>
          <w:rtl/>
        </w:rPr>
        <w:t xml:space="preserve">" </w:t>
      </w:r>
    </w:p>
    <w:p w:rsidR="00CD427C" w:rsidRPr="004D5BEA" w:rsidRDefault="00CD427C" w:rsidP="009E22C2">
      <w:pPr>
        <w:bidi/>
        <w:spacing w:after="0" w:line="360" w:lineRule="auto"/>
        <w:jc w:val="both"/>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lastRenderedPageBreak/>
        <w:t xml:space="preserve">ويقبل الفرض البديل القائل " </w:t>
      </w:r>
      <w:r w:rsidR="007B3F20" w:rsidRPr="004D5BEA">
        <w:rPr>
          <w:rFonts w:asciiTheme="majorBidi" w:hAnsiTheme="majorBidi" w:cstheme="majorBidi"/>
          <w:b/>
          <w:bCs/>
          <w:color w:val="000000"/>
          <w:sz w:val="27"/>
          <w:szCs w:val="27"/>
          <w:rtl/>
        </w:rPr>
        <w:t xml:space="preserve">يوجد تأثير معنوي ذات دلالة إحصائية بين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007B3F20" w:rsidRPr="004D5BEA">
        <w:rPr>
          <w:rFonts w:asciiTheme="majorBidi" w:hAnsiTheme="majorBidi" w:cstheme="majorBidi"/>
          <w:b/>
          <w:bCs/>
          <w:color w:val="000000"/>
          <w:sz w:val="27"/>
          <w:szCs w:val="27"/>
          <w:rtl/>
        </w:rPr>
        <w:t xml:space="preserve">  وخفض تكلفة الخدمات المصرفية بالبنوك المصرية </w:t>
      </w:r>
      <w:r w:rsidRPr="004D5BEA">
        <w:rPr>
          <w:rFonts w:asciiTheme="majorBidi" w:hAnsiTheme="majorBidi" w:cstheme="majorBidi"/>
          <w:b/>
          <w:bCs/>
          <w:color w:val="000000"/>
          <w:sz w:val="27"/>
          <w:szCs w:val="27"/>
          <w:rtl/>
        </w:rPr>
        <w:t xml:space="preserve">" </w:t>
      </w:r>
    </w:p>
    <w:p w:rsidR="007B3F20" w:rsidRPr="004D5BEA" w:rsidRDefault="00D92C34" w:rsidP="00F46FAB">
      <w:pPr>
        <w:bidi/>
        <w:spacing w:after="0" w:line="360" w:lineRule="auto"/>
        <w:jc w:val="center"/>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وعلى ما سبق نستنتج </w:t>
      </w:r>
      <w:r w:rsidR="00CD427C" w:rsidRPr="004D5BEA">
        <w:rPr>
          <w:rFonts w:asciiTheme="majorBidi" w:hAnsiTheme="majorBidi" w:cstheme="majorBidi"/>
          <w:b/>
          <w:bCs/>
          <w:color w:val="000000"/>
          <w:sz w:val="27"/>
          <w:szCs w:val="27"/>
          <w:rtl/>
        </w:rPr>
        <w:t xml:space="preserve">عدم </w:t>
      </w:r>
      <w:r w:rsidRPr="004D5BEA">
        <w:rPr>
          <w:rFonts w:asciiTheme="majorBidi" w:hAnsiTheme="majorBidi" w:cstheme="majorBidi"/>
          <w:b/>
          <w:bCs/>
          <w:color w:val="000000"/>
          <w:sz w:val="27"/>
          <w:szCs w:val="27"/>
          <w:rtl/>
        </w:rPr>
        <w:t>صحة الفرض الرئيسى</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للدراسة القائل  :</w:t>
      </w:r>
    </w:p>
    <w:p w:rsidR="007B3F20" w:rsidRPr="004D5BEA" w:rsidRDefault="007B3F20" w:rsidP="004A3F41">
      <w:pPr>
        <w:bidi/>
        <w:spacing w:after="0" w:line="360" w:lineRule="auto"/>
        <w:jc w:val="center"/>
        <w:rPr>
          <w:rFonts w:asciiTheme="majorBidi" w:hAnsiTheme="majorBidi" w:cstheme="majorBidi"/>
          <w:b/>
          <w:bCs/>
          <w:color w:val="000000"/>
          <w:sz w:val="27"/>
          <w:szCs w:val="27"/>
          <w:rtl/>
        </w:rPr>
      </w:pPr>
      <w:r w:rsidRPr="004D5BEA">
        <w:rPr>
          <w:rFonts w:asciiTheme="majorBidi" w:hAnsiTheme="majorBidi" w:cstheme="majorBidi"/>
          <w:b/>
          <w:bCs/>
          <w:color w:val="000000"/>
          <w:sz w:val="27"/>
          <w:szCs w:val="27"/>
          <w:rtl/>
        </w:rPr>
        <w:t xml:space="preserve">لا يوجد تأثير معنوي ذات دلالة إحصائية بين الشمول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كمتغير وسيط  على العلاقة بين تقنيات</w:t>
      </w:r>
      <w:r w:rsidR="00E830EB">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وخفض تكلفة الخدمات المصرفية .</w:t>
      </w:r>
    </w:p>
    <w:p w:rsidR="00AC5E40" w:rsidRPr="003B525F" w:rsidRDefault="003C0BC5" w:rsidP="003B525F">
      <w:pPr>
        <w:shd w:val="clear" w:color="auto" w:fill="F2F2F2" w:themeFill="background1" w:themeFillShade="F2"/>
        <w:bidi/>
        <w:spacing w:after="0" w:line="360" w:lineRule="auto"/>
        <w:jc w:val="both"/>
        <w:rPr>
          <w:rFonts w:asciiTheme="majorBidi" w:hAnsiTheme="majorBidi" w:cstheme="majorBidi"/>
          <w:b/>
          <w:bCs/>
          <w:color w:val="000000"/>
          <w:sz w:val="32"/>
          <w:szCs w:val="32"/>
          <w:u w:val="single"/>
          <w:rtl/>
        </w:rPr>
      </w:pPr>
      <w:r w:rsidRPr="003B525F">
        <w:rPr>
          <w:rFonts w:asciiTheme="majorBidi" w:hAnsiTheme="majorBidi" w:cstheme="majorBidi"/>
          <w:b/>
          <w:bCs/>
          <w:color w:val="000000"/>
          <w:sz w:val="32"/>
          <w:szCs w:val="32"/>
          <w:u w:val="single"/>
          <w:rtl/>
        </w:rPr>
        <w:t>نتائج الدراسة :-</w:t>
      </w:r>
    </w:p>
    <w:p w:rsidR="003C0BC5" w:rsidRPr="00F46FAB" w:rsidRDefault="003C0BC5" w:rsidP="009E22C2">
      <w:pPr>
        <w:bidi/>
        <w:spacing w:after="0" w:line="360" w:lineRule="auto"/>
        <w:jc w:val="both"/>
        <w:rPr>
          <w:rFonts w:asciiTheme="majorBidi" w:hAnsiTheme="majorBidi" w:cstheme="majorBidi"/>
          <w:b/>
          <w:bCs/>
          <w:color w:val="000000"/>
          <w:sz w:val="28"/>
          <w:szCs w:val="28"/>
          <w:rtl/>
        </w:rPr>
      </w:pPr>
      <w:r w:rsidRPr="00F46FAB">
        <w:rPr>
          <w:rFonts w:asciiTheme="majorBidi" w:hAnsiTheme="majorBidi" w:cstheme="majorBidi"/>
          <w:b/>
          <w:bCs/>
          <w:color w:val="000000"/>
          <w:sz w:val="28"/>
          <w:szCs w:val="28"/>
          <w:rtl/>
        </w:rPr>
        <w:t>من خلال الإطار النظري وتحليل بيانات الدراسة الميدانية تم التوصل إلى النتائج الت</w:t>
      </w:r>
      <w:r w:rsidR="009E22C2">
        <w:rPr>
          <w:rFonts w:asciiTheme="majorBidi" w:hAnsiTheme="majorBidi" w:cstheme="majorBidi" w:hint="cs"/>
          <w:b/>
          <w:bCs/>
          <w:color w:val="000000"/>
          <w:sz w:val="28"/>
          <w:szCs w:val="28"/>
          <w:rtl/>
        </w:rPr>
        <w:t>الية</w:t>
      </w:r>
      <w:r w:rsidRPr="00F46FAB">
        <w:rPr>
          <w:rFonts w:asciiTheme="majorBidi" w:hAnsiTheme="majorBidi" w:cstheme="majorBidi"/>
          <w:b/>
          <w:bCs/>
          <w:color w:val="000000"/>
          <w:sz w:val="28"/>
          <w:szCs w:val="28"/>
        </w:rPr>
        <w:t>:</w:t>
      </w:r>
    </w:p>
    <w:p w:rsidR="003C0BC5" w:rsidRPr="00F46FAB" w:rsidRDefault="003C0BC5" w:rsidP="00F46FAB">
      <w:pPr>
        <w:pStyle w:val="ListParagraph"/>
        <w:numPr>
          <w:ilvl w:val="0"/>
          <w:numId w:val="21"/>
        </w:numPr>
        <w:bidi/>
        <w:spacing w:after="0" w:line="360" w:lineRule="auto"/>
        <w:jc w:val="both"/>
        <w:rPr>
          <w:rFonts w:asciiTheme="majorBidi" w:hAnsiTheme="majorBidi" w:cstheme="majorBidi"/>
          <w:b/>
          <w:bCs/>
          <w:sz w:val="28"/>
          <w:szCs w:val="28"/>
          <w:u w:val="single"/>
        </w:rPr>
      </w:pPr>
      <w:r w:rsidRPr="00F46FAB">
        <w:rPr>
          <w:rFonts w:asciiTheme="majorBidi" w:hAnsiTheme="majorBidi" w:cstheme="majorBidi"/>
          <w:b/>
          <w:bCs/>
          <w:sz w:val="28"/>
          <w:szCs w:val="28"/>
          <w:u w:val="single"/>
          <w:rtl/>
        </w:rPr>
        <w:t xml:space="preserve">تساهم </w:t>
      </w:r>
      <w:r w:rsidR="009C73A9">
        <w:rPr>
          <w:rFonts w:asciiTheme="majorBidi" w:hAnsiTheme="majorBidi" w:cstheme="majorBidi"/>
          <w:b/>
          <w:bCs/>
          <w:sz w:val="28"/>
          <w:szCs w:val="28"/>
          <w:u w:val="single"/>
          <w:rtl/>
        </w:rPr>
        <w:t>التكنولوجيا المالية</w:t>
      </w:r>
      <w:r w:rsidR="009E22C2">
        <w:rPr>
          <w:rFonts w:asciiTheme="majorBidi" w:hAnsiTheme="majorBidi" w:cstheme="majorBidi" w:hint="cs"/>
          <w:b/>
          <w:bCs/>
          <w:sz w:val="28"/>
          <w:szCs w:val="28"/>
          <w:u w:val="single"/>
          <w:rtl/>
        </w:rPr>
        <w:t xml:space="preserve"> </w:t>
      </w:r>
      <w:r w:rsidRPr="00F46FAB">
        <w:rPr>
          <w:rFonts w:asciiTheme="majorBidi" w:eastAsia="Times New Roman" w:hAnsiTheme="majorBidi" w:cstheme="majorBidi"/>
          <w:b/>
          <w:bCs/>
          <w:color w:val="242021"/>
          <w:sz w:val="28"/>
          <w:szCs w:val="28"/>
          <w:u w:val="single"/>
          <w:rtl/>
        </w:rPr>
        <w:t>فى دعم</w:t>
      </w:r>
      <w:r w:rsidR="005417B3" w:rsidRPr="00F46FAB">
        <w:rPr>
          <w:rFonts w:asciiTheme="majorBidi" w:eastAsia="Times New Roman" w:hAnsiTheme="majorBidi" w:cstheme="majorBidi"/>
          <w:b/>
          <w:bCs/>
          <w:color w:val="242021"/>
          <w:sz w:val="28"/>
          <w:szCs w:val="28"/>
          <w:u w:val="single"/>
          <w:rtl/>
        </w:rPr>
        <w:t xml:space="preserve"> وتعزيز</w:t>
      </w:r>
      <w:r w:rsidRPr="00F46FAB">
        <w:rPr>
          <w:rFonts w:asciiTheme="majorBidi" w:eastAsia="Times New Roman" w:hAnsiTheme="majorBidi" w:cstheme="majorBidi"/>
          <w:b/>
          <w:bCs/>
          <w:color w:val="242021"/>
          <w:sz w:val="28"/>
          <w:szCs w:val="28"/>
          <w:u w:val="single"/>
          <w:rtl/>
        </w:rPr>
        <w:t xml:space="preserve"> </w:t>
      </w:r>
      <w:r w:rsidR="009C73A9">
        <w:rPr>
          <w:rFonts w:asciiTheme="majorBidi" w:eastAsia="Times New Roman" w:hAnsiTheme="majorBidi" w:cstheme="majorBidi"/>
          <w:b/>
          <w:bCs/>
          <w:color w:val="242021"/>
          <w:sz w:val="28"/>
          <w:szCs w:val="28"/>
          <w:u w:val="single"/>
          <w:rtl/>
        </w:rPr>
        <w:t>آليات</w:t>
      </w:r>
      <w:r w:rsidRPr="00F46FAB">
        <w:rPr>
          <w:rFonts w:asciiTheme="majorBidi" w:eastAsia="Times New Roman" w:hAnsiTheme="majorBidi" w:cstheme="majorBidi"/>
          <w:b/>
          <w:bCs/>
          <w:color w:val="242021"/>
          <w:sz w:val="28"/>
          <w:szCs w:val="28"/>
          <w:u w:val="single"/>
          <w:rtl/>
        </w:rPr>
        <w:t xml:space="preserve"> الشمول </w:t>
      </w:r>
      <w:r w:rsidR="009C73A9">
        <w:rPr>
          <w:rFonts w:asciiTheme="majorBidi" w:eastAsia="Times New Roman" w:hAnsiTheme="majorBidi" w:cstheme="majorBidi"/>
          <w:b/>
          <w:bCs/>
          <w:color w:val="242021"/>
          <w:sz w:val="28"/>
          <w:szCs w:val="28"/>
          <w:u w:val="single"/>
          <w:rtl/>
        </w:rPr>
        <w:t>ال</w:t>
      </w:r>
      <w:r w:rsidR="00DA3016">
        <w:rPr>
          <w:rFonts w:asciiTheme="majorBidi" w:eastAsia="Times New Roman" w:hAnsiTheme="majorBidi" w:cstheme="majorBidi"/>
          <w:b/>
          <w:bCs/>
          <w:color w:val="242021"/>
          <w:sz w:val="28"/>
          <w:szCs w:val="28"/>
          <w:u w:val="single"/>
          <w:rtl/>
        </w:rPr>
        <w:t>مالى</w:t>
      </w:r>
      <w:r w:rsidRPr="00F46FAB">
        <w:rPr>
          <w:rFonts w:asciiTheme="majorBidi" w:eastAsia="Times New Roman" w:hAnsiTheme="majorBidi" w:cstheme="majorBidi"/>
          <w:b/>
          <w:bCs/>
          <w:color w:val="242021"/>
          <w:sz w:val="28"/>
          <w:szCs w:val="28"/>
          <w:u w:val="single"/>
          <w:rtl/>
        </w:rPr>
        <w:t xml:space="preserve"> من خلال:- </w:t>
      </w:r>
    </w:p>
    <w:p w:rsidR="003C0BC5" w:rsidRPr="004D5BEA" w:rsidRDefault="003C0BC5" w:rsidP="009E22C2">
      <w:pPr>
        <w:pStyle w:val="ListParagraph"/>
        <w:numPr>
          <w:ilvl w:val="0"/>
          <w:numId w:val="22"/>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تشفير كافة البيانات مما يحسن من أمن البيانات وتحسين اللامركزية و</w:t>
      </w:r>
      <w:r w:rsidR="009E22C2">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ل</w:t>
      </w:r>
      <w:r w:rsidR="009E22C2">
        <w:rPr>
          <w:rFonts w:asciiTheme="majorBidi" w:hAnsiTheme="majorBidi" w:cstheme="majorBidi" w:hint="cs"/>
          <w:b/>
          <w:bCs/>
          <w:color w:val="000000"/>
          <w:sz w:val="27"/>
          <w:szCs w:val="27"/>
          <w:rtl/>
        </w:rPr>
        <w:t>غ</w:t>
      </w:r>
      <w:r w:rsidRPr="004D5BEA">
        <w:rPr>
          <w:rFonts w:asciiTheme="majorBidi" w:hAnsiTheme="majorBidi" w:cstheme="majorBidi"/>
          <w:b/>
          <w:bCs/>
          <w:color w:val="000000"/>
          <w:sz w:val="27"/>
          <w:szCs w:val="27"/>
          <w:rtl/>
        </w:rPr>
        <w:t xml:space="preserve">اء الطرف الثالث الوسيط ،مما يقلل من الوقت والتكلفة لإتمام الصفقات . </w:t>
      </w:r>
    </w:p>
    <w:p w:rsidR="003C0BC5" w:rsidRPr="004D5BEA" w:rsidRDefault="003C0BC5" w:rsidP="009E22C2">
      <w:pPr>
        <w:pStyle w:val="ListParagraph"/>
        <w:numPr>
          <w:ilvl w:val="0"/>
          <w:numId w:val="22"/>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تعزيز وصول كافة فئات المجتمع إلى الخدمات والمنتجات</w:t>
      </w:r>
      <w:r w:rsidR="009E22C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وإزالة عدم التماثل في المعلومات بين جميع الأطراف وتحقيق الشفافية والأمان وتعزيز الخصوصية .</w:t>
      </w:r>
    </w:p>
    <w:p w:rsidR="003C0BC5" w:rsidRPr="004D5BEA" w:rsidRDefault="003C0BC5" w:rsidP="003B525F">
      <w:pPr>
        <w:pStyle w:val="ListParagraph"/>
        <w:numPr>
          <w:ilvl w:val="0"/>
          <w:numId w:val="22"/>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سهولة وصول الأفراد </w:t>
      </w:r>
      <w:r w:rsidR="003B525F">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 xml:space="preserve">لى </w:t>
      </w:r>
      <w:r w:rsidR="00DA3016">
        <w:rPr>
          <w:rFonts w:asciiTheme="majorBidi" w:hAnsiTheme="majorBidi" w:cstheme="majorBidi"/>
          <w:b/>
          <w:bCs/>
          <w:color w:val="000000"/>
          <w:sz w:val="27"/>
          <w:szCs w:val="27"/>
          <w:rtl/>
        </w:rPr>
        <w:t>الخدمات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من حيث المساحة الجغرافية والقرب من أماكن تقديم الخدمة .</w:t>
      </w:r>
    </w:p>
    <w:p w:rsidR="003C0BC5" w:rsidRPr="004D5BEA" w:rsidRDefault="003C0BC5" w:rsidP="00F46FAB">
      <w:pPr>
        <w:pStyle w:val="ListParagraph"/>
        <w:numPr>
          <w:ilvl w:val="0"/>
          <w:numId w:val="22"/>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سهولة حصول جميع الأفراد على تمويل مناسب لاحتياجاتهم ، وسهولة فتح حساب وغيرها من الخدمات التى يحتاجها الأفراد .</w:t>
      </w:r>
    </w:p>
    <w:p w:rsidR="003C0BC5" w:rsidRPr="00F46FAB" w:rsidRDefault="003C0BC5" w:rsidP="00F46FAB">
      <w:pPr>
        <w:pStyle w:val="ListParagraph"/>
        <w:numPr>
          <w:ilvl w:val="0"/>
          <w:numId w:val="21"/>
        </w:numPr>
        <w:bidi/>
        <w:spacing w:after="0" w:line="360" w:lineRule="auto"/>
        <w:jc w:val="both"/>
        <w:rPr>
          <w:rFonts w:asciiTheme="majorBidi" w:hAnsiTheme="majorBidi" w:cstheme="majorBidi"/>
          <w:sz w:val="28"/>
          <w:szCs w:val="28"/>
        </w:rPr>
      </w:pPr>
      <w:r w:rsidRPr="00F46FAB">
        <w:rPr>
          <w:rFonts w:asciiTheme="majorBidi" w:hAnsiTheme="majorBidi" w:cstheme="majorBidi"/>
          <w:b/>
          <w:bCs/>
          <w:color w:val="000000"/>
          <w:sz w:val="28"/>
          <w:szCs w:val="28"/>
          <w:u w:val="single"/>
          <w:rtl/>
        </w:rPr>
        <w:t xml:space="preserve">تؤثر </w:t>
      </w:r>
      <w:r w:rsidRPr="00F46FAB">
        <w:rPr>
          <w:rFonts w:asciiTheme="majorBidi" w:hAnsiTheme="majorBidi" w:cstheme="majorBidi"/>
          <w:b/>
          <w:bCs/>
          <w:color w:val="242021"/>
          <w:sz w:val="28"/>
          <w:szCs w:val="28"/>
          <w:u w:val="single"/>
          <w:rtl/>
        </w:rPr>
        <w:t>استخدام</w:t>
      </w:r>
      <w:r w:rsidR="00CD427C" w:rsidRPr="00F46FAB">
        <w:rPr>
          <w:rFonts w:asciiTheme="majorBidi" w:hAnsiTheme="majorBidi" w:cstheme="majorBidi"/>
          <w:b/>
          <w:bCs/>
          <w:color w:val="242021"/>
          <w:sz w:val="28"/>
          <w:szCs w:val="28"/>
          <w:u w:val="single"/>
          <w:rtl/>
        </w:rPr>
        <w:t xml:space="preserve"> </w:t>
      </w:r>
      <w:r w:rsidR="009C73A9">
        <w:rPr>
          <w:rFonts w:asciiTheme="majorBidi" w:hAnsiTheme="majorBidi" w:cstheme="majorBidi"/>
          <w:b/>
          <w:bCs/>
          <w:color w:val="242021"/>
          <w:sz w:val="28"/>
          <w:szCs w:val="28"/>
          <w:u w:val="single"/>
          <w:rtl/>
        </w:rPr>
        <w:t>التكنولوجيا المالية</w:t>
      </w:r>
      <w:r w:rsidR="009E22C2">
        <w:rPr>
          <w:rFonts w:asciiTheme="majorBidi" w:hAnsiTheme="majorBidi" w:cstheme="majorBidi" w:hint="cs"/>
          <w:b/>
          <w:bCs/>
          <w:color w:val="242021"/>
          <w:sz w:val="28"/>
          <w:szCs w:val="28"/>
          <w:u w:val="single"/>
          <w:rtl/>
        </w:rPr>
        <w:t xml:space="preserve"> </w:t>
      </w:r>
      <w:r w:rsidRPr="00F46FAB">
        <w:rPr>
          <w:rFonts w:asciiTheme="majorBidi" w:hAnsiTheme="majorBidi" w:cstheme="majorBidi"/>
          <w:b/>
          <w:bCs/>
          <w:color w:val="242021"/>
          <w:sz w:val="28"/>
          <w:szCs w:val="28"/>
          <w:u w:val="single"/>
          <w:rtl/>
        </w:rPr>
        <w:t xml:space="preserve">على </w:t>
      </w:r>
      <w:r w:rsidR="005417B3" w:rsidRPr="00F46FAB">
        <w:rPr>
          <w:rFonts w:asciiTheme="majorBidi" w:hAnsiTheme="majorBidi" w:cstheme="majorBidi"/>
          <w:b/>
          <w:bCs/>
          <w:color w:val="242021"/>
          <w:sz w:val="28"/>
          <w:szCs w:val="28"/>
          <w:u w:val="single"/>
          <w:rtl/>
        </w:rPr>
        <w:t>خفض تكلفة</w:t>
      </w:r>
      <w:r w:rsidR="00CD427C" w:rsidRPr="00F46FAB">
        <w:rPr>
          <w:rFonts w:asciiTheme="majorBidi" w:hAnsiTheme="majorBidi" w:cstheme="majorBidi"/>
          <w:b/>
          <w:bCs/>
          <w:color w:val="242021"/>
          <w:sz w:val="28"/>
          <w:szCs w:val="28"/>
          <w:u w:val="single"/>
          <w:rtl/>
        </w:rPr>
        <w:t xml:space="preserve"> المصرفية فى البنوك المصرية </w:t>
      </w:r>
      <w:r w:rsidRPr="00F46FAB">
        <w:rPr>
          <w:rFonts w:asciiTheme="majorBidi" w:hAnsiTheme="majorBidi" w:cstheme="majorBidi"/>
          <w:b/>
          <w:bCs/>
          <w:color w:val="242021"/>
          <w:sz w:val="28"/>
          <w:szCs w:val="28"/>
          <w:u w:val="single"/>
          <w:rtl/>
        </w:rPr>
        <w:t xml:space="preserve">من خلال :- </w:t>
      </w:r>
    </w:p>
    <w:p w:rsidR="00CE0228" w:rsidRPr="004D5BEA" w:rsidRDefault="00CE0228" w:rsidP="009E22C2">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حفظ وتأكيد بيانات العميل والحد من تكلفة نظام (</w:t>
      </w:r>
      <w:r w:rsidR="009E22C2">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 xml:space="preserve">عرف عميلك ) </w:t>
      </w:r>
    </w:p>
    <w:p w:rsidR="00CE0228" w:rsidRPr="004D5BEA" w:rsidRDefault="00CE0228" w:rsidP="007D217D">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إتمام المعاملات</w:t>
      </w:r>
      <w:r w:rsidR="009E22C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بأمان وشفافية وتكلفة أقل ، مع إتمام التحويلات بالمناطق النائية دون الحاجة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بنية تحتية جديدة ، بالإضافة الى إتمام المدفوعات والتحويلات</w:t>
      </w:r>
      <w:r w:rsidR="009E22C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بسرعة فائقة . </w:t>
      </w:r>
    </w:p>
    <w:p w:rsidR="00CE0228" w:rsidRPr="004D5BEA" w:rsidRDefault="00CE0228" w:rsidP="009E22C2">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تستخدم في التمويل التجاري حيث ان </w:t>
      </w:r>
      <w:r w:rsidR="009C73A9">
        <w:rPr>
          <w:rFonts w:asciiTheme="majorBidi" w:hAnsiTheme="majorBidi" w:cstheme="majorBidi"/>
          <w:b/>
          <w:bCs/>
          <w:color w:val="000000"/>
          <w:sz w:val="27"/>
          <w:szCs w:val="27"/>
          <w:rtl/>
        </w:rPr>
        <w:t>التكنولوجيا 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سوف تساهم في تو</w:t>
      </w:r>
      <w:r w:rsidR="009E22C2">
        <w:rPr>
          <w:rFonts w:asciiTheme="majorBidi" w:hAnsiTheme="majorBidi" w:cstheme="majorBidi" w:hint="cs"/>
          <w:b/>
          <w:bCs/>
          <w:color w:val="000000"/>
          <w:sz w:val="27"/>
          <w:szCs w:val="27"/>
          <w:rtl/>
        </w:rPr>
        <w:t>ف</w:t>
      </w:r>
      <w:r w:rsidRPr="004D5BEA">
        <w:rPr>
          <w:rFonts w:asciiTheme="majorBidi" w:hAnsiTheme="majorBidi" w:cstheme="majorBidi"/>
          <w:b/>
          <w:bCs/>
          <w:color w:val="000000"/>
          <w:sz w:val="27"/>
          <w:szCs w:val="27"/>
          <w:rtl/>
        </w:rPr>
        <w:t>ير طرق أسرع وأكثر أمانا في نقل البضائع عير الحدود وتوفير خدمات التحويل اللحظية</w:t>
      </w:r>
      <w:r w:rsidRPr="004D5BEA">
        <w:rPr>
          <w:rFonts w:asciiTheme="majorBidi" w:hAnsiTheme="majorBidi" w:cstheme="majorBidi"/>
          <w:b/>
          <w:bCs/>
          <w:color w:val="000000"/>
          <w:sz w:val="27"/>
          <w:szCs w:val="27"/>
        </w:rPr>
        <w:t xml:space="preserve"> .</w:t>
      </w:r>
    </w:p>
    <w:p w:rsidR="00CE0228" w:rsidRPr="004D5BEA" w:rsidRDefault="00CE0228" w:rsidP="007D217D">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التقليل من </w:t>
      </w:r>
      <w:r w:rsidR="00AD15E0">
        <w:rPr>
          <w:rFonts w:asciiTheme="majorBidi" w:hAnsiTheme="majorBidi" w:cstheme="majorBidi"/>
          <w:b/>
          <w:bCs/>
          <w:color w:val="000000"/>
          <w:sz w:val="27"/>
          <w:szCs w:val="27"/>
          <w:rtl/>
        </w:rPr>
        <w:t>التكاليف</w:t>
      </w:r>
      <w:r w:rsidRPr="004D5BEA">
        <w:rPr>
          <w:rFonts w:asciiTheme="majorBidi" w:hAnsiTheme="majorBidi" w:cstheme="majorBidi"/>
          <w:b/>
          <w:bCs/>
          <w:color w:val="000000"/>
          <w:sz w:val="27"/>
          <w:szCs w:val="27"/>
          <w:rtl/>
        </w:rPr>
        <w:t xml:space="preserve"> الزمنية والمادية للبنوك والعملاء</w:t>
      </w:r>
    </w:p>
    <w:p w:rsidR="00CE0228" w:rsidRPr="004D5BEA" w:rsidRDefault="00CE0228" w:rsidP="007D217D">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مواجهة المنافسة في ظل التحويلات من خلال مواجهة المنافسة من شركات العملات المش</w:t>
      </w:r>
      <w:r w:rsidR="009E22C2">
        <w:rPr>
          <w:rFonts w:asciiTheme="majorBidi" w:hAnsiTheme="majorBidi" w:cstheme="majorBidi"/>
          <w:b/>
          <w:bCs/>
          <w:color w:val="000000"/>
          <w:sz w:val="27"/>
          <w:szCs w:val="27"/>
          <w:rtl/>
        </w:rPr>
        <w:t>فرة والتي تستخدم خدمات الدفع ال</w:t>
      </w:r>
      <w:r w:rsidR="009E22C2">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 xml:space="preserve">لكتروني، انخفاض تكلفة التحويلات يجعل البنوك تكسب ميزة تنافسية وعدم اللجوء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الطرق غير الرسمية لإجراء تحويلات</w:t>
      </w:r>
      <w:r w:rsidRPr="004D5BEA">
        <w:rPr>
          <w:rFonts w:asciiTheme="majorBidi" w:hAnsiTheme="majorBidi" w:cstheme="majorBidi"/>
          <w:b/>
          <w:bCs/>
          <w:color w:val="000000"/>
          <w:sz w:val="27"/>
          <w:szCs w:val="27"/>
        </w:rPr>
        <w:t xml:space="preserve"> .</w:t>
      </w:r>
    </w:p>
    <w:p w:rsidR="00CE0228" w:rsidRPr="004D5BEA" w:rsidRDefault="00CE0228" w:rsidP="007D217D">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lastRenderedPageBreak/>
        <w:t>تعزيز الخدمات المصرفية والارتقاء بها من خلال تساعد البنوك في إجراء العمليات</w:t>
      </w:r>
      <w:r w:rsidR="009E22C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بشكل أسرع وأدق و المساهمة في زيادة الكفاءة الإدارية وتوفير البيانات وتبادلها</w:t>
      </w:r>
    </w:p>
    <w:p w:rsidR="00B427C8" w:rsidRPr="004D5BEA" w:rsidRDefault="00CE0228" w:rsidP="007D217D">
      <w:pPr>
        <w:pStyle w:val="ListParagraph"/>
        <w:numPr>
          <w:ilvl w:val="0"/>
          <w:numId w:val="68"/>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تخفيض مخاطر التشغيل وتحسين الكفاءة للبنوك والمساهمة في تحقيق المزيد من الشفافية للبنك والخصوصية للعميل</w:t>
      </w:r>
    </w:p>
    <w:p w:rsidR="003C0BC5" w:rsidRPr="00F46FAB" w:rsidRDefault="005417B3" w:rsidP="00F46FAB">
      <w:pPr>
        <w:pStyle w:val="ListParagraph"/>
        <w:numPr>
          <w:ilvl w:val="0"/>
          <w:numId w:val="18"/>
        </w:numPr>
        <w:bidi/>
        <w:spacing w:after="0" w:line="360" w:lineRule="auto"/>
        <w:jc w:val="both"/>
        <w:rPr>
          <w:rFonts w:asciiTheme="majorBidi" w:hAnsiTheme="majorBidi" w:cstheme="majorBidi"/>
          <w:sz w:val="28"/>
          <w:szCs w:val="28"/>
        </w:rPr>
      </w:pPr>
      <w:r w:rsidRPr="00F46FAB">
        <w:rPr>
          <w:rFonts w:asciiTheme="majorBidi" w:hAnsiTheme="majorBidi" w:cstheme="majorBidi"/>
          <w:b/>
          <w:bCs/>
          <w:color w:val="000000"/>
          <w:sz w:val="28"/>
          <w:szCs w:val="28"/>
          <w:u w:val="single"/>
          <w:rtl/>
        </w:rPr>
        <w:t>ي</w:t>
      </w:r>
      <w:r w:rsidR="003C0BC5" w:rsidRPr="00F46FAB">
        <w:rPr>
          <w:rFonts w:asciiTheme="majorBidi" w:hAnsiTheme="majorBidi" w:cstheme="majorBidi"/>
          <w:b/>
          <w:bCs/>
          <w:color w:val="000000"/>
          <w:sz w:val="28"/>
          <w:szCs w:val="28"/>
          <w:u w:val="single"/>
          <w:rtl/>
        </w:rPr>
        <w:t>ؤثر</w:t>
      </w:r>
      <w:r w:rsidRPr="00F46FAB">
        <w:rPr>
          <w:rFonts w:asciiTheme="majorBidi" w:hAnsiTheme="majorBidi" w:cstheme="majorBidi"/>
          <w:b/>
          <w:bCs/>
          <w:color w:val="000000"/>
          <w:sz w:val="28"/>
          <w:szCs w:val="28"/>
          <w:u w:val="single"/>
          <w:rtl/>
        </w:rPr>
        <w:t xml:space="preserve"> الشمول </w:t>
      </w:r>
      <w:r w:rsidR="009C73A9">
        <w:rPr>
          <w:rFonts w:asciiTheme="majorBidi" w:hAnsiTheme="majorBidi" w:cstheme="majorBidi"/>
          <w:b/>
          <w:bCs/>
          <w:color w:val="000000"/>
          <w:sz w:val="28"/>
          <w:szCs w:val="28"/>
          <w:u w:val="single"/>
          <w:rtl/>
        </w:rPr>
        <w:t>ال</w:t>
      </w:r>
      <w:r w:rsidR="00DA3016">
        <w:rPr>
          <w:rFonts w:asciiTheme="majorBidi" w:hAnsiTheme="majorBidi" w:cstheme="majorBidi"/>
          <w:b/>
          <w:bCs/>
          <w:color w:val="000000"/>
          <w:sz w:val="28"/>
          <w:szCs w:val="28"/>
          <w:u w:val="single"/>
          <w:rtl/>
        </w:rPr>
        <w:t>مالى</w:t>
      </w:r>
      <w:r w:rsidR="009E22C2">
        <w:rPr>
          <w:rFonts w:asciiTheme="majorBidi" w:hAnsiTheme="majorBidi" w:cstheme="majorBidi" w:hint="cs"/>
          <w:b/>
          <w:bCs/>
          <w:color w:val="000000"/>
          <w:sz w:val="28"/>
          <w:szCs w:val="28"/>
          <w:u w:val="single"/>
          <w:rtl/>
        </w:rPr>
        <w:t xml:space="preserve"> </w:t>
      </w:r>
      <w:r w:rsidRPr="00F46FAB">
        <w:rPr>
          <w:rFonts w:asciiTheme="majorBidi" w:hAnsiTheme="majorBidi" w:cstheme="majorBidi"/>
          <w:b/>
          <w:bCs/>
          <w:color w:val="000000"/>
          <w:sz w:val="28"/>
          <w:szCs w:val="28"/>
          <w:u w:val="single"/>
          <w:rtl/>
        </w:rPr>
        <w:t>فى</w:t>
      </w:r>
      <w:r w:rsidR="009E22C2">
        <w:rPr>
          <w:rFonts w:asciiTheme="majorBidi" w:hAnsiTheme="majorBidi" w:cstheme="majorBidi" w:hint="cs"/>
          <w:b/>
          <w:bCs/>
          <w:color w:val="000000"/>
          <w:sz w:val="28"/>
          <w:szCs w:val="28"/>
          <w:u w:val="single"/>
          <w:rtl/>
        </w:rPr>
        <w:t xml:space="preserve"> </w:t>
      </w:r>
      <w:r w:rsidRPr="00F46FAB">
        <w:rPr>
          <w:rFonts w:asciiTheme="majorBidi" w:hAnsiTheme="majorBidi" w:cstheme="majorBidi"/>
          <w:b/>
          <w:bCs/>
          <w:color w:val="242021"/>
          <w:sz w:val="28"/>
          <w:szCs w:val="28"/>
          <w:u w:val="single"/>
          <w:rtl/>
        </w:rPr>
        <w:t>خفض تكلفة المصرفية فى البنوك المصرية من خلال</w:t>
      </w:r>
      <w:r w:rsidR="003C0BC5" w:rsidRPr="00F46FAB">
        <w:rPr>
          <w:rFonts w:asciiTheme="majorBidi" w:hAnsiTheme="majorBidi" w:cstheme="majorBidi"/>
          <w:b/>
          <w:bCs/>
          <w:color w:val="242021"/>
          <w:sz w:val="28"/>
          <w:szCs w:val="28"/>
          <w:u w:val="single"/>
          <w:rtl/>
        </w:rPr>
        <w:t xml:space="preserve">:- </w:t>
      </w:r>
    </w:p>
    <w:p w:rsidR="005417B3" w:rsidRPr="004D5BEA" w:rsidRDefault="005417B3" w:rsidP="007D217D">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التقليل من تكلفة التحويلات</w:t>
      </w:r>
      <w:r w:rsidR="009E22C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الناتجة من عدم وجود وسيط ، من خلال إعداد المحافظ الرقمية والتعامل بها لتحويل الأموال بدون رسوم إضافية .</w:t>
      </w:r>
    </w:p>
    <w:p w:rsidR="005417B3" w:rsidRPr="004D5BEA" w:rsidRDefault="005417B3" w:rsidP="009E22C2">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التقليل من </w:t>
      </w:r>
      <w:r w:rsidR="009C73A9">
        <w:rPr>
          <w:rFonts w:asciiTheme="majorBidi" w:hAnsiTheme="majorBidi" w:cstheme="majorBidi"/>
          <w:b/>
          <w:bCs/>
          <w:color w:val="000000"/>
          <w:sz w:val="27"/>
          <w:szCs w:val="27"/>
          <w:rtl/>
        </w:rPr>
        <w:t>تكاليف</w:t>
      </w:r>
      <w:r w:rsidRPr="004D5BEA">
        <w:rPr>
          <w:rFonts w:asciiTheme="majorBidi" w:hAnsiTheme="majorBidi" w:cstheme="majorBidi"/>
          <w:b/>
          <w:bCs/>
          <w:color w:val="000000"/>
          <w:sz w:val="27"/>
          <w:szCs w:val="27"/>
          <w:rtl/>
        </w:rPr>
        <w:t xml:space="preserve"> البنية التحتية الناتجة من إجراء التحويلات</w:t>
      </w:r>
      <w:r w:rsidR="009E22C2">
        <w:rPr>
          <w:rFonts w:asciiTheme="majorBidi" w:hAnsiTheme="majorBidi" w:cstheme="majorBidi" w:hint="cs"/>
          <w:b/>
          <w:bCs/>
          <w:color w:val="000000"/>
          <w:sz w:val="27"/>
          <w:szCs w:val="27"/>
          <w:rtl/>
        </w:rPr>
        <w:t xml:space="preserve"> </w:t>
      </w:r>
      <w:r w:rsidR="009C73A9">
        <w:rPr>
          <w:rFonts w:asciiTheme="majorBidi" w:hAnsiTheme="majorBidi" w:cstheme="majorBidi"/>
          <w:b/>
          <w:bCs/>
          <w:color w:val="000000"/>
          <w:sz w:val="27"/>
          <w:szCs w:val="27"/>
          <w:rtl/>
        </w:rPr>
        <w:t>المالية</w:t>
      </w:r>
      <w:r w:rsidR="009E22C2">
        <w:rPr>
          <w:rFonts w:asciiTheme="majorBidi" w:hAnsiTheme="majorBidi" w:cstheme="majorBidi" w:hint="cs"/>
          <w:b/>
          <w:bCs/>
          <w:color w:val="000000"/>
          <w:sz w:val="27"/>
          <w:szCs w:val="27"/>
          <w:rtl/>
        </w:rPr>
        <w:t xml:space="preserve"> </w:t>
      </w:r>
      <w:r w:rsidRPr="004D5BEA">
        <w:rPr>
          <w:rFonts w:asciiTheme="majorBidi" w:hAnsiTheme="majorBidi" w:cstheme="majorBidi"/>
          <w:b/>
          <w:bCs/>
          <w:color w:val="000000"/>
          <w:sz w:val="27"/>
          <w:szCs w:val="27"/>
          <w:rtl/>
        </w:rPr>
        <w:t xml:space="preserve">بالمناطق النائية دون الحاجة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إقامة بنية تحتية جديدة مع عدم الحاجة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تطبيق أنظمة </w:t>
      </w:r>
      <w:r w:rsidR="009E22C2">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عرف عميلك ، ومن ثم توفير التكلفة الخاصة بها</w:t>
      </w:r>
      <w:r w:rsidRPr="004D5BEA">
        <w:rPr>
          <w:rFonts w:asciiTheme="majorBidi" w:hAnsiTheme="majorBidi" w:cstheme="majorBidi"/>
          <w:b/>
          <w:bCs/>
          <w:color w:val="000000"/>
          <w:sz w:val="27"/>
          <w:szCs w:val="27"/>
        </w:rPr>
        <w:t xml:space="preserve"> .</w:t>
      </w:r>
    </w:p>
    <w:p w:rsidR="005417B3" w:rsidRPr="004D5BEA" w:rsidRDefault="005417B3" w:rsidP="007D217D">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تقليل </w:t>
      </w:r>
      <w:r w:rsidR="00AD15E0">
        <w:rPr>
          <w:rFonts w:asciiTheme="majorBidi" w:hAnsiTheme="majorBidi" w:cstheme="majorBidi"/>
          <w:b/>
          <w:bCs/>
          <w:color w:val="000000"/>
          <w:sz w:val="27"/>
          <w:szCs w:val="27"/>
          <w:rtl/>
        </w:rPr>
        <w:t>التكاليف</w:t>
      </w:r>
      <w:r w:rsidRPr="004D5BEA">
        <w:rPr>
          <w:rFonts w:asciiTheme="majorBidi" w:hAnsiTheme="majorBidi" w:cstheme="majorBidi"/>
          <w:b/>
          <w:bCs/>
          <w:color w:val="000000"/>
          <w:sz w:val="27"/>
          <w:szCs w:val="27"/>
          <w:rtl/>
        </w:rPr>
        <w:t xml:space="preserve"> للبنوك وتعزيز كفاءة البنية التحتية المصرفية من خلال إلغاء الحاجة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عملية مطابقة البيانات، التقليل من تكلفة عمليات تمويل التجارة الخارجية لعمليات الاستيراد والاستيراد وتحويل الأموال</w:t>
      </w:r>
      <w:r w:rsidRPr="004D5BEA">
        <w:rPr>
          <w:rFonts w:asciiTheme="majorBidi" w:hAnsiTheme="majorBidi" w:cstheme="majorBidi"/>
          <w:b/>
          <w:bCs/>
          <w:color w:val="000000"/>
          <w:sz w:val="27"/>
          <w:szCs w:val="27"/>
        </w:rPr>
        <w:t>.</w:t>
      </w:r>
    </w:p>
    <w:p w:rsidR="005417B3" w:rsidRPr="004D5BEA" w:rsidRDefault="005417B3" w:rsidP="009E22C2">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تلبية احتياجات التجارة الدولية لعمليات الاستيراد والتصدير بسرعة فائقة و</w:t>
      </w:r>
      <w:r w:rsidR="009E22C2">
        <w:rPr>
          <w:rFonts w:asciiTheme="majorBidi" w:hAnsiTheme="majorBidi" w:cstheme="majorBidi"/>
          <w:b/>
          <w:bCs/>
          <w:color w:val="000000"/>
          <w:sz w:val="27"/>
          <w:szCs w:val="27"/>
          <w:rtl/>
        </w:rPr>
        <w:t>تسهيل عمليات الدفع ال</w:t>
      </w:r>
      <w:r w:rsidR="009E22C2">
        <w:rPr>
          <w:rFonts w:asciiTheme="majorBidi" w:hAnsiTheme="majorBidi" w:cstheme="majorBidi" w:hint="cs"/>
          <w:b/>
          <w:bCs/>
          <w:color w:val="000000"/>
          <w:sz w:val="27"/>
          <w:szCs w:val="27"/>
          <w:rtl/>
        </w:rPr>
        <w:t>إ</w:t>
      </w:r>
      <w:r w:rsidRPr="004D5BEA">
        <w:rPr>
          <w:rFonts w:asciiTheme="majorBidi" w:hAnsiTheme="majorBidi" w:cstheme="majorBidi"/>
          <w:b/>
          <w:bCs/>
          <w:color w:val="000000"/>
          <w:sz w:val="27"/>
          <w:szCs w:val="27"/>
          <w:rtl/>
        </w:rPr>
        <w:t>لكترونية للتجارة الدولية المتعلقة بعمليات الاستيراد والتصدير</w:t>
      </w:r>
      <w:r w:rsidRPr="004D5BEA">
        <w:rPr>
          <w:rFonts w:asciiTheme="majorBidi" w:hAnsiTheme="majorBidi" w:cstheme="majorBidi"/>
          <w:b/>
          <w:bCs/>
          <w:color w:val="000000"/>
          <w:sz w:val="27"/>
          <w:szCs w:val="27"/>
        </w:rPr>
        <w:t>.</w:t>
      </w:r>
    </w:p>
    <w:p w:rsidR="005417B3" w:rsidRPr="004D5BEA" w:rsidRDefault="005417B3" w:rsidP="007D217D">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توفير تكلفة التحويلات المتعلقة بعمليات الاستيراد والتصدير</w:t>
      </w:r>
      <w:r w:rsidRPr="004D5BEA">
        <w:rPr>
          <w:rFonts w:asciiTheme="majorBidi" w:hAnsiTheme="majorBidi" w:cstheme="majorBidi"/>
          <w:b/>
          <w:bCs/>
          <w:color w:val="000000"/>
          <w:sz w:val="27"/>
          <w:szCs w:val="27"/>
        </w:rPr>
        <w:t xml:space="preserve"> .</w:t>
      </w:r>
      <w:r w:rsidRPr="004D5BEA">
        <w:rPr>
          <w:rFonts w:asciiTheme="majorBidi" w:hAnsiTheme="majorBidi" w:cstheme="majorBidi"/>
          <w:b/>
          <w:bCs/>
          <w:color w:val="000000"/>
          <w:sz w:val="27"/>
          <w:szCs w:val="27"/>
          <w:rtl/>
        </w:rPr>
        <w:t>مواجهة المنافسة من شركات العملات المشفرة والتي تستخدم خدمات الدفع الالكتروني</w:t>
      </w:r>
      <w:r w:rsidRPr="004D5BEA">
        <w:rPr>
          <w:rFonts w:asciiTheme="majorBidi" w:hAnsiTheme="majorBidi" w:cstheme="majorBidi"/>
          <w:b/>
          <w:bCs/>
          <w:color w:val="000000"/>
          <w:sz w:val="27"/>
          <w:szCs w:val="27"/>
        </w:rPr>
        <w:t xml:space="preserve"> .</w:t>
      </w:r>
    </w:p>
    <w:p w:rsidR="005417B3" w:rsidRPr="004D5BEA" w:rsidRDefault="005417B3" w:rsidP="009E22C2">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العمل بدون وسطاء مما يقلل من النفقات التشغيلية المترتبة على استخدام ال</w:t>
      </w:r>
      <w:r w:rsidR="00517D93">
        <w:rPr>
          <w:rFonts w:asciiTheme="majorBidi" w:hAnsiTheme="majorBidi" w:cstheme="majorBidi"/>
          <w:b/>
          <w:bCs/>
          <w:color w:val="000000"/>
          <w:sz w:val="27"/>
          <w:szCs w:val="27"/>
          <w:rtl/>
        </w:rPr>
        <w:t>أو</w:t>
      </w:r>
      <w:r w:rsidRPr="004D5BEA">
        <w:rPr>
          <w:rFonts w:asciiTheme="majorBidi" w:hAnsiTheme="majorBidi" w:cstheme="majorBidi"/>
          <w:b/>
          <w:bCs/>
          <w:color w:val="000000"/>
          <w:sz w:val="27"/>
          <w:szCs w:val="27"/>
          <w:rtl/>
        </w:rPr>
        <w:t xml:space="preserve">راق ، والقضاء علي الفساد </w:t>
      </w:r>
      <w:r w:rsidR="009C73A9">
        <w:rPr>
          <w:rFonts w:asciiTheme="majorBidi" w:hAnsiTheme="majorBidi" w:cstheme="majorBidi"/>
          <w:b/>
          <w:bCs/>
          <w:color w:val="000000"/>
          <w:sz w:val="27"/>
          <w:szCs w:val="27"/>
          <w:rtl/>
        </w:rPr>
        <w:t>ال</w:t>
      </w:r>
      <w:r w:rsidR="00DA3016">
        <w:rPr>
          <w:rFonts w:asciiTheme="majorBidi" w:hAnsiTheme="majorBidi" w:cstheme="majorBidi"/>
          <w:b/>
          <w:bCs/>
          <w:color w:val="000000"/>
          <w:sz w:val="27"/>
          <w:szCs w:val="27"/>
          <w:rtl/>
        </w:rPr>
        <w:t>مالى</w:t>
      </w:r>
      <w:r w:rsidRPr="004D5BEA">
        <w:rPr>
          <w:rFonts w:asciiTheme="majorBidi" w:hAnsiTheme="majorBidi" w:cstheme="majorBidi"/>
          <w:b/>
          <w:bCs/>
          <w:color w:val="000000"/>
          <w:sz w:val="27"/>
          <w:szCs w:val="27"/>
          <w:rtl/>
        </w:rPr>
        <w:t xml:space="preserve"> من خلال جعل البيانات مرئية وعدم وجود وسيط لإتمام المعاملات .</w:t>
      </w:r>
    </w:p>
    <w:p w:rsidR="006E3680" w:rsidRDefault="005417B3" w:rsidP="007D217D">
      <w:pPr>
        <w:pStyle w:val="ListParagraph"/>
        <w:numPr>
          <w:ilvl w:val="0"/>
          <w:numId w:val="67"/>
        </w:numPr>
        <w:bidi/>
        <w:spacing w:after="0" w:line="360" w:lineRule="auto"/>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 xml:space="preserve">انخفاض تكلفة التحويلات يجعل البنوك تكسب ميزة تنافسية وعدم لجوء العميل </w:t>
      </w:r>
      <w:r w:rsidR="00517D93">
        <w:rPr>
          <w:rFonts w:asciiTheme="majorBidi" w:hAnsiTheme="majorBidi" w:cstheme="majorBidi"/>
          <w:b/>
          <w:bCs/>
          <w:color w:val="000000"/>
          <w:sz w:val="27"/>
          <w:szCs w:val="27"/>
          <w:rtl/>
        </w:rPr>
        <w:t>إلى</w:t>
      </w:r>
      <w:r w:rsidRPr="004D5BEA">
        <w:rPr>
          <w:rFonts w:asciiTheme="majorBidi" w:hAnsiTheme="majorBidi" w:cstheme="majorBidi"/>
          <w:b/>
          <w:bCs/>
          <w:color w:val="000000"/>
          <w:sz w:val="27"/>
          <w:szCs w:val="27"/>
          <w:rtl/>
        </w:rPr>
        <w:t xml:space="preserve"> الطرق غير الرسمية</w:t>
      </w:r>
      <w:r w:rsidRPr="004D5BEA">
        <w:rPr>
          <w:rFonts w:asciiTheme="majorBidi" w:hAnsiTheme="majorBidi" w:cstheme="majorBidi"/>
          <w:b/>
          <w:bCs/>
          <w:color w:val="000000"/>
          <w:sz w:val="27"/>
          <w:szCs w:val="27"/>
        </w:rPr>
        <w:t>.</w:t>
      </w:r>
    </w:p>
    <w:p w:rsidR="00AD63F3" w:rsidRPr="00537578" w:rsidRDefault="00AD63F3" w:rsidP="00AD63F3">
      <w:pPr>
        <w:bidi/>
        <w:spacing w:after="0" w:line="240" w:lineRule="auto"/>
        <w:jc w:val="both"/>
        <w:rPr>
          <w:rFonts w:ascii="Simplified Arabic" w:hAnsi="Simplified Arabic" w:cs="Simplified Arabic"/>
          <w:b/>
          <w:bCs/>
          <w:sz w:val="32"/>
          <w:szCs w:val="32"/>
          <w:u w:val="single"/>
          <w:rtl/>
          <w:lang w:bidi="ar-EG"/>
        </w:rPr>
      </w:pPr>
      <w:r w:rsidRPr="00537578">
        <w:rPr>
          <w:rFonts w:ascii="Simplified Arabic" w:hAnsi="Simplified Arabic" w:cs="Simplified Arabic"/>
          <w:b/>
          <w:bCs/>
          <w:sz w:val="32"/>
          <w:szCs w:val="32"/>
          <w:u w:val="single"/>
          <w:rtl/>
          <w:lang w:bidi="ar-EG"/>
        </w:rPr>
        <w:t>توصيات الدراسة :-</w:t>
      </w:r>
    </w:p>
    <w:p w:rsidR="009E22C2" w:rsidRPr="00537578" w:rsidRDefault="00AD63F3" w:rsidP="00537578">
      <w:pPr>
        <w:pStyle w:val="ListParagraph"/>
        <w:numPr>
          <w:ilvl w:val="0"/>
          <w:numId w:val="77"/>
        </w:numPr>
        <w:tabs>
          <w:tab w:val="right" w:pos="4834"/>
        </w:tabs>
        <w:bidi/>
        <w:spacing w:after="0"/>
        <w:jc w:val="both"/>
        <w:rPr>
          <w:rFonts w:asciiTheme="majorBidi" w:hAnsiTheme="majorBidi" w:cstheme="majorBidi"/>
          <w:b/>
          <w:bCs/>
          <w:color w:val="000000"/>
          <w:sz w:val="28"/>
          <w:szCs w:val="28"/>
        </w:rPr>
      </w:pPr>
      <w:r w:rsidRPr="00537578">
        <w:rPr>
          <w:rFonts w:asciiTheme="majorBidi" w:hAnsiTheme="majorBidi" w:cstheme="majorBidi"/>
          <w:b/>
          <w:bCs/>
          <w:color w:val="000000"/>
          <w:sz w:val="28"/>
          <w:szCs w:val="28"/>
          <w:rtl/>
        </w:rPr>
        <w:t>ضرورة أن تقوم البنوك المصرية  بوضع إستراتيجية تضمن من خلالها تحسين مساهمتها في الشمول المالى، وذلك بالعمل على الاستغلال الأمثل للموارد</w:t>
      </w:r>
      <w:r w:rsid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المالية</w:t>
      </w:r>
      <w:r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المتاحة لديها والتوسع في إيصال الخدمات المالية</w:t>
      </w:r>
      <w:r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الحديثة مستغلا بذلك هامش الثقة الذي يملكه لدى الجمهور</w:t>
      </w:r>
      <w:r w:rsidRPr="00537578">
        <w:rPr>
          <w:rFonts w:asciiTheme="majorBidi" w:hAnsiTheme="majorBidi" w:cstheme="majorBidi"/>
          <w:b/>
          <w:bCs/>
          <w:color w:val="000000"/>
          <w:sz w:val="28"/>
          <w:szCs w:val="28"/>
        </w:rPr>
        <w:t>.</w:t>
      </w:r>
    </w:p>
    <w:p w:rsidR="002639F1" w:rsidRPr="00537578" w:rsidRDefault="002639F1" w:rsidP="00537578">
      <w:pPr>
        <w:pStyle w:val="ListParagraph"/>
        <w:numPr>
          <w:ilvl w:val="0"/>
          <w:numId w:val="77"/>
        </w:numPr>
        <w:bidi/>
        <w:spacing w:after="0"/>
        <w:jc w:val="both"/>
        <w:rPr>
          <w:rFonts w:asciiTheme="majorBidi" w:hAnsiTheme="majorBidi" w:cstheme="majorBidi"/>
          <w:b/>
          <w:bCs/>
          <w:color w:val="000000"/>
          <w:sz w:val="28"/>
          <w:szCs w:val="28"/>
        </w:rPr>
      </w:pPr>
      <w:r w:rsidRPr="007E38B5">
        <w:rPr>
          <w:rFonts w:asciiTheme="majorBidi" w:hAnsiTheme="majorBidi" w:cstheme="majorBidi"/>
          <w:b/>
          <w:bCs/>
          <w:color w:val="000000"/>
          <w:sz w:val="27"/>
          <w:szCs w:val="27"/>
          <w:rtl/>
        </w:rPr>
        <w:lastRenderedPageBreak/>
        <w:t>إ</w:t>
      </w:r>
      <w:r w:rsidRPr="00537578">
        <w:rPr>
          <w:rFonts w:asciiTheme="majorBidi" w:hAnsiTheme="majorBidi" w:cstheme="majorBidi"/>
          <w:b/>
          <w:bCs/>
          <w:color w:val="000000"/>
          <w:sz w:val="28"/>
          <w:szCs w:val="28"/>
          <w:rtl/>
        </w:rPr>
        <w:t xml:space="preserve">صدار تقرير مفصل -على غرار تقرير البنك الدولى- ربع سنوى عن إجراءات الشمول </w:t>
      </w:r>
      <w:r w:rsidR="009C73A9" w:rsidRPr="00537578">
        <w:rPr>
          <w:rFonts w:asciiTheme="majorBidi" w:hAnsiTheme="majorBidi" w:cstheme="majorBidi"/>
          <w:b/>
          <w:bCs/>
          <w:color w:val="000000"/>
          <w:sz w:val="28"/>
          <w:szCs w:val="28"/>
          <w:rtl/>
        </w:rPr>
        <w:t>ال</w:t>
      </w:r>
      <w:r w:rsidR="00DA3016" w:rsidRPr="00537578">
        <w:rPr>
          <w:rFonts w:asciiTheme="majorBidi" w:hAnsiTheme="majorBidi" w:cstheme="majorBidi"/>
          <w:b/>
          <w:bCs/>
          <w:color w:val="000000"/>
          <w:sz w:val="28"/>
          <w:szCs w:val="28"/>
          <w:rtl/>
        </w:rPr>
        <w:t>مالى</w:t>
      </w:r>
      <w:r w:rsidRPr="00537578">
        <w:rPr>
          <w:rFonts w:asciiTheme="majorBidi" w:hAnsiTheme="majorBidi" w:cstheme="majorBidi"/>
          <w:b/>
          <w:bCs/>
          <w:color w:val="000000"/>
          <w:sz w:val="28"/>
          <w:szCs w:val="28"/>
          <w:rtl/>
        </w:rPr>
        <w:t xml:space="preserve"> المطبقة فى البنوك المصرية، ونتائج التطبيق على أداء البنوك المطبقة، على أن يصدر هذا التقرير من البنك المركزى المصرى .</w:t>
      </w:r>
    </w:p>
    <w:p w:rsidR="002639F1" w:rsidRPr="00537578" w:rsidRDefault="002639F1" w:rsidP="00537578">
      <w:pPr>
        <w:pStyle w:val="ListParagraph"/>
        <w:numPr>
          <w:ilvl w:val="0"/>
          <w:numId w:val="77"/>
        </w:numPr>
        <w:bidi/>
        <w:spacing w:after="0"/>
        <w:jc w:val="both"/>
        <w:rPr>
          <w:rFonts w:asciiTheme="majorBidi" w:hAnsiTheme="majorBidi" w:cstheme="majorBidi"/>
          <w:b/>
          <w:bCs/>
          <w:color w:val="000000"/>
          <w:sz w:val="28"/>
          <w:szCs w:val="28"/>
        </w:rPr>
      </w:pPr>
      <w:r w:rsidRPr="00537578">
        <w:rPr>
          <w:rFonts w:asciiTheme="majorBidi" w:hAnsiTheme="majorBidi" w:cstheme="majorBidi"/>
          <w:b/>
          <w:bCs/>
          <w:color w:val="000000"/>
          <w:sz w:val="28"/>
          <w:szCs w:val="28"/>
          <w:rtl/>
        </w:rPr>
        <w:t xml:space="preserve">ضرورة وجود استقرار </w:t>
      </w:r>
      <w:r w:rsidR="00DA3016" w:rsidRPr="00537578">
        <w:rPr>
          <w:rFonts w:asciiTheme="majorBidi" w:hAnsiTheme="majorBidi" w:cstheme="majorBidi"/>
          <w:b/>
          <w:bCs/>
          <w:color w:val="000000"/>
          <w:sz w:val="28"/>
          <w:szCs w:val="28"/>
          <w:rtl/>
        </w:rPr>
        <w:t>مالى</w:t>
      </w:r>
      <w:r w:rsidRPr="00537578">
        <w:rPr>
          <w:rFonts w:asciiTheme="majorBidi" w:hAnsiTheme="majorBidi" w:cstheme="majorBidi"/>
          <w:b/>
          <w:bCs/>
          <w:color w:val="000000"/>
          <w:sz w:val="28"/>
          <w:szCs w:val="28"/>
          <w:rtl/>
        </w:rPr>
        <w:t xml:space="preserve"> قوي، من خلال التنسيق بين السياستين</w:t>
      </w:r>
      <w:r w:rsidR="007E38B5" w:rsidRPr="00537578">
        <w:rPr>
          <w:rFonts w:asciiTheme="majorBidi" w:hAnsiTheme="majorBidi" w:cstheme="majorBidi" w:hint="cs"/>
          <w:b/>
          <w:bCs/>
          <w:color w:val="000000"/>
          <w:sz w:val="28"/>
          <w:szCs w:val="28"/>
          <w:rtl/>
        </w:rPr>
        <w:t xml:space="preserve"> </w:t>
      </w:r>
      <w:r w:rsidR="009C73A9" w:rsidRPr="00537578">
        <w:rPr>
          <w:rFonts w:asciiTheme="majorBidi" w:hAnsiTheme="majorBidi" w:cstheme="majorBidi"/>
          <w:b/>
          <w:bCs/>
          <w:color w:val="000000"/>
          <w:sz w:val="28"/>
          <w:szCs w:val="28"/>
          <w:rtl/>
        </w:rPr>
        <w:t>المالية</w:t>
      </w:r>
      <w:r w:rsidR="007E38B5"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 xml:space="preserve">والنقدية </w:t>
      </w:r>
      <w:r w:rsidRPr="00537578">
        <w:rPr>
          <w:rFonts w:asciiTheme="majorBidi" w:hAnsiTheme="majorBidi" w:cstheme="majorBidi" w:hint="cs"/>
          <w:b/>
          <w:bCs/>
          <w:color w:val="000000"/>
          <w:sz w:val="28"/>
          <w:szCs w:val="28"/>
          <w:rtl/>
        </w:rPr>
        <w:t>و</w:t>
      </w:r>
      <w:r w:rsidRPr="00537578">
        <w:rPr>
          <w:rFonts w:asciiTheme="majorBidi" w:hAnsiTheme="majorBidi" w:cstheme="majorBidi"/>
          <w:b/>
          <w:bCs/>
          <w:color w:val="000000"/>
          <w:sz w:val="28"/>
          <w:szCs w:val="28"/>
          <w:rtl/>
        </w:rPr>
        <w:t>تحقيق النزاهة</w:t>
      </w:r>
      <w:r w:rsidR="007E38B5" w:rsidRPr="00537578">
        <w:rPr>
          <w:rFonts w:asciiTheme="majorBidi" w:hAnsiTheme="majorBidi" w:cstheme="majorBidi" w:hint="cs"/>
          <w:b/>
          <w:bCs/>
          <w:color w:val="000000"/>
          <w:sz w:val="28"/>
          <w:szCs w:val="28"/>
          <w:rtl/>
        </w:rPr>
        <w:t xml:space="preserve"> </w:t>
      </w:r>
      <w:r w:rsidR="009C73A9" w:rsidRPr="00537578">
        <w:rPr>
          <w:rFonts w:asciiTheme="majorBidi" w:hAnsiTheme="majorBidi" w:cstheme="majorBidi"/>
          <w:b/>
          <w:bCs/>
          <w:color w:val="000000"/>
          <w:sz w:val="28"/>
          <w:szCs w:val="28"/>
          <w:rtl/>
        </w:rPr>
        <w:t>المالية</w:t>
      </w:r>
      <w:r w:rsidR="007E38B5"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والشفافية في التعاملات المصرفية ومكافحة عمليات غسيل الأموال.</w:t>
      </w:r>
    </w:p>
    <w:p w:rsidR="002639F1" w:rsidRPr="00537578" w:rsidRDefault="002639F1" w:rsidP="00537578">
      <w:pPr>
        <w:pStyle w:val="ListParagraph"/>
        <w:numPr>
          <w:ilvl w:val="0"/>
          <w:numId w:val="77"/>
        </w:numPr>
        <w:bidi/>
        <w:spacing w:after="0"/>
        <w:jc w:val="both"/>
        <w:rPr>
          <w:rFonts w:asciiTheme="majorBidi" w:hAnsiTheme="majorBidi" w:cstheme="majorBidi"/>
          <w:b/>
          <w:bCs/>
          <w:color w:val="000000"/>
          <w:sz w:val="28"/>
          <w:szCs w:val="28"/>
        </w:rPr>
      </w:pPr>
      <w:r w:rsidRPr="00537578">
        <w:rPr>
          <w:rFonts w:asciiTheme="majorBidi" w:hAnsiTheme="majorBidi" w:cstheme="majorBidi"/>
          <w:b/>
          <w:bCs/>
          <w:color w:val="000000"/>
          <w:sz w:val="28"/>
          <w:szCs w:val="28"/>
          <w:rtl/>
        </w:rPr>
        <w:t xml:space="preserve">نشر ثقافة الشمول </w:t>
      </w:r>
      <w:r w:rsidR="009C73A9" w:rsidRPr="00537578">
        <w:rPr>
          <w:rFonts w:asciiTheme="majorBidi" w:hAnsiTheme="majorBidi" w:cstheme="majorBidi"/>
          <w:b/>
          <w:bCs/>
          <w:color w:val="000000"/>
          <w:sz w:val="28"/>
          <w:szCs w:val="28"/>
          <w:rtl/>
        </w:rPr>
        <w:t>ال</w:t>
      </w:r>
      <w:r w:rsidR="00DA3016" w:rsidRPr="00537578">
        <w:rPr>
          <w:rFonts w:asciiTheme="majorBidi" w:hAnsiTheme="majorBidi" w:cstheme="majorBidi"/>
          <w:b/>
          <w:bCs/>
          <w:color w:val="000000"/>
          <w:sz w:val="28"/>
          <w:szCs w:val="28"/>
          <w:rtl/>
        </w:rPr>
        <w:t>مالى</w:t>
      </w:r>
      <w:r w:rsidRPr="00537578">
        <w:rPr>
          <w:rFonts w:asciiTheme="majorBidi" w:hAnsiTheme="majorBidi" w:cstheme="majorBidi"/>
          <w:b/>
          <w:bCs/>
          <w:color w:val="000000"/>
          <w:sz w:val="28"/>
          <w:szCs w:val="28"/>
          <w:rtl/>
        </w:rPr>
        <w:t xml:space="preserve"> بين المشروعات الصغيرة ومتناهية الصغر حتى تستطيع الاندماج في الاقتصاد الرسمي.</w:t>
      </w:r>
      <w:r w:rsidRPr="00537578">
        <w:rPr>
          <w:rFonts w:asciiTheme="majorBidi" w:hAnsiTheme="majorBidi" w:cstheme="majorBidi" w:hint="cs"/>
          <w:b/>
          <w:bCs/>
          <w:color w:val="000000"/>
          <w:sz w:val="28"/>
          <w:szCs w:val="28"/>
          <w:rtl/>
        </w:rPr>
        <w:t>كما يجب أ</w:t>
      </w:r>
      <w:r w:rsidRPr="00537578">
        <w:rPr>
          <w:rFonts w:asciiTheme="majorBidi" w:hAnsiTheme="majorBidi" w:cstheme="majorBidi"/>
          <w:b/>
          <w:bCs/>
          <w:color w:val="000000"/>
          <w:sz w:val="28"/>
          <w:szCs w:val="28"/>
          <w:rtl/>
        </w:rPr>
        <w:t>ن يكون هناك توجها واضح</w:t>
      </w:r>
      <w:r w:rsidR="007E38B5" w:rsidRPr="00537578">
        <w:rPr>
          <w:rFonts w:asciiTheme="majorBidi" w:hAnsiTheme="majorBidi" w:cstheme="majorBidi" w:hint="cs"/>
          <w:b/>
          <w:bCs/>
          <w:color w:val="000000"/>
          <w:sz w:val="28"/>
          <w:szCs w:val="28"/>
          <w:rtl/>
        </w:rPr>
        <w:t>اً</w:t>
      </w:r>
      <w:r w:rsidRPr="00537578">
        <w:rPr>
          <w:rFonts w:asciiTheme="majorBidi" w:hAnsiTheme="majorBidi" w:cstheme="majorBidi"/>
          <w:b/>
          <w:bCs/>
          <w:color w:val="000000"/>
          <w:sz w:val="28"/>
          <w:szCs w:val="28"/>
          <w:rtl/>
        </w:rPr>
        <w:t xml:space="preserve"> في إطار دعم واضح من القطاع المصرفي، لتنشيط وتمويل المشروعات الصغيرة بصفتها عصب الاقتصاد القومي</w:t>
      </w:r>
      <w:r w:rsidRPr="00537578">
        <w:rPr>
          <w:rFonts w:asciiTheme="majorBidi" w:hAnsiTheme="majorBidi" w:cstheme="majorBidi" w:hint="cs"/>
          <w:b/>
          <w:bCs/>
          <w:color w:val="000000"/>
          <w:sz w:val="28"/>
          <w:szCs w:val="28"/>
          <w:rtl/>
        </w:rPr>
        <w:t>.</w:t>
      </w:r>
    </w:p>
    <w:p w:rsidR="002639F1" w:rsidRPr="00537578" w:rsidRDefault="002639F1" w:rsidP="00537578">
      <w:pPr>
        <w:pStyle w:val="ListParagraph"/>
        <w:numPr>
          <w:ilvl w:val="0"/>
          <w:numId w:val="77"/>
        </w:numPr>
        <w:bidi/>
        <w:spacing w:after="0"/>
        <w:jc w:val="both"/>
        <w:rPr>
          <w:rFonts w:asciiTheme="majorBidi" w:hAnsiTheme="majorBidi" w:cstheme="majorBidi"/>
          <w:b/>
          <w:bCs/>
          <w:color w:val="000000"/>
          <w:sz w:val="28"/>
          <w:szCs w:val="28"/>
        </w:rPr>
      </w:pPr>
      <w:r w:rsidRPr="00537578">
        <w:rPr>
          <w:rFonts w:asciiTheme="majorBidi" w:hAnsiTheme="majorBidi" w:cstheme="majorBidi"/>
          <w:b/>
          <w:bCs/>
          <w:color w:val="000000"/>
          <w:sz w:val="28"/>
          <w:szCs w:val="28"/>
          <w:rtl/>
        </w:rPr>
        <w:t xml:space="preserve">مراعاة تطبيق مبادرة الشمول </w:t>
      </w:r>
      <w:r w:rsidR="009C73A9" w:rsidRPr="00537578">
        <w:rPr>
          <w:rFonts w:asciiTheme="majorBidi" w:hAnsiTheme="majorBidi" w:cstheme="majorBidi"/>
          <w:b/>
          <w:bCs/>
          <w:color w:val="000000"/>
          <w:sz w:val="28"/>
          <w:szCs w:val="28"/>
          <w:rtl/>
        </w:rPr>
        <w:t>ال</w:t>
      </w:r>
      <w:r w:rsidR="00DA3016" w:rsidRPr="00537578">
        <w:rPr>
          <w:rFonts w:asciiTheme="majorBidi" w:hAnsiTheme="majorBidi" w:cstheme="majorBidi"/>
          <w:b/>
          <w:bCs/>
          <w:color w:val="000000"/>
          <w:sz w:val="28"/>
          <w:szCs w:val="28"/>
          <w:rtl/>
        </w:rPr>
        <w:t>مالى</w:t>
      </w:r>
      <w:r w:rsidRPr="00537578">
        <w:rPr>
          <w:rFonts w:asciiTheme="majorBidi" w:hAnsiTheme="majorBidi" w:cstheme="majorBidi"/>
          <w:b/>
          <w:bCs/>
          <w:color w:val="000000"/>
          <w:sz w:val="28"/>
          <w:szCs w:val="28"/>
          <w:rtl/>
        </w:rPr>
        <w:t xml:space="preserve"> على مستوى كل القطاعات وأن يكون هناك تعريف موحد للشمول </w:t>
      </w:r>
      <w:r w:rsidR="009C73A9" w:rsidRPr="00537578">
        <w:rPr>
          <w:rFonts w:asciiTheme="majorBidi" w:hAnsiTheme="majorBidi" w:cstheme="majorBidi"/>
          <w:b/>
          <w:bCs/>
          <w:color w:val="000000"/>
          <w:sz w:val="28"/>
          <w:szCs w:val="28"/>
          <w:rtl/>
        </w:rPr>
        <w:t>ال</w:t>
      </w:r>
      <w:r w:rsidR="00DA3016" w:rsidRPr="00537578">
        <w:rPr>
          <w:rFonts w:asciiTheme="majorBidi" w:hAnsiTheme="majorBidi" w:cstheme="majorBidi"/>
          <w:b/>
          <w:bCs/>
          <w:color w:val="000000"/>
          <w:sz w:val="28"/>
          <w:szCs w:val="28"/>
          <w:rtl/>
        </w:rPr>
        <w:t>مالى</w:t>
      </w:r>
      <w:r w:rsidRPr="00537578">
        <w:rPr>
          <w:rFonts w:asciiTheme="majorBidi" w:hAnsiTheme="majorBidi" w:cstheme="majorBidi"/>
          <w:b/>
          <w:bCs/>
          <w:color w:val="000000"/>
          <w:sz w:val="28"/>
          <w:szCs w:val="28"/>
          <w:rtl/>
        </w:rPr>
        <w:t xml:space="preserve"> على مستوى هذه القطاعات، لأن اختلاف المفاهيم يعيق التطبيق الفعال لأهداف الشمول </w:t>
      </w:r>
      <w:r w:rsidR="009C73A9" w:rsidRPr="00537578">
        <w:rPr>
          <w:rFonts w:asciiTheme="majorBidi" w:hAnsiTheme="majorBidi" w:cstheme="majorBidi"/>
          <w:b/>
          <w:bCs/>
          <w:color w:val="000000"/>
          <w:sz w:val="28"/>
          <w:szCs w:val="28"/>
          <w:rtl/>
        </w:rPr>
        <w:t>ال</w:t>
      </w:r>
      <w:r w:rsidR="00DA3016" w:rsidRPr="00537578">
        <w:rPr>
          <w:rFonts w:asciiTheme="majorBidi" w:hAnsiTheme="majorBidi" w:cstheme="majorBidi"/>
          <w:b/>
          <w:bCs/>
          <w:color w:val="000000"/>
          <w:sz w:val="28"/>
          <w:szCs w:val="28"/>
          <w:rtl/>
        </w:rPr>
        <w:t>مالى</w:t>
      </w:r>
      <w:r w:rsidRPr="00537578">
        <w:rPr>
          <w:rFonts w:asciiTheme="majorBidi" w:hAnsiTheme="majorBidi" w:cstheme="majorBidi"/>
          <w:b/>
          <w:bCs/>
          <w:color w:val="000000"/>
          <w:sz w:val="28"/>
          <w:szCs w:val="28"/>
          <w:rtl/>
        </w:rPr>
        <w:t xml:space="preserve"> </w:t>
      </w:r>
      <w:r w:rsidR="007E38B5" w:rsidRPr="00537578">
        <w:rPr>
          <w:rFonts w:asciiTheme="majorBidi" w:hAnsiTheme="majorBidi" w:cstheme="majorBidi" w:hint="cs"/>
          <w:b/>
          <w:bCs/>
          <w:color w:val="000000"/>
          <w:sz w:val="28"/>
          <w:szCs w:val="28"/>
          <w:rtl/>
        </w:rPr>
        <w:t>.</w:t>
      </w:r>
    </w:p>
    <w:p w:rsidR="002639F1" w:rsidRPr="00537578" w:rsidRDefault="002639F1" w:rsidP="00537578">
      <w:pPr>
        <w:pStyle w:val="ListParagraph"/>
        <w:numPr>
          <w:ilvl w:val="0"/>
          <w:numId w:val="77"/>
        </w:numPr>
        <w:bidi/>
        <w:spacing w:after="0"/>
        <w:jc w:val="both"/>
        <w:rPr>
          <w:rFonts w:asciiTheme="majorBidi" w:hAnsiTheme="majorBidi" w:cstheme="majorBidi"/>
          <w:b/>
          <w:bCs/>
          <w:color w:val="000000"/>
          <w:sz w:val="28"/>
          <w:szCs w:val="28"/>
        </w:rPr>
      </w:pPr>
      <w:r w:rsidRPr="00537578">
        <w:rPr>
          <w:rFonts w:asciiTheme="majorBidi" w:hAnsiTheme="majorBidi" w:cstheme="majorBidi"/>
          <w:b/>
          <w:bCs/>
          <w:color w:val="000000"/>
          <w:sz w:val="28"/>
          <w:szCs w:val="28"/>
          <w:rtl/>
        </w:rPr>
        <w:t>فتح فروع صغيرة للبنوك في عواصم المراكز و الريف و المناطق النائية والمدن البعيدة عن عواصم المحافظات</w:t>
      </w:r>
      <w:r w:rsidRPr="00537578">
        <w:rPr>
          <w:rFonts w:asciiTheme="majorBidi" w:hAnsiTheme="majorBidi" w:cstheme="majorBidi" w:hint="cs"/>
          <w:b/>
          <w:bCs/>
          <w:color w:val="000000"/>
          <w:sz w:val="28"/>
          <w:szCs w:val="28"/>
          <w:rtl/>
        </w:rPr>
        <w:t xml:space="preserve"> مع </w:t>
      </w:r>
      <w:r w:rsidRPr="00537578">
        <w:rPr>
          <w:rFonts w:asciiTheme="majorBidi" w:hAnsiTheme="majorBidi" w:cstheme="majorBidi"/>
          <w:b/>
          <w:bCs/>
          <w:color w:val="000000"/>
          <w:sz w:val="28"/>
          <w:szCs w:val="28"/>
          <w:rtl/>
        </w:rPr>
        <w:t>تقليل الإجراءات و المستندات لمنح قروض لصغار الصناع و الزراع</w:t>
      </w:r>
      <w:r w:rsidRPr="00537578">
        <w:rPr>
          <w:rFonts w:asciiTheme="majorBidi" w:hAnsiTheme="majorBidi" w:cstheme="majorBidi" w:hint="cs"/>
          <w:b/>
          <w:bCs/>
          <w:color w:val="000000"/>
          <w:sz w:val="28"/>
          <w:szCs w:val="28"/>
          <w:rtl/>
        </w:rPr>
        <w:t xml:space="preserve"> ، و</w:t>
      </w:r>
      <w:r w:rsidRPr="00537578">
        <w:rPr>
          <w:rFonts w:asciiTheme="majorBidi" w:hAnsiTheme="majorBidi" w:cstheme="majorBidi"/>
          <w:b/>
          <w:bCs/>
          <w:color w:val="000000"/>
          <w:sz w:val="28"/>
          <w:szCs w:val="28"/>
          <w:rtl/>
        </w:rPr>
        <w:t xml:space="preserve">الاهتمام بتمويل الصناعة و الزراعة و المصدرين لتحقيق التنمية المستدامة </w:t>
      </w:r>
      <w:r w:rsidRPr="00537578">
        <w:rPr>
          <w:rFonts w:asciiTheme="majorBidi" w:hAnsiTheme="majorBidi" w:cstheme="majorBidi" w:hint="cs"/>
          <w:b/>
          <w:bCs/>
          <w:color w:val="000000"/>
          <w:sz w:val="28"/>
          <w:szCs w:val="28"/>
          <w:rtl/>
        </w:rPr>
        <w:t>.</w:t>
      </w:r>
    </w:p>
    <w:p w:rsidR="002639F1" w:rsidRPr="00537578" w:rsidRDefault="002639F1" w:rsidP="00537578">
      <w:pPr>
        <w:pStyle w:val="ListParagraph"/>
        <w:numPr>
          <w:ilvl w:val="0"/>
          <w:numId w:val="77"/>
        </w:numPr>
        <w:bidi/>
        <w:spacing w:after="0"/>
        <w:jc w:val="both"/>
        <w:rPr>
          <w:rFonts w:asciiTheme="majorBidi" w:hAnsiTheme="majorBidi" w:cstheme="majorBidi"/>
          <w:b/>
          <w:bCs/>
          <w:color w:val="000000"/>
          <w:sz w:val="28"/>
          <w:szCs w:val="28"/>
        </w:rPr>
      </w:pPr>
      <w:r w:rsidRPr="00537578">
        <w:rPr>
          <w:rFonts w:asciiTheme="majorBidi" w:hAnsiTheme="majorBidi" w:cstheme="majorBidi"/>
          <w:b/>
          <w:bCs/>
          <w:color w:val="000000"/>
          <w:sz w:val="28"/>
          <w:szCs w:val="28"/>
          <w:rtl/>
        </w:rPr>
        <w:t>ضرورة الوصول ب</w:t>
      </w:r>
      <w:r w:rsidR="00DA3016" w:rsidRPr="00537578">
        <w:rPr>
          <w:rFonts w:asciiTheme="majorBidi" w:hAnsiTheme="majorBidi" w:cstheme="majorBidi"/>
          <w:b/>
          <w:bCs/>
          <w:color w:val="000000"/>
          <w:sz w:val="28"/>
          <w:szCs w:val="28"/>
          <w:rtl/>
        </w:rPr>
        <w:t>الخدمات المالية</w:t>
      </w:r>
      <w:r w:rsidRPr="00537578">
        <w:rPr>
          <w:rFonts w:asciiTheme="majorBidi" w:hAnsiTheme="majorBidi" w:cstheme="majorBidi"/>
          <w:b/>
          <w:bCs/>
          <w:color w:val="000000"/>
          <w:sz w:val="28"/>
          <w:szCs w:val="28"/>
          <w:rtl/>
        </w:rPr>
        <w:t>وبتكلفة معقولة لجميع الأسر والمشاريع ، بما في ذلكالمدخرات والائتمان القصير والطويل الأجل والتأجير والرهون العقارية والتأمين والمعاشات</w:t>
      </w:r>
      <w:r w:rsidR="000D101B"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والمدفوعات والتحويلات الدولية</w:t>
      </w:r>
      <w:r w:rsidRPr="00537578">
        <w:rPr>
          <w:rFonts w:asciiTheme="majorBidi" w:hAnsiTheme="majorBidi" w:cstheme="majorBidi" w:hint="cs"/>
          <w:b/>
          <w:bCs/>
          <w:color w:val="000000"/>
          <w:sz w:val="28"/>
          <w:szCs w:val="28"/>
          <w:rtl/>
        </w:rPr>
        <w:t xml:space="preserve"> ، مع </w:t>
      </w:r>
      <w:r w:rsidRPr="00537578">
        <w:rPr>
          <w:rFonts w:asciiTheme="majorBidi" w:hAnsiTheme="majorBidi" w:cstheme="majorBidi"/>
          <w:b/>
          <w:bCs/>
          <w:color w:val="000000"/>
          <w:sz w:val="28"/>
          <w:szCs w:val="28"/>
          <w:rtl/>
        </w:rPr>
        <w:t xml:space="preserve">ضرورة وجود تعدد في مزودي الخدمات </w:t>
      </w:r>
      <w:r w:rsidR="009C73A9" w:rsidRPr="00537578">
        <w:rPr>
          <w:rFonts w:asciiTheme="majorBidi" w:hAnsiTheme="majorBidi" w:cstheme="majorBidi"/>
          <w:b/>
          <w:bCs/>
          <w:color w:val="000000"/>
          <w:sz w:val="28"/>
          <w:szCs w:val="28"/>
          <w:rtl/>
        </w:rPr>
        <w:t>ال</w:t>
      </w:r>
      <w:r w:rsidR="00DA3016" w:rsidRPr="00537578">
        <w:rPr>
          <w:rFonts w:asciiTheme="majorBidi" w:hAnsiTheme="majorBidi" w:cstheme="majorBidi"/>
          <w:b/>
          <w:bCs/>
          <w:color w:val="000000"/>
          <w:sz w:val="28"/>
          <w:szCs w:val="28"/>
          <w:rtl/>
        </w:rPr>
        <w:t>مالية</w:t>
      </w:r>
      <w:r w:rsidRPr="00537578">
        <w:rPr>
          <w:rFonts w:asciiTheme="majorBidi" w:hAnsiTheme="majorBidi" w:cstheme="majorBidi"/>
          <w:b/>
          <w:bCs/>
          <w:color w:val="000000"/>
          <w:sz w:val="28"/>
          <w:szCs w:val="28"/>
          <w:rtl/>
        </w:rPr>
        <w:t>، حيثما كان ذلك مجدية ، من أجل تحقيق</w:t>
      </w:r>
      <w:r w:rsidR="007E38B5"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فع</w:t>
      </w:r>
      <w:r w:rsidR="007E38B5" w:rsidRPr="00537578">
        <w:rPr>
          <w:rFonts w:asciiTheme="majorBidi" w:hAnsiTheme="majorBidi" w:cstheme="majorBidi" w:hint="cs"/>
          <w:b/>
          <w:bCs/>
          <w:color w:val="000000"/>
          <w:sz w:val="28"/>
          <w:szCs w:val="28"/>
          <w:rtl/>
        </w:rPr>
        <w:t>الية</w:t>
      </w:r>
      <w:r w:rsidRPr="00537578">
        <w:rPr>
          <w:rFonts w:asciiTheme="majorBidi" w:hAnsiTheme="majorBidi" w:cstheme="majorBidi"/>
          <w:b/>
          <w:bCs/>
          <w:color w:val="000000"/>
          <w:sz w:val="28"/>
          <w:szCs w:val="28"/>
          <w:rtl/>
        </w:rPr>
        <w:t xml:space="preserve"> التكلفة ومجموعة واسعة من البدائل للعملاء والتي يمكن أن تشمل أي عدد من</w:t>
      </w:r>
      <w:r w:rsidR="007E38B5" w:rsidRPr="00537578">
        <w:rPr>
          <w:rFonts w:asciiTheme="majorBidi" w:hAnsiTheme="majorBidi" w:cstheme="majorBidi" w:hint="cs"/>
          <w:b/>
          <w:bCs/>
          <w:color w:val="000000"/>
          <w:sz w:val="28"/>
          <w:szCs w:val="28"/>
          <w:rtl/>
        </w:rPr>
        <w:t xml:space="preserve"> </w:t>
      </w:r>
      <w:r w:rsidRPr="00537578">
        <w:rPr>
          <w:rFonts w:asciiTheme="majorBidi" w:hAnsiTheme="majorBidi" w:cstheme="majorBidi"/>
          <w:b/>
          <w:bCs/>
          <w:color w:val="000000"/>
          <w:sz w:val="28"/>
          <w:szCs w:val="28"/>
          <w:rtl/>
        </w:rPr>
        <w:t xml:space="preserve">مجموعات مقدمي الخدمات الشخصية السليمة . </w:t>
      </w:r>
    </w:p>
    <w:p w:rsidR="002639F1" w:rsidRPr="00537578" w:rsidRDefault="002639F1" w:rsidP="00537578">
      <w:pPr>
        <w:pStyle w:val="NormalWeb"/>
        <w:numPr>
          <w:ilvl w:val="0"/>
          <w:numId w:val="77"/>
        </w:numPr>
        <w:bidi/>
        <w:spacing w:before="0" w:beforeAutospacing="0" w:after="0" w:afterAutospacing="0" w:line="276" w:lineRule="auto"/>
        <w:jc w:val="both"/>
        <w:rPr>
          <w:rFonts w:asciiTheme="majorBidi" w:eastAsiaTheme="minorEastAsia" w:hAnsiTheme="majorBidi" w:cstheme="majorBidi"/>
          <w:b/>
          <w:bCs/>
          <w:color w:val="000000"/>
          <w:sz w:val="28"/>
          <w:szCs w:val="28"/>
        </w:rPr>
      </w:pPr>
      <w:r w:rsidRPr="00537578">
        <w:rPr>
          <w:rFonts w:asciiTheme="majorBidi" w:eastAsiaTheme="minorEastAsia" w:hAnsiTheme="majorBidi" w:cstheme="majorBidi"/>
          <w:b/>
          <w:bCs/>
          <w:color w:val="000000"/>
          <w:sz w:val="28"/>
          <w:szCs w:val="28"/>
          <w:rtl/>
        </w:rPr>
        <w:t>ضرورة العمل</w:t>
      </w:r>
      <w:r w:rsidRPr="00537578">
        <w:rPr>
          <w:rFonts w:asciiTheme="majorBidi" w:eastAsiaTheme="minorEastAsia" w:hAnsiTheme="majorBidi" w:cstheme="majorBidi"/>
          <w:b/>
          <w:bCs/>
          <w:color w:val="000000"/>
          <w:sz w:val="28"/>
          <w:szCs w:val="28"/>
        </w:rPr>
        <w:t xml:space="preserve"> </w:t>
      </w:r>
      <w:r w:rsidRPr="00537578">
        <w:rPr>
          <w:rFonts w:asciiTheme="majorBidi" w:eastAsiaTheme="minorEastAsia" w:hAnsiTheme="majorBidi" w:cstheme="majorBidi"/>
          <w:b/>
          <w:bCs/>
          <w:color w:val="000000"/>
          <w:sz w:val="28"/>
          <w:szCs w:val="28"/>
          <w:rtl/>
        </w:rPr>
        <w:t xml:space="preserve">على زيادة الوعي </w:t>
      </w:r>
      <w:r w:rsidR="009C73A9" w:rsidRPr="00537578">
        <w:rPr>
          <w:rFonts w:asciiTheme="majorBidi" w:eastAsiaTheme="minorEastAsia" w:hAnsiTheme="majorBidi" w:cstheme="majorBidi"/>
          <w:b/>
          <w:bCs/>
          <w:color w:val="000000"/>
          <w:sz w:val="28"/>
          <w:szCs w:val="28"/>
          <w:rtl/>
        </w:rPr>
        <w:t>ال</w:t>
      </w:r>
      <w:r w:rsidR="00DA3016" w:rsidRPr="00537578">
        <w:rPr>
          <w:rFonts w:asciiTheme="majorBidi" w:eastAsiaTheme="minorEastAsia" w:hAnsiTheme="majorBidi" w:cstheme="majorBidi"/>
          <w:b/>
          <w:bCs/>
          <w:color w:val="000000"/>
          <w:sz w:val="28"/>
          <w:szCs w:val="28"/>
          <w:rtl/>
        </w:rPr>
        <w:t>مالى</w:t>
      </w:r>
      <w:r w:rsidRPr="00537578">
        <w:rPr>
          <w:rFonts w:asciiTheme="majorBidi" w:eastAsiaTheme="minorEastAsia" w:hAnsiTheme="majorBidi" w:cstheme="majorBidi"/>
          <w:b/>
          <w:bCs/>
          <w:color w:val="000000"/>
          <w:sz w:val="28"/>
          <w:szCs w:val="28"/>
          <w:rtl/>
        </w:rPr>
        <w:t xml:space="preserve"> فإذا كان العميل متعلما </w:t>
      </w:r>
      <w:r w:rsidR="00537578" w:rsidRPr="00537578">
        <w:rPr>
          <w:rFonts w:asciiTheme="majorBidi" w:eastAsiaTheme="minorEastAsia" w:hAnsiTheme="majorBidi" w:cstheme="majorBidi" w:hint="cs"/>
          <w:b/>
          <w:bCs/>
          <w:color w:val="000000"/>
          <w:sz w:val="28"/>
          <w:szCs w:val="28"/>
          <w:rtl/>
        </w:rPr>
        <w:t>ماليا ،</w:t>
      </w:r>
      <w:r w:rsidRPr="00537578">
        <w:rPr>
          <w:rFonts w:asciiTheme="majorBidi" w:eastAsiaTheme="minorEastAsia" w:hAnsiTheme="majorBidi" w:cstheme="majorBidi"/>
          <w:b/>
          <w:bCs/>
          <w:color w:val="000000"/>
          <w:sz w:val="28"/>
          <w:szCs w:val="28"/>
          <w:rtl/>
        </w:rPr>
        <w:t xml:space="preserve"> فإنه سيحقق خيارات </w:t>
      </w:r>
      <w:r w:rsidR="00DA3016" w:rsidRPr="00537578">
        <w:rPr>
          <w:rFonts w:asciiTheme="majorBidi" w:eastAsiaTheme="minorEastAsia" w:hAnsiTheme="majorBidi" w:cstheme="majorBidi"/>
          <w:b/>
          <w:bCs/>
          <w:color w:val="000000"/>
          <w:sz w:val="28"/>
          <w:szCs w:val="28"/>
          <w:rtl/>
        </w:rPr>
        <w:t>مالية</w:t>
      </w:r>
      <w:r w:rsidRPr="00537578">
        <w:rPr>
          <w:rFonts w:asciiTheme="majorBidi" w:eastAsiaTheme="minorEastAsia" w:hAnsiTheme="majorBidi" w:cstheme="majorBidi"/>
          <w:b/>
          <w:bCs/>
          <w:color w:val="000000"/>
          <w:sz w:val="28"/>
          <w:szCs w:val="28"/>
          <w:rtl/>
        </w:rPr>
        <w:t xml:space="preserve"> أفضل ، لتحديد نوع المنتجات</w:t>
      </w:r>
      <w:r w:rsidR="007E38B5" w:rsidRPr="00537578">
        <w:rPr>
          <w:rFonts w:asciiTheme="majorBidi" w:eastAsiaTheme="minorEastAsia" w:hAnsiTheme="majorBidi" w:cstheme="majorBidi" w:hint="cs"/>
          <w:b/>
          <w:bCs/>
          <w:color w:val="000000"/>
          <w:sz w:val="28"/>
          <w:szCs w:val="28"/>
          <w:rtl/>
        </w:rPr>
        <w:t xml:space="preserve"> </w:t>
      </w:r>
      <w:r w:rsidR="009C73A9" w:rsidRPr="00537578">
        <w:rPr>
          <w:rFonts w:asciiTheme="majorBidi" w:eastAsiaTheme="minorEastAsia" w:hAnsiTheme="majorBidi" w:cstheme="majorBidi"/>
          <w:b/>
          <w:bCs/>
          <w:color w:val="000000"/>
          <w:sz w:val="28"/>
          <w:szCs w:val="28"/>
          <w:rtl/>
        </w:rPr>
        <w:t>المالية</w:t>
      </w:r>
      <w:r w:rsidR="007E38B5" w:rsidRPr="00537578">
        <w:rPr>
          <w:rFonts w:asciiTheme="majorBidi" w:eastAsiaTheme="minorEastAsia" w:hAnsiTheme="majorBidi" w:cstheme="majorBidi" w:hint="cs"/>
          <w:b/>
          <w:bCs/>
          <w:color w:val="000000"/>
          <w:sz w:val="28"/>
          <w:szCs w:val="28"/>
          <w:rtl/>
        </w:rPr>
        <w:t xml:space="preserve"> </w:t>
      </w:r>
      <w:r w:rsidRPr="00537578">
        <w:rPr>
          <w:rFonts w:asciiTheme="majorBidi" w:eastAsiaTheme="minorEastAsia" w:hAnsiTheme="majorBidi" w:cstheme="majorBidi"/>
          <w:b/>
          <w:bCs/>
          <w:color w:val="000000"/>
          <w:sz w:val="28"/>
          <w:szCs w:val="28"/>
          <w:rtl/>
        </w:rPr>
        <w:t xml:space="preserve">التي يمكن أن تلبي احتياجاته الفردية وسوف يساعد في تحسين النمو الكلي للبلاد وسيؤدي الوصول إلى </w:t>
      </w:r>
      <w:r w:rsidR="00DA3016" w:rsidRPr="00537578">
        <w:rPr>
          <w:rFonts w:asciiTheme="majorBidi" w:eastAsiaTheme="minorEastAsia" w:hAnsiTheme="majorBidi" w:cstheme="majorBidi"/>
          <w:b/>
          <w:bCs/>
          <w:color w:val="000000"/>
          <w:sz w:val="28"/>
          <w:szCs w:val="28"/>
          <w:rtl/>
        </w:rPr>
        <w:t>الخدمات المالية</w:t>
      </w:r>
      <w:r w:rsidR="007E38B5" w:rsidRPr="00537578">
        <w:rPr>
          <w:rFonts w:asciiTheme="majorBidi" w:eastAsiaTheme="minorEastAsia" w:hAnsiTheme="majorBidi" w:cstheme="majorBidi" w:hint="cs"/>
          <w:b/>
          <w:bCs/>
          <w:color w:val="000000"/>
          <w:sz w:val="28"/>
          <w:szCs w:val="28"/>
          <w:rtl/>
        </w:rPr>
        <w:t xml:space="preserve"> </w:t>
      </w:r>
      <w:r w:rsidRPr="00537578">
        <w:rPr>
          <w:rFonts w:asciiTheme="majorBidi" w:eastAsiaTheme="minorEastAsia" w:hAnsiTheme="majorBidi" w:cstheme="majorBidi"/>
          <w:b/>
          <w:bCs/>
          <w:color w:val="000000"/>
          <w:sz w:val="28"/>
          <w:szCs w:val="28"/>
          <w:rtl/>
        </w:rPr>
        <w:t xml:space="preserve">بتكلفة معقولة إلىتحسين حياة الفقراء. </w:t>
      </w:r>
    </w:p>
    <w:p w:rsidR="002639F1" w:rsidRPr="000D101B" w:rsidRDefault="00537578" w:rsidP="002639F1">
      <w:pPr>
        <w:bidi/>
        <w:spacing w:after="0" w:line="240" w:lineRule="auto"/>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u w:val="single"/>
          <w:rtl/>
        </w:rPr>
        <w:t>التوجهات البحثية المستقبلية</w:t>
      </w:r>
    </w:p>
    <w:p w:rsidR="002639F1" w:rsidRPr="00173924" w:rsidRDefault="002639F1" w:rsidP="00173924">
      <w:pPr>
        <w:pStyle w:val="ListParagraph"/>
        <w:numPr>
          <w:ilvl w:val="0"/>
          <w:numId w:val="6"/>
        </w:numPr>
        <w:bidi/>
        <w:spacing w:after="0" w:line="240" w:lineRule="auto"/>
        <w:jc w:val="both"/>
        <w:rPr>
          <w:rFonts w:asciiTheme="majorBidi" w:hAnsiTheme="majorBidi" w:cstheme="majorBidi"/>
          <w:b/>
          <w:bCs/>
          <w:color w:val="000000"/>
          <w:sz w:val="28"/>
          <w:szCs w:val="28"/>
        </w:rPr>
      </w:pPr>
      <w:r w:rsidRPr="00173924">
        <w:rPr>
          <w:rFonts w:asciiTheme="majorBidi" w:hAnsiTheme="majorBidi" w:cstheme="majorBidi"/>
          <w:b/>
          <w:bCs/>
          <w:color w:val="000000"/>
          <w:sz w:val="28"/>
          <w:szCs w:val="28"/>
          <w:rtl/>
        </w:rPr>
        <w:t>دور تكنولوجيا المعلومات</w:t>
      </w:r>
      <w:r w:rsidR="00537578" w:rsidRPr="00173924">
        <w:rPr>
          <w:rFonts w:asciiTheme="majorBidi" w:hAnsiTheme="majorBidi" w:cstheme="majorBidi" w:hint="cs"/>
          <w:b/>
          <w:bCs/>
          <w:color w:val="000000"/>
          <w:sz w:val="28"/>
          <w:szCs w:val="28"/>
          <w:rtl/>
        </w:rPr>
        <w:t xml:space="preserve"> </w:t>
      </w:r>
      <w:r w:rsidR="009C73A9" w:rsidRPr="00173924">
        <w:rPr>
          <w:rFonts w:asciiTheme="majorBidi" w:hAnsiTheme="majorBidi" w:cstheme="majorBidi"/>
          <w:b/>
          <w:bCs/>
          <w:color w:val="000000"/>
          <w:sz w:val="28"/>
          <w:szCs w:val="28"/>
          <w:rtl/>
        </w:rPr>
        <w:t>المالية</w:t>
      </w:r>
      <w:r w:rsidR="00537578" w:rsidRPr="00173924">
        <w:rPr>
          <w:rFonts w:asciiTheme="majorBidi" w:hAnsiTheme="majorBidi" w:cstheme="majorBidi" w:hint="cs"/>
          <w:b/>
          <w:bCs/>
          <w:color w:val="000000"/>
          <w:sz w:val="28"/>
          <w:szCs w:val="28"/>
          <w:rtl/>
        </w:rPr>
        <w:t xml:space="preserve"> </w:t>
      </w:r>
      <w:r w:rsidRPr="00173924">
        <w:rPr>
          <w:rFonts w:asciiTheme="majorBidi" w:hAnsiTheme="majorBidi" w:cstheme="majorBidi"/>
          <w:b/>
          <w:bCs/>
          <w:color w:val="000000"/>
          <w:sz w:val="28"/>
          <w:szCs w:val="28"/>
          <w:rtl/>
        </w:rPr>
        <w:t xml:space="preserve">في تعزيز الشمول </w:t>
      </w:r>
      <w:r w:rsidR="009C73A9" w:rsidRPr="00173924">
        <w:rPr>
          <w:rFonts w:asciiTheme="majorBidi" w:hAnsiTheme="majorBidi" w:cstheme="majorBidi"/>
          <w:b/>
          <w:bCs/>
          <w:color w:val="000000"/>
          <w:sz w:val="28"/>
          <w:szCs w:val="28"/>
          <w:rtl/>
        </w:rPr>
        <w:t>ال</w:t>
      </w:r>
      <w:r w:rsidR="00DA3016" w:rsidRPr="00173924">
        <w:rPr>
          <w:rFonts w:asciiTheme="majorBidi" w:hAnsiTheme="majorBidi" w:cstheme="majorBidi"/>
          <w:b/>
          <w:bCs/>
          <w:color w:val="000000"/>
          <w:sz w:val="28"/>
          <w:szCs w:val="28"/>
          <w:rtl/>
        </w:rPr>
        <w:t>مالى</w:t>
      </w:r>
      <w:r w:rsidRPr="00173924">
        <w:rPr>
          <w:rFonts w:asciiTheme="majorBidi" w:hAnsiTheme="majorBidi" w:cstheme="majorBidi"/>
          <w:b/>
          <w:bCs/>
          <w:color w:val="000000"/>
          <w:sz w:val="28"/>
          <w:szCs w:val="28"/>
          <w:rtl/>
        </w:rPr>
        <w:t xml:space="preserve"> في ظل</w:t>
      </w:r>
      <w:r w:rsidRPr="00173924">
        <w:rPr>
          <w:rFonts w:asciiTheme="majorBidi" w:hAnsiTheme="majorBidi" w:cstheme="majorBidi"/>
          <w:b/>
          <w:bCs/>
          <w:color w:val="000000"/>
          <w:sz w:val="28"/>
          <w:szCs w:val="28"/>
        </w:rPr>
        <w:t xml:space="preserve"> </w:t>
      </w:r>
      <w:r w:rsidRPr="00173924">
        <w:rPr>
          <w:rFonts w:asciiTheme="majorBidi" w:hAnsiTheme="majorBidi" w:cstheme="majorBidi"/>
          <w:b/>
          <w:bCs/>
          <w:color w:val="000000"/>
          <w:sz w:val="28"/>
          <w:szCs w:val="28"/>
          <w:rtl/>
        </w:rPr>
        <w:t xml:space="preserve">اقتصاد </w:t>
      </w:r>
      <w:r w:rsidRPr="00173924">
        <w:rPr>
          <w:rFonts w:asciiTheme="majorBidi" w:hAnsiTheme="majorBidi" w:cstheme="majorBidi" w:hint="cs"/>
          <w:b/>
          <w:bCs/>
          <w:color w:val="000000"/>
          <w:sz w:val="28"/>
          <w:szCs w:val="28"/>
          <w:rtl/>
        </w:rPr>
        <w:t>المعرفة.</w:t>
      </w:r>
    </w:p>
    <w:p w:rsidR="002639F1" w:rsidRPr="00173924" w:rsidRDefault="002639F1" w:rsidP="00173924">
      <w:pPr>
        <w:pStyle w:val="ListParagraph"/>
        <w:numPr>
          <w:ilvl w:val="0"/>
          <w:numId w:val="6"/>
        </w:numPr>
        <w:bidi/>
        <w:spacing w:after="0" w:line="240" w:lineRule="auto"/>
        <w:jc w:val="both"/>
        <w:rPr>
          <w:rFonts w:asciiTheme="majorBidi" w:hAnsiTheme="majorBidi" w:cstheme="majorBidi"/>
          <w:b/>
          <w:bCs/>
          <w:color w:val="000000"/>
          <w:sz w:val="28"/>
          <w:szCs w:val="28"/>
          <w:rtl/>
        </w:rPr>
      </w:pPr>
      <w:r w:rsidRPr="00173924">
        <w:rPr>
          <w:rFonts w:asciiTheme="majorBidi" w:hAnsiTheme="majorBidi" w:cstheme="majorBidi"/>
          <w:b/>
          <w:bCs/>
          <w:color w:val="000000"/>
          <w:sz w:val="28"/>
          <w:szCs w:val="28"/>
          <w:rtl/>
        </w:rPr>
        <w:t>تأثير الشفافية</w:t>
      </w:r>
      <w:r w:rsidR="00537578" w:rsidRPr="00173924">
        <w:rPr>
          <w:rFonts w:asciiTheme="majorBidi" w:hAnsiTheme="majorBidi" w:cstheme="majorBidi" w:hint="cs"/>
          <w:b/>
          <w:bCs/>
          <w:color w:val="000000"/>
          <w:sz w:val="28"/>
          <w:szCs w:val="28"/>
          <w:rtl/>
        </w:rPr>
        <w:t xml:space="preserve"> </w:t>
      </w:r>
      <w:r w:rsidR="009C73A9" w:rsidRPr="00173924">
        <w:rPr>
          <w:rFonts w:asciiTheme="majorBidi" w:hAnsiTheme="majorBidi" w:cstheme="majorBidi"/>
          <w:b/>
          <w:bCs/>
          <w:color w:val="000000"/>
          <w:sz w:val="28"/>
          <w:szCs w:val="28"/>
          <w:rtl/>
        </w:rPr>
        <w:t>المالية</w:t>
      </w:r>
      <w:r w:rsidR="00537578" w:rsidRPr="00173924">
        <w:rPr>
          <w:rFonts w:asciiTheme="majorBidi" w:hAnsiTheme="majorBidi" w:cstheme="majorBidi" w:hint="cs"/>
          <w:b/>
          <w:bCs/>
          <w:color w:val="000000"/>
          <w:sz w:val="28"/>
          <w:szCs w:val="28"/>
          <w:rtl/>
        </w:rPr>
        <w:t xml:space="preserve"> </w:t>
      </w:r>
      <w:r w:rsidRPr="00173924">
        <w:rPr>
          <w:rFonts w:asciiTheme="majorBidi" w:hAnsiTheme="majorBidi" w:cstheme="majorBidi"/>
          <w:b/>
          <w:bCs/>
          <w:color w:val="000000"/>
          <w:sz w:val="28"/>
          <w:szCs w:val="28"/>
          <w:rtl/>
        </w:rPr>
        <w:t xml:space="preserve">على الشمول </w:t>
      </w:r>
      <w:r w:rsidR="009C73A9" w:rsidRPr="00173924">
        <w:rPr>
          <w:rFonts w:asciiTheme="majorBidi" w:hAnsiTheme="majorBidi" w:cstheme="majorBidi" w:hint="cs"/>
          <w:b/>
          <w:bCs/>
          <w:color w:val="000000"/>
          <w:sz w:val="28"/>
          <w:szCs w:val="28"/>
          <w:rtl/>
        </w:rPr>
        <w:t>ال</w:t>
      </w:r>
      <w:r w:rsidR="00DA3016" w:rsidRPr="00173924">
        <w:rPr>
          <w:rFonts w:asciiTheme="majorBidi" w:hAnsiTheme="majorBidi" w:cstheme="majorBidi" w:hint="cs"/>
          <w:b/>
          <w:bCs/>
          <w:color w:val="000000"/>
          <w:sz w:val="28"/>
          <w:szCs w:val="28"/>
          <w:rtl/>
        </w:rPr>
        <w:t>مالى</w:t>
      </w:r>
      <w:r w:rsidRPr="00173924">
        <w:rPr>
          <w:rFonts w:asciiTheme="majorBidi" w:hAnsiTheme="majorBidi" w:cstheme="majorBidi" w:hint="cs"/>
          <w:b/>
          <w:bCs/>
          <w:color w:val="000000"/>
          <w:sz w:val="28"/>
          <w:szCs w:val="28"/>
          <w:rtl/>
        </w:rPr>
        <w:t>.</w:t>
      </w:r>
    </w:p>
    <w:p w:rsidR="002639F1" w:rsidRPr="00173924" w:rsidRDefault="002639F1" w:rsidP="00173924">
      <w:pPr>
        <w:pStyle w:val="ListParagraph"/>
        <w:numPr>
          <w:ilvl w:val="0"/>
          <w:numId w:val="6"/>
        </w:numPr>
        <w:bidi/>
        <w:spacing w:after="0" w:line="240" w:lineRule="auto"/>
        <w:jc w:val="both"/>
        <w:rPr>
          <w:rFonts w:asciiTheme="majorBidi" w:hAnsiTheme="majorBidi" w:cstheme="majorBidi"/>
          <w:b/>
          <w:bCs/>
          <w:color w:val="000000"/>
          <w:sz w:val="28"/>
          <w:szCs w:val="28"/>
          <w:rtl/>
        </w:rPr>
      </w:pPr>
      <w:r w:rsidRPr="00173924">
        <w:rPr>
          <w:rFonts w:asciiTheme="majorBidi" w:hAnsiTheme="majorBidi" w:cstheme="majorBidi" w:hint="cs"/>
          <w:b/>
          <w:bCs/>
          <w:color w:val="000000"/>
          <w:sz w:val="28"/>
          <w:szCs w:val="28"/>
          <w:rtl/>
        </w:rPr>
        <w:t xml:space="preserve">أثر التكامل بين </w:t>
      </w:r>
      <w:r w:rsidR="009C73A9" w:rsidRPr="00173924">
        <w:rPr>
          <w:rFonts w:asciiTheme="majorBidi" w:hAnsiTheme="majorBidi" w:cstheme="majorBidi" w:hint="cs"/>
          <w:b/>
          <w:bCs/>
          <w:color w:val="000000"/>
          <w:sz w:val="28"/>
          <w:szCs w:val="28"/>
          <w:rtl/>
        </w:rPr>
        <w:t>التكنولوجيا المالية</w:t>
      </w:r>
      <w:r w:rsidR="00537578" w:rsidRPr="00173924">
        <w:rPr>
          <w:rFonts w:asciiTheme="majorBidi" w:hAnsiTheme="majorBidi" w:cstheme="majorBidi" w:hint="cs"/>
          <w:b/>
          <w:bCs/>
          <w:color w:val="000000"/>
          <w:sz w:val="28"/>
          <w:szCs w:val="28"/>
          <w:rtl/>
        </w:rPr>
        <w:t xml:space="preserve"> </w:t>
      </w:r>
      <w:r w:rsidRPr="00173924">
        <w:rPr>
          <w:rFonts w:asciiTheme="majorBidi" w:hAnsiTheme="majorBidi" w:cstheme="majorBidi" w:hint="cs"/>
          <w:b/>
          <w:bCs/>
          <w:color w:val="000000"/>
          <w:sz w:val="28"/>
          <w:szCs w:val="28"/>
          <w:rtl/>
        </w:rPr>
        <w:t xml:space="preserve">كأحد دعائم الشمول </w:t>
      </w:r>
      <w:r w:rsidR="009C73A9" w:rsidRPr="00173924">
        <w:rPr>
          <w:rFonts w:asciiTheme="majorBidi" w:hAnsiTheme="majorBidi" w:cstheme="majorBidi" w:hint="cs"/>
          <w:b/>
          <w:bCs/>
          <w:color w:val="000000"/>
          <w:sz w:val="28"/>
          <w:szCs w:val="28"/>
          <w:rtl/>
        </w:rPr>
        <w:t>ال</w:t>
      </w:r>
      <w:r w:rsidR="00DA3016" w:rsidRPr="00173924">
        <w:rPr>
          <w:rFonts w:asciiTheme="majorBidi" w:hAnsiTheme="majorBidi" w:cstheme="majorBidi" w:hint="cs"/>
          <w:b/>
          <w:bCs/>
          <w:color w:val="000000"/>
          <w:sz w:val="28"/>
          <w:szCs w:val="28"/>
          <w:rtl/>
        </w:rPr>
        <w:t>مالى</w:t>
      </w:r>
      <w:r w:rsidRPr="00173924">
        <w:rPr>
          <w:rFonts w:asciiTheme="majorBidi" w:hAnsiTheme="majorBidi" w:cstheme="majorBidi" w:hint="cs"/>
          <w:b/>
          <w:bCs/>
          <w:color w:val="000000"/>
          <w:sz w:val="28"/>
          <w:szCs w:val="28"/>
          <w:rtl/>
        </w:rPr>
        <w:t xml:space="preserve">  وإدارة الجودة الشاملة على تكلفة الخدمات المصرفية .</w:t>
      </w:r>
    </w:p>
    <w:p w:rsidR="002639F1" w:rsidRPr="00173924" w:rsidRDefault="002639F1" w:rsidP="00173924">
      <w:pPr>
        <w:pStyle w:val="ListParagraph"/>
        <w:numPr>
          <w:ilvl w:val="0"/>
          <w:numId w:val="6"/>
        </w:numPr>
        <w:bidi/>
        <w:spacing w:after="0" w:line="240" w:lineRule="auto"/>
        <w:jc w:val="both"/>
        <w:rPr>
          <w:rFonts w:asciiTheme="majorBidi" w:hAnsiTheme="majorBidi" w:cstheme="majorBidi"/>
          <w:b/>
          <w:bCs/>
          <w:color w:val="000000"/>
          <w:sz w:val="28"/>
          <w:szCs w:val="28"/>
          <w:rtl/>
        </w:rPr>
      </w:pPr>
      <w:r w:rsidRPr="00173924">
        <w:rPr>
          <w:rFonts w:asciiTheme="majorBidi" w:hAnsiTheme="majorBidi" w:cstheme="majorBidi"/>
          <w:b/>
          <w:bCs/>
          <w:color w:val="000000"/>
          <w:sz w:val="28"/>
          <w:szCs w:val="28"/>
          <w:rtl/>
        </w:rPr>
        <w:t xml:space="preserve">أثر الاستقرار </w:t>
      </w:r>
      <w:r w:rsidR="009C73A9" w:rsidRPr="00173924">
        <w:rPr>
          <w:rFonts w:asciiTheme="majorBidi" w:hAnsiTheme="majorBidi" w:cstheme="majorBidi"/>
          <w:b/>
          <w:bCs/>
          <w:color w:val="000000"/>
          <w:sz w:val="28"/>
          <w:szCs w:val="28"/>
          <w:rtl/>
        </w:rPr>
        <w:t>ال</w:t>
      </w:r>
      <w:r w:rsidR="00DA3016" w:rsidRPr="00173924">
        <w:rPr>
          <w:rFonts w:asciiTheme="majorBidi" w:hAnsiTheme="majorBidi" w:cstheme="majorBidi"/>
          <w:b/>
          <w:bCs/>
          <w:color w:val="000000"/>
          <w:sz w:val="28"/>
          <w:szCs w:val="28"/>
          <w:rtl/>
        </w:rPr>
        <w:t>مالى</w:t>
      </w:r>
      <w:r w:rsidRPr="00173924">
        <w:rPr>
          <w:rFonts w:asciiTheme="majorBidi" w:hAnsiTheme="majorBidi" w:cstheme="majorBidi"/>
          <w:b/>
          <w:bCs/>
          <w:color w:val="000000"/>
          <w:sz w:val="28"/>
          <w:szCs w:val="28"/>
          <w:rtl/>
        </w:rPr>
        <w:t xml:space="preserve"> كمتغير وسيط على العلاقة بين</w:t>
      </w:r>
      <w:r w:rsidRPr="00173924">
        <w:rPr>
          <w:rFonts w:asciiTheme="majorBidi" w:hAnsiTheme="majorBidi" w:cstheme="majorBidi" w:hint="cs"/>
          <w:b/>
          <w:bCs/>
          <w:color w:val="000000"/>
          <w:sz w:val="28"/>
          <w:szCs w:val="28"/>
          <w:rtl/>
        </w:rPr>
        <w:t xml:space="preserve"> </w:t>
      </w:r>
      <w:r w:rsidRPr="00173924">
        <w:rPr>
          <w:rFonts w:asciiTheme="majorBidi" w:hAnsiTheme="majorBidi" w:cstheme="majorBidi"/>
          <w:b/>
          <w:bCs/>
          <w:color w:val="000000"/>
          <w:sz w:val="28"/>
          <w:szCs w:val="28"/>
          <w:rtl/>
        </w:rPr>
        <w:t xml:space="preserve">الشمول </w:t>
      </w:r>
      <w:r w:rsidR="009C73A9" w:rsidRPr="00173924">
        <w:rPr>
          <w:rFonts w:asciiTheme="majorBidi" w:hAnsiTheme="majorBidi" w:cstheme="majorBidi"/>
          <w:b/>
          <w:bCs/>
          <w:color w:val="000000"/>
          <w:sz w:val="28"/>
          <w:szCs w:val="28"/>
          <w:rtl/>
        </w:rPr>
        <w:t>ال</w:t>
      </w:r>
      <w:r w:rsidR="00DA3016" w:rsidRPr="00173924">
        <w:rPr>
          <w:rFonts w:asciiTheme="majorBidi" w:hAnsiTheme="majorBidi" w:cstheme="majorBidi"/>
          <w:b/>
          <w:bCs/>
          <w:color w:val="000000"/>
          <w:sz w:val="28"/>
          <w:szCs w:val="28"/>
          <w:rtl/>
        </w:rPr>
        <w:t>مالى</w:t>
      </w:r>
      <w:r w:rsidRPr="00173924">
        <w:rPr>
          <w:rFonts w:asciiTheme="majorBidi" w:hAnsiTheme="majorBidi" w:cstheme="majorBidi"/>
          <w:b/>
          <w:bCs/>
          <w:color w:val="000000"/>
          <w:sz w:val="28"/>
          <w:szCs w:val="28"/>
          <w:rtl/>
        </w:rPr>
        <w:t xml:space="preserve"> </w:t>
      </w:r>
      <w:r w:rsidRPr="00173924">
        <w:rPr>
          <w:rFonts w:asciiTheme="majorBidi" w:hAnsiTheme="majorBidi" w:cstheme="majorBidi" w:hint="cs"/>
          <w:b/>
          <w:bCs/>
          <w:color w:val="000000"/>
          <w:sz w:val="28"/>
          <w:szCs w:val="28"/>
          <w:rtl/>
        </w:rPr>
        <w:t xml:space="preserve">وتكلفة </w:t>
      </w:r>
      <w:r w:rsidR="00DA3016" w:rsidRPr="00173924">
        <w:rPr>
          <w:rFonts w:asciiTheme="majorBidi" w:hAnsiTheme="majorBidi" w:cstheme="majorBidi" w:hint="cs"/>
          <w:b/>
          <w:bCs/>
          <w:color w:val="000000"/>
          <w:sz w:val="28"/>
          <w:szCs w:val="28"/>
          <w:rtl/>
        </w:rPr>
        <w:t>الخدمات المالية</w:t>
      </w:r>
      <w:r w:rsidRPr="00173924">
        <w:rPr>
          <w:rFonts w:asciiTheme="majorBidi" w:hAnsiTheme="majorBidi" w:cstheme="majorBidi"/>
          <w:b/>
          <w:bCs/>
          <w:color w:val="000000"/>
          <w:sz w:val="28"/>
          <w:szCs w:val="28"/>
          <w:rtl/>
        </w:rPr>
        <w:t xml:space="preserve">: دراسة </w:t>
      </w:r>
      <w:r w:rsidRPr="00173924">
        <w:rPr>
          <w:rFonts w:asciiTheme="majorBidi" w:hAnsiTheme="majorBidi" w:cstheme="majorBidi" w:hint="cs"/>
          <w:b/>
          <w:bCs/>
          <w:color w:val="000000"/>
          <w:sz w:val="28"/>
          <w:szCs w:val="28"/>
          <w:rtl/>
        </w:rPr>
        <w:t>اختباري</w:t>
      </w:r>
      <w:r w:rsidR="00537578" w:rsidRPr="00173924">
        <w:rPr>
          <w:rFonts w:asciiTheme="majorBidi" w:hAnsiTheme="majorBidi" w:cstheme="majorBidi" w:hint="cs"/>
          <w:b/>
          <w:bCs/>
          <w:color w:val="000000"/>
          <w:sz w:val="28"/>
          <w:szCs w:val="28"/>
          <w:rtl/>
        </w:rPr>
        <w:t>ة</w:t>
      </w:r>
      <w:r w:rsidRPr="00173924">
        <w:rPr>
          <w:rFonts w:asciiTheme="majorBidi" w:hAnsiTheme="majorBidi" w:cstheme="majorBidi" w:hint="cs"/>
          <w:b/>
          <w:bCs/>
          <w:color w:val="000000"/>
          <w:sz w:val="28"/>
          <w:szCs w:val="28"/>
          <w:rtl/>
        </w:rPr>
        <w:t>.</w:t>
      </w:r>
    </w:p>
    <w:p w:rsidR="00537578" w:rsidRDefault="002639F1" w:rsidP="00173924">
      <w:pPr>
        <w:pStyle w:val="ListParagraph"/>
        <w:numPr>
          <w:ilvl w:val="0"/>
          <w:numId w:val="6"/>
        </w:numPr>
        <w:bidi/>
        <w:spacing w:after="0" w:line="240" w:lineRule="auto"/>
        <w:jc w:val="both"/>
        <w:rPr>
          <w:rFonts w:asciiTheme="majorBidi" w:hAnsiTheme="majorBidi" w:cstheme="majorBidi"/>
          <w:b/>
          <w:bCs/>
          <w:color w:val="000000"/>
          <w:sz w:val="28"/>
          <w:szCs w:val="28"/>
        </w:rPr>
      </w:pPr>
      <w:r w:rsidRPr="00173924">
        <w:rPr>
          <w:rFonts w:asciiTheme="majorBidi" w:hAnsiTheme="majorBidi" w:cstheme="majorBidi" w:hint="cs"/>
          <w:b/>
          <w:bCs/>
          <w:color w:val="000000"/>
          <w:sz w:val="28"/>
          <w:szCs w:val="28"/>
          <w:rtl/>
        </w:rPr>
        <w:t xml:space="preserve">دور المراجعة الداخلية فى الحد من مخاطر الشمول </w:t>
      </w:r>
      <w:r w:rsidR="009C73A9" w:rsidRPr="00173924">
        <w:rPr>
          <w:rFonts w:asciiTheme="majorBidi" w:hAnsiTheme="majorBidi" w:cstheme="majorBidi" w:hint="cs"/>
          <w:b/>
          <w:bCs/>
          <w:color w:val="000000"/>
          <w:sz w:val="28"/>
          <w:szCs w:val="28"/>
          <w:rtl/>
        </w:rPr>
        <w:t>ال</w:t>
      </w:r>
      <w:r w:rsidR="00DA3016" w:rsidRPr="00173924">
        <w:rPr>
          <w:rFonts w:asciiTheme="majorBidi" w:hAnsiTheme="majorBidi" w:cstheme="majorBidi" w:hint="cs"/>
          <w:b/>
          <w:bCs/>
          <w:color w:val="000000"/>
          <w:sz w:val="28"/>
          <w:szCs w:val="28"/>
          <w:rtl/>
        </w:rPr>
        <w:t>مالى</w:t>
      </w:r>
      <w:r w:rsidRPr="00173924">
        <w:rPr>
          <w:rFonts w:asciiTheme="majorBidi" w:hAnsiTheme="majorBidi" w:cstheme="majorBidi" w:hint="cs"/>
          <w:b/>
          <w:bCs/>
          <w:color w:val="000000"/>
          <w:sz w:val="28"/>
          <w:szCs w:val="28"/>
          <w:rtl/>
        </w:rPr>
        <w:t xml:space="preserve"> و</w:t>
      </w:r>
      <w:r w:rsidR="009C73A9" w:rsidRPr="00173924">
        <w:rPr>
          <w:rFonts w:asciiTheme="majorBidi" w:hAnsiTheme="majorBidi" w:cstheme="majorBidi" w:hint="cs"/>
          <w:b/>
          <w:bCs/>
          <w:color w:val="000000"/>
          <w:sz w:val="28"/>
          <w:szCs w:val="28"/>
          <w:rtl/>
        </w:rPr>
        <w:t>التكنولوجيا المالية</w:t>
      </w:r>
      <w:r w:rsidRPr="00173924">
        <w:rPr>
          <w:rFonts w:asciiTheme="majorBidi" w:hAnsiTheme="majorBidi" w:cstheme="majorBidi" w:hint="cs"/>
          <w:b/>
          <w:bCs/>
          <w:color w:val="000000"/>
          <w:sz w:val="28"/>
          <w:szCs w:val="28"/>
          <w:rtl/>
        </w:rPr>
        <w:t>.</w:t>
      </w:r>
    </w:p>
    <w:p w:rsidR="008F5D82" w:rsidRDefault="008F5D82" w:rsidP="00173924">
      <w:pPr>
        <w:bidi/>
        <w:spacing w:after="0" w:line="240" w:lineRule="auto"/>
        <w:jc w:val="both"/>
        <w:rPr>
          <w:rFonts w:asciiTheme="majorBidi" w:hAnsiTheme="majorBidi" w:cstheme="majorBidi"/>
          <w:b/>
          <w:bCs/>
          <w:color w:val="000000"/>
          <w:sz w:val="28"/>
          <w:szCs w:val="28"/>
          <w:rtl/>
        </w:rPr>
      </w:pPr>
    </w:p>
    <w:p w:rsidR="0052737E" w:rsidRDefault="0052737E" w:rsidP="0052737E">
      <w:pPr>
        <w:bidi/>
        <w:spacing w:after="0" w:line="240" w:lineRule="auto"/>
        <w:jc w:val="both"/>
        <w:rPr>
          <w:rFonts w:asciiTheme="majorBidi" w:hAnsiTheme="majorBidi" w:cstheme="majorBidi"/>
          <w:b/>
          <w:bCs/>
          <w:color w:val="000000"/>
          <w:sz w:val="28"/>
          <w:szCs w:val="28"/>
          <w:rtl/>
        </w:rPr>
        <w:sectPr w:rsidR="0052737E" w:rsidSect="003A1CA6">
          <w:footerReference w:type="default" r:id="rId9"/>
          <w:footerReference w:type="first" r:id="rId10"/>
          <w:pgSz w:w="12240" w:h="15840"/>
          <w:pgMar w:top="2098" w:right="1588" w:bottom="1588" w:left="1588" w:header="720" w:footer="720" w:gutter="0"/>
          <w:pgNumType w:start="47"/>
          <w:cols w:space="720"/>
          <w:titlePg/>
          <w:docGrid w:linePitch="360"/>
        </w:sectPr>
      </w:pPr>
    </w:p>
    <w:p w:rsidR="003B525F" w:rsidRPr="003B525F" w:rsidRDefault="003B525F" w:rsidP="00537578">
      <w:pPr>
        <w:bidi/>
        <w:spacing w:after="0" w:line="360" w:lineRule="auto"/>
        <w:jc w:val="center"/>
        <w:rPr>
          <w:rFonts w:asciiTheme="majorBidi" w:hAnsiTheme="majorBidi" w:cstheme="majorBidi"/>
          <w:b/>
          <w:bCs/>
          <w:sz w:val="32"/>
          <w:szCs w:val="32"/>
          <w:rtl/>
        </w:rPr>
      </w:pPr>
      <w:r w:rsidRPr="003B525F">
        <w:rPr>
          <w:rFonts w:asciiTheme="majorBidi" w:hAnsiTheme="majorBidi" w:cstheme="majorBidi" w:hint="cs"/>
          <w:b/>
          <w:bCs/>
          <w:sz w:val="32"/>
          <w:szCs w:val="32"/>
          <w:rtl/>
        </w:rPr>
        <w:lastRenderedPageBreak/>
        <w:t>المراجع</w:t>
      </w:r>
    </w:p>
    <w:p w:rsidR="003C0BC5" w:rsidRPr="00F46FAB" w:rsidRDefault="00517D93" w:rsidP="003B525F">
      <w:pPr>
        <w:bidi/>
        <w:spacing w:after="0" w:line="360" w:lineRule="auto"/>
        <w:jc w:val="both"/>
        <w:rPr>
          <w:rFonts w:asciiTheme="majorBidi" w:hAnsiTheme="majorBidi" w:cstheme="majorBidi"/>
          <w:b/>
          <w:bCs/>
          <w:sz w:val="28"/>
          <w:szCs w:val="28"/>
          <w:u w:val="single"/>
          <w:rtl/>
        </w:rPr>
      </w:pPr>
      <w:r>
        <w:rPr>
          <w:rFonts w:asciiTheme="majorBidi" w:hAnsiTheme="majorBidi" w:cstheme="majorBidi"/>
          <w:b/>
          <w:bCs/>
          <w:sz w:val="28"/>
          <w:szCs w:val="28"/>
          <w:u w:val="single"/>
          <w:rtl/>
        </w:rPr>
        <w:t>أو</w:t>
      </w:r>
      <w:r w:rsidR="003C0BC5" w:rsidRPr="00F46FAB">
        <w:rPr>
          <w:rFonts w:asciiTheme="majorBidi" w:hAnsiTheme="majorBidi" w:cstheme="majorBidi"/>
          <w:b/>
          <w:bCs/>
          <w:sz w:val="28"/>
          <w:szCs w:val="28"/>
          <w:u w:val="single"/>
          <w:rtl/>
        </w:rPr>
        <w:t>لاً : المراجع العربية :-</w:t>
      </w:r>
    </w:p>
    <w:p w:rsidR="00AE6FE3" w:rsidRPr="004D5BEA" w:rsidRDefault="00AE6FE3" w:rsidP="003B525F">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ابراهيم ، رشا أحمد علي( 2019 ) ، أهمية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في تحقيق أهداف التنمية المستدامة والإفصاح عنه في تعزيز مصداقية التقارير</w:t>
      </w:r>
      <w:r w:rsidR="009C73A9">
        <w:rPr>
          <w:rFonts w:asciiTheme="majorBidi" w:hAnsiTheme="majorBidi" w:cstheme="majorBidi"/>
          <w:b/>
          <w:bCs/>
          <w:color w:val="000000"/>
          <w:sz w:val="27"/>
          <w:szCs w:val="27"/>
          <w:rtl/>
          <w:lang w:bidi="ar-EG"/>
        </w:rPr>
        <w:t>المالية</w:t>
      </w:r>
      <w:r w:rsidR="00537578">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دراسة ميدانية على البنوك المدرجة في البورصة المصرية ، مجلة التجارة والتمويل ، المجلد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ل ، عدد خاص  بالمؤتمر العلمي الثالث لكلية التجارة /  جامعة طنطا .</w:t>
      </w:r>
    </w:p>
    <w:p w:rsidR="00AE6FE3" w:rsidRPr="004D5BEA" w:rsidRDefault="00AE6FE3" w:rsidP="00537578">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إيمان بومود، و آخرون. (2020 ) ، ابتكارات </w:t>
      </w:r>
      <w:r w:rsidR="009C73A9">
        <w:rPr>
          <w:rFonts w:asciiTheme="majorBidi" w:hAnsiTheme="majorBidi" w:cstheme="majorBidi"/>
          <w:b/>
          <w:bCs/>
          <w:color w:val="000000"/>
          <w:sz w:val="27"/>
          <w:szCs w:val="27"/>
          <w:rtl/>
          <w:lang w:bidi="ar-EG"/>
        </w:rPr>
        <w:t>التكنولوجيا المالية</w:t>
      </w:r>
      <w:r w:rsidR="00537578">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ودورها في تطوير أداء البنوك الإسلامية العربية. مجلة رؤى اقتصادية ،المجلد 10 ، العدد ال</w:t>
      </w:r>
      <w:r w:rsidR="00517D93">
        <w:rPr>
          <w:rFonts w:asciiTheme="majorBidi" w:hAnsiTheme="majorBidi" w:cstheme="majorBidi"/>
          <w:b/>
          <w:bCs/>
          <w:color w:val="000000"/>
          <w:sz w:val="27"/>
          <w:szCs w:val="27"/>
          <w:rtl/>
          <w:lang w:bidi="ar-EG"/>
        </w:rPr>
        <w:t>أو</w:t>
      </w:r>
      <w:r w:rsidR="00537578">
        <w:rPr>
          <w:rFonts w:asciiTheme="majorBidi" w:hAnsiTheme="majorBidi" w:cstheme="majorBidi"/>
          <w:b/>
          <w:bCs/>
          <w:color w:val="000000"/>
          <w:sz w:val="27"/>
          <w:szCs w:val="27"/>
          <w:rtl/>
          <w:lang w:bidi="ar-EG"/>
        </w:rPr>
        <w:t xml:space="preserve">ل </w:t>
      </w:r>
      <w:r w:rsidR="00537578">
        <w:rPr>
          <w:rFonts w:asciiTheme="majorBidi" w:hAnsiTheme="majorBidi" w:cstheme="majorBidi" w:hint="cs"/>
          <w:b/>
          <w:bCs/>
          <w:color w:val="000000"/>
          <w:sz w:val="27"/>
          <w:szCs w:val="27"/>
          <w:rtl/>
          <w:lang w:bidi="ar-EG"/>
        </w:rPr>
        <w:t>.</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tl/>
        </w:rPr>
        <w:t>ايهاب خليفة ، البلوك تشين</w:t>
      </w:r>
      <w:r w:rsidRPr="004D5BEA">
        <w:rPr>
          <w:rFonts w:asciiTheme="majorBidi" w:hAnsiTheme="majorBidi" w:cstheme="majorBidi"/>
          <w:b/>
          <w:bCs/>
          <w:sz w:val="27"/>
          <w:szCs w:val="27"/>
        </w:rPr>
        <w:t>:</w:t>
      </w:r>
      <w:r w:rsidRPr="004D5BEA">
        <w:rPr>
          <w:rFonts w:asciiTheme="majorBidi" w:hAnsiTheme="majorBidi" w:cstheme="majorBidi"/>
          <w:b/>
          <w:bCs/>
          <w:sz w:val="27"/>
          <w:szCs w:val="27"/>
          <w:rtl/>
        </w:rPr>
        <w:t xml:space="preserve"> الثورة التكنولوجية القادمة في عالم المال والإدارة، المستقبل لأبحاث والدراسات المتقدمة ، العدد 3 ، مارس 2018 .</w:t>
      </w:r>
    </w:p>
    <w:p w:rsidR="00AE6FE3" w:rsidRPr="00A375BD" w:rsidRDefault="00AE6FE3" w:rsidP="004D5BEA">
      <w:pPr>
        <w:pStyle w:val="ListParagraph"/>
        <w:numPr>
          <w:ilvl w:val="0"/>
          <w:numId w:val="24"/>
        </w:numPr>
        <w:bidi/>
        <w:spacing w:after="0" w:line="336" w:lineRule="auto"/>
        <w:ind w:left="357" w:hanging="357"/>
        <w:jc w:val="both"/>
        <w:rPr>
          <w:rFonts w:asciiTheme="majorBidi" w:hAnsiTheme="majorBidi" w:cstheme="majorBidi"/>
          <w:b/>
          <w:bCs/>
          <w:color w:val="000000"/>
          <w:sz w:val="28"/>
          <w:szCs w:val="28"/>
        </w:rPr>
      </w:pPr>
      <w:r w:rsidRPr="00A375BD">
        <w:rPr>
          <w:rFonts w:asciiTheme="majorBidi" w:hAnsiTheme="majorBidi" w:cstheme="majorBidi"/>
          <w:b/>
          <w:bCs/>
          <w:color w:val="000000"/>
          <w:sz w:val="28"/>
          <w:szCs w:val="28"/>
          <w:rtl/>
          <w:lang w:bidi="ar-EG"/>
        </w:rPr>
        <w:t>البنك المركزى</w:t>
      </w:r>
      <w:r w:rsidR="00A375BD" w:rsidRPr="00A375BD">
        <w:rPr>
          <w:rFonts w:asciiTheme="majorBidi" w:hAnsiTheme="majorBidi" w:cstheme="majorBidi" w:hint="cs"/>
          <w:b/>
          <w:bCs/>
          <w:color w:val="000000"/>
          <w:sz w:val="28"/>
          <w:szCs w:val="28"/>
          <w:rtl/>
          <w:lang w:bidi="ar-EG"/>
        </w:rPr>
        <w:t xml:space="preserve"> </w:t>
      </w:r>
      <w:r w:rsidRPr="00A375BD">
        <w:rPr>
          <w:rFonts w:asciiTheme="majorBidi" w:hAnsiTheme="majorBidi" w:cstheme="majorBidi"/>
          <w:b/>
          <w:bCs/>
          <w:color w:val="000000"/>
          <w:sz w:val="28"/>
          <w:szCs w:val="28"/>
          <w:rtl/>
          <w:lang w:bidi="ar-EG"/>
        </w:rPr>
        <w:t>المصرى (2017 ) ،</w:t>
      </w:r>
      <w:r w:rsidR="003B525F" w:rsidRPr="00A375BD">
        <w:rPr>
          <w:rFonts w:asciiTheme="majorBidi" w:hAnsiTheme="majorBidi" w:cstheme="majorBidi"/>
          <w:b/>
          <w:bCs/>
          <w:color w:val="000000"/>
          <w:sz w:val="28"/>
          <w:szCs w:val="28"/>
          <w:rtl/>
          <w:lang w:bidi="ar-EG"/>
        </w:rPr>
        <w:t xml:space="preserve"> كتاب دورى بتاريخ 6/4/2017 " ال</w:t>
      </w:r>
      <w:r w:rsidR="003B525F" w:rsidRPr="00A375BD">
        <w:rPr>
          <w:rFonts w:asciiTheme="majorBidi" w:hAnsiTheme="majorBidi" w:cstheme="majorBidi" w:hint="cs"/>
          <w:b/>
          <w:bCs/>
          <w:color w:val="000000"/>
          <w:sz w:val="28"/>
          <w:szCs w:val="28"/>
          <w:rtl/>
          <w:lang w:bidi="ar-EG"/>
        </w:rPr>
        <w:t>أ</w:t>
      </w:r>
      <w:r w:rsidR="003B525F" w:rsidRPr="00A375BD">
        <w:rPr>
          <w:rFonts w:asciiTheme="majorBidi" w:hAnsiTheme="majorBidi" w:cstheme="majorBidi"/>
          <w:b/>
          <w:bCs/>
          <w:color w:val="000000"/>
          <w:sz w:val="28"/>
          <w:szCs w:val="28"/>
          <w:rtl/>
          <w:lang w:bidi="ar-EG"/>
        </w:rPr>
        <w:t xml:space="preserve">سبوع العربى للشمول </w:t>
      </w:r>
      <w:r w:rsidR="009C73A9" w:rsidRPr="00A375BD">
        <w:rPr>
          <w:rFonts w:asciiTheme="majorBidi" w:hAnsiTheme="majorBidi" w:cstheme="majorBidi"/>
          <w:b/>
          <w:bCs/>
          <w:color w:val="000000"/>
          <w:sz w:val="28"/>
          <w:szCs w:val="28"/>
          <w:rtl/>
          <w:lang w:bidi="ar-EG"/>
        </w:rPr>
        <w:t>ال</w:t>
      </w:r>
      <w:r w:rsidR="00DA3016" w:rsidRPr="00A375BD">
        <w:rPr>
          <w:rFonts w:asciiTheme="majorBidi" w:hAnsiTheme="majorBidi" w:cstheme="majorBidi"/>
          <w:b/>
          <w:bCs/>
          <w:color w:val="000000"/>
          <w:sz w:val="28"/>
          <w:szCs w:val="28"/>
          <w:rtl/>
          <w:lang w:bidi="ar-EG"/>
        </w:rPr>
        <w:t>مالى</w:t>
      </w:r>
      <w:r w:rsidR="000D101B" w:rsidRPr="00A375BD">
        <w:rPr>
          <w:rFonts w:asciiTheme="majorBidi" w:hAnsiTheme="majorBidi" w:cstheme="majorBidi"/>
          <w:b/>
          <w:bCs/>
          <w:color w:val="000000"/>
          <w:sz w:val="28"/>
          <w:szCs w:val="28"/>
          <w:rtl/>
          <w:lang w:bidi="ar-EG"/>
        </w:rPr>
        <w:t xml:space="preserve">"  </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lang w:bidi="ar-EG"/>
        </w:rPr>
        <w:t>البنك المركزى</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المصرى (2019 ) ، كتاب دورى بتاريخ 17/8/2019 " القواعد المنظمة لتصنيف منتجات وخدمات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بومود ، ايمان (2020 ) ، ابتكارات </w:t>
      </w:r>
      <w:r w:rsidR="009C73A9">
        <w:rPr>
          <w:rFonts w:asciiTheme="majorBidi" w:hAnsiTheme="majorBidi" w:cstheme="majorBidi"/>
          <w:b/>
          <w:bCs/>
          <w:color w:val="000000"/>
          <w:sz w:val="27"/>
          <w:szCs w:val="27"/>
          <w:rtl/>
          <w:lang w:bidi="ar-EG"/>
        </w:rPr>
        <w:t>التكنولوجيا 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ودورها فى تطوير أداء البنوك الإسلامية العربية ، مجلة رؤى اقتصادية ، جامعة الوادي - كلية العلوم الاقتصادية والتجارية وعلوم التسيير ، المجلد 10 ، العدد الثانى.</w:t>
      </w:r>
    </w:p>
    <w:p w:rsidR="00AE6FE3" w:rsidRPr="004D5BEA" w:rsidRDefault="00AE6FE3" w:rsidP="004D5BEA">
      <w:pPr>
        <w:pStyle w:val="ListParagraph"/>
        <w:numPr>
          <w:ilvl w:val="0"/>
          <w:numId w:val="24"/>
        </w:numPr>
        <w:bidi/>
        <w:spacing w:after="0" w:line="336" w:lineRule="auto"/>
        <w:ind w:left="357" w:hanging="357"/>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تقرير بيرفورت (2016 ) ، </w:t>
      </w:r>
      <w:r w:rsidR="009C73A9">
        <w:rPr>
          <w:rFonts w:asciiTheme="majorBidi" w:hAnsiTheme="majorBidi" w:cstheme="majorBidi"/>
          <w:b/>
          <w:bCs/>
          <w:color w:val="000000"/>
          <w:sz w:val="27"/>
          <w:szCs w:val="27"/>
          <w:rtl/>
          <w:lang w:bidi="ar-EG"/>
        </w:rPr>
        <w:t>التكنولوجيا المالية</w:t>
      </w:r>
      <w:r w:rsidR="00AD63F3">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في الشرق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 xml:space="preserve">سط وشمال أفريقيا .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جازية ، حسينى ( 2019 ) ، مدى مساهمة </w:t>
      </w:r>
      <w:r w:rsidR="009C73A9">
        <w:rPr>
          <w:rFonts w:asciiTheme="majorBidi" w:hAnsiTheme="majorBidi" w:cstheme="majorBidi"/>
          <w:b/>
          <w:bCs/>
          <w:color w:val="000000"/>
          <w:sz w:val="27"/>
          <w:szCs w:val="27"/>
          <w:rtl/>
          <w:lang w:bidi="ar-EG"/>
        </w:rPr>
        <w:t>التكنولوجيا المالية</w:t>
      </w:r>
      <w:r w:rsidRPr="004D5BEA">
        <w:rPr>
          <w:rFonts w:asciiTheme="majorBidi" w:hAnsiTheme="majorBidi" w:cstheme="majorBidi"/>
          <w:b/>
          <w:bCs/>
          <w:color w:val="000000"/>
          <w:sz w:val="27"/>
          <w:szCs w:val="27"/>
          <w:rtl/>
          <w:lang w:bidi="ar-EG"/>
        </w:rPr>
        <w:t>في تعزيز المنتجات المصرفية الخضراء بالإشارة إلى بنك الدوحة بقطر ، مجلة تكريت للعلوم الإدارية والاقتصادية ، جامعة تكريت- كلية الإدارة والاقتصاد ، المجلد (15 )،  العدد ( 48 ) ، ج 1.</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sz w:val="27"/>
          <w:szCs w:val="27"/>
          <w:rtl/>
        </w:rPr>
        <w:t xml:space="preserve">الجاك، نادر الفاتح صالح (2021 ) ، دور الرقابة الداخلية في تقليل المخاطر الخدمات المصرفية باستخدام تحليل الانحدار المتعدد: دراسة حالة بنك فيصل الإسلامي السوداني للفترة من 2009-2017 م، </w:t>
      </w:r>
      <w:hyperlink r:id="rId11" w:tgtFrame="_blank" w:history="1">
        <w:r w:rsidRPr="004D5BEA">
          <w:rPr>
            <w:rFonts w:asciiTheme="majorBidi" w:hAnsiTheme="majorBidi" w:cstheme="majorBidi"/>
            <w:b/>
            <w:bCs/>
            <w:sz w:val="27"/>
            <w:szCs w:val="27"/>
            <w:rtl/>
          </w:rPr>
          <w:t>مجلة القلزم للدراسات الاقتصادية والاجتماعية</w:t>
        </w:r>
      </w:hyperlink>
      <w:r w:rsidRPr="004D5BEA">
        <w:rPr>
          <w:rFonts w:asciiTheme="majorBidi" w:hAnsiTheme="majorBidi" w:cstheme="majorBidi"/>
          <w:b/>
          <w:bCs/>
          <w:sz w:val="27"/>
          <w:szCs w:val="27"/>
          <w:rtl/>
        </w:rPr>
        <w:t xml:space="preserve"> ، مركز بحوث ودراسات دول حوض البحر الأحمر وجامعة الحضارة ، العدد الثانى.</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جعفر ، حنان علاء الدين (2020 ) </w:t>
      </w:r>
      <w:r w:rsidR="00517D93">
        <w:rPr>
          <w:rFonts w:asciiTheme="majorBidi" w:hAnsiTheme="majorBidi" w:cstheme="majorBidi"/>
          <w:b/>
          <w:bCs/>
          <w:color w:val="000000"/>
          <w:sz w:val="27"/>
          <w:szCs w:val="27"/>
          <w:rtl/>
          <w:lang w:bidi="ar-EG"/>
        </w:rPr>
        <w:t>إلى</w:t>
      </w:r>
      <w:r w:rsidRPr="004D5BEA">
        <w:rPr>
          <w:rFonts w:asciiTheme="majorBidi" w:hAnsiTheme="majorBidi" w:cstheme="majorBidi"/>
          <w:b/>
          <w:bCs/>
          <w:color w:val="000000"/>
          <w:sz w:val="27"/>
          <w:szCs w:val="27"/>
          <w:rtl/>
          <w:lang w:bidi="ar-EG"/>
        </w:rPr>
        <w:t xml:space="preserve">ة لتعزيز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في مصر في ظل التحديات والمعوقات ، المجلة العلمية للاقتصاد والتجارة ، كلية التجارة – جامعة عين شمس ، العدد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 xml:space="preserve">ل ، </w:t>
      </w:r>
      <w:r w:rsidR="00A375BD">
        <w:rPr>
          <w:rFonts w:asciiTheme="majorBidi" w:hAnsiTheme="majorBidi" w:cstheme="majorBidi" w:hint="cs"/>
          <w:b/>
          <w:bCs/>
          <w:color w:val="000000"/>
          <w:sz w:val="27"/>
          <w:szCs w:val="27"/>
          <w:rtl/>
          <w:lang w:bidi="ar-EG"/>
        </w:rPr>
        <w:t>إ</w:t>
      </w:r>
      <w:r w:rsidRPr="004D5BEA">
        <w:rPr>
          <w:rFonts w:asciiTheme="majorBidi" w:hAnsiTheme="majorBidi" w:cstheme="majorBidi"/>
          <w:b/>
          <w:bCs/>
          <w:color w:val="000000"/>
          <w:sz w:val="27"/>
          <w:szCs w:val="27"/>
          <w:rtl/>
          <w:lang w:bidi="ar-EG"/>
        </w:rPr>
        <w:t>بريل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lastRenderedPageBreak/>
        <w:t>الجندى، هاجر محمود عبد الحميد ( 2019 ) ، إطار مقترح لتسعير خدمات مصارف المعاملات الإسلامية باستخدام منهج التكلفة المستهدفة: دراسة ميدانية ، مجلة البحوث</w:t>
      </w:r>
      <w:r w:rsidR="009C73A9">
        <w:rPr>
          <w:rFonts w:asciiTheme="majorBidi" w:hAnsiTheme="majorBidi" w:cstheme="majorBidi"/>
          <w:b/>
          <w:bCs/>
          <w:color w:val="000000"/>
          <w:sz w:val="27"/>
          <w:szCs w:val="27"/>
          <w:rtl/>
        </w:rPr>
        <w:t>المالية</w:t>
      </w:r>
      <w:r w:rsidRPr="004D5BEA">
        <w:rPr>
          <w:rFonts w:asciiTheme="majorBidi" w:hAnsiTheme="majorBidi" w:cstheme="majorBidi"/>
          <w:b/>
          <w:bCs/>
          <w:color w:val="000000"/>
          <w:sz w:val="27"/>
          <w:szCs w:val="27"/>
          <w:rtl/>
        </w:rPr>
        <w:t xml:space="preserve">والتجارية ، كلية التجارة </w:t>
      </w:r>
      <w:r w:rsidR="003B525F">
        <w:rPr>
          <w:rFonts w:asciiTheme="majorBidi" w:hAnsiTheme="majorBidi" w:cstheme="majorBidi" w:hint="cs"/>
          <w:b/>
          <w:bCs/>
          <w:color w:val="000000"/>
          <w:sz w:val="27"/>
          <w:szCs w:val="27"/>
          <w:rtl/>
        </w:rPr>
        <w:t>-</w:t>
      </w:r>
      <w:r w:rsidRPr="004D5BEA">
        <w:rPr>
          <w:rFonts w:asciiTheme="majorBidi" w:hAnsiTheme="majorBidi" w:cstheme="majorBidi"/>
          <w:b/>
          <w:bCs/>
          <w:color w:val="000000"/>
          <w:sz w:val="27"/>
          <w:szCs w:val="27"/>
          <w:rtl/>
        </w:rPr>
        <w:t xml:space="preserve"> جامعة بور سعيد ، العدد الثالث.</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tl/>
        </w:rPr>
        <w:t>حسن، إلهام عز الدين وآخرون ( 2020 ) ، دور الخدمة الإلكترونية والتسعير في جذب العملاء: دراسة ميدانية في القطاع المصرفي السوداني ، مجلة العلوم الاقتصادية والإدارية والقانونية ، لمركز القومي للبحوث غزة أ المجلد 4 ، العدد 12.</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حسين ، أحمد محمود (2020) ، محاسبة </w:t>
      </w:r>
      <w:r w:rsidR="00AD15E0">
        <w:rPr>
          <w:rFonts w:asciiTheme="majorBidi" w:hAnsiTheme="majorBidi" w:cstheme="majorBidi"/>
          <w:b/>
          <w:bCs/>
          <w:color w:val="000000"/>
          <w:sz w:val="27"/>
          <w:szCs w:val="27"/>
          <w:rtl/>
          <w:lang w:bidi="ar-EG"/>
        </w:rPr>
        <w:t>التكاليف</w:t>
      </w:r>
      <w:r w:rsidRPr="004D5BEA">
        <w:rPr>
          <w:rFonts w:asciiTheme="majorBidi" w:hAnsiTheme="majorBidi" w:cstheme="majorBidi"/>
          <w:b/>
          <w:bCs/>
          <w:color w:val="000000"/>
          <w:sz w:val="27"/>
          <w:szCs w:val="27"/>
          <w:rtl/>
          <w:lang w:bidi="ar-EG"/>
        </w:rPr>
        <w:t xml:space="preserve"> على أساس الأنشطة كأداة لتحديد تكلفة الخدمة المصرفية ( دراسة حالة مصرف الرشيد فرع الدورة ) ، مجلة كلية مدينة العلم ، العدد 1 ، المجلد 12 </w:t>
      </w:r>
      <w:r w:rsidR="00A375BD">
        <w:rPr>
          <w:rFonts w:asciiTheme="majorBidi" w:hAnsiTheme="majorBidi" w:cstheme="majorBidi" w:hint="cs"/>
          <w:b/>
          <w:bCs/>
          <w:color w:val="000000"/>
          <w:sz w:val="27"/>
          <w:szCs w:val="27"/>
          <w:rtl/>
          <w:lang w:bidi="ar-EG"/>
        </w:rPr>
        <w:t>.</w:t>
      </w:r>
      <w:r w:rsidR="00A375BD">
        <w:rPr>
          <w:rFonts w:asciiTheme="majorBidi" w:hAnsiTheme="majorBidi" w:cstheme="majorBidi"/>
          <w:b/>
          <w:bCs/>
          <w:color w:val="000000"/>
          <w:sz w:val="27"/>
          <w:szCs w:val="27"/>
          <w:rtl/>
          <w:lang w:bidi="ar-EG"/>
        </w:rPr>
        <w:t xml:space="preserve">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 حسين ، وآخرون ( 2020 ) ، دور تكنولوجيا المعلومات</w:t>
      </w:r>
      <w:r w:rsidR="00A375BD">
        <w:rPr>
          <w:rFonts w:asciiTheme="majorBidi" w:hAnsiTheme="majorBidi" w:cstheme="majorBidi" w:hint="cs"/>
          <w:b/>
          <w:bCs/>
          <w:color w:val="000000"/>
          <w:sz w:val="27"/>
          <w:szCs w:val="27"/>
          <w:rtl/>
          <w:lang w:bidi="ar-EG"/>
        </w:rPr>
        <w:t xml:space="preserve"> </w:t>
      </w:r>
      <w:r w:rsidR="009C73A9">
        <w:rPr>
          <w:rFonts w:asciiTheme="majorBidi" w:hAnsiTheme="majorBidi" w:cstheme="majorBidi"/>
          <w:b/>
          <w:bCs/>
          <w:color w:val="000000"/>
          <w:sz w:val="27"/>
          <w:szCs w:val="27"/>
          <w:rtl/>
          <w:lang w:bidi="ar-EG"/>
        </w:rPr>
        <w:t>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في تعزيز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في ظل اقتصاد المعرفة ، دراسة استطلاعية في مصرف النهرين الإسلامي ، </w:t>
      </w:r>
      <w:r w:rsidRPr="004D5BEA">
        <w:rPr>
          <w:rFonts w:asciiTheme="majorBidi" w:hAnsiTheme="majorBidi" w:cstheme="majorBidi"/>
          <w:b/>
          <w:bCs/>
          <w:color w:val="000000"/>
          <w:sz w:val="27"/>
          <w:szCs w:val="27"/>
          <w:rtl/>
        </w:rPr>
        <w:t>مجلة الادارة والاقتصاد – الجامعة المسنتصرة ، العدد421 ، حزيران.</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sz w:val="27"/>
          <w:szCs w:val="27"/>
          <w:lang w:bidi="ar-EG"/>
        </w:rPr>
      </w:pPr>
      <w:r w:rsidRPr="004D5BEA">
        <w:rPr>
          <w:rFonts w:asciiTheme="majorBidi" w:hAnsiTheme="majorBidi" w:cstheme="majorBidi"/>
          <w:b/>
          <w:bCs/>
          <w:color w:val="000000"/>
          <w:sz w:val="27"/>
          <w:szCs w:val="27"/>
          <w:rtl/>
          <w:lang w:bidi="ar-EG"/>
        </w:rPr>
        <w:t xml:space="preserve">حمدى ، زهراء صالح (2020) ، أهمية </w:t>
      </w:r>
      <w:r w:rsidR="009C73A9">
        <w:rPr>
          <w:rFonts w:asciiTheme="majorBidi" w:hAnsiTheme="majorBidi" w:cstheme="majorBidi"/>
          <w:b/>
          <w:bCs/>
          <w:color w:val="000000"/>
          <w:sz w:val="27"/>
          <w:szCs w:val="27"/>
          <w:rtl/>
          <w:lang w:bidi="ar-EG"/>
        </w:rPr>
        <w:t>التكنولوجيا 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في تعزيز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للمصارف مع الاشا</w:t>
      </w:r>
      <w:r w:rsidR="00A375BD">
        <w:rPr>
          <w:rFonts w:asciiTheme="majorBidi" w:hAnsiTheme="majorBidi" w:cstheme="majorBidi"/>
          <w:b/>
          <w:bCs/>
          <w:color w:val="000000"/>
          <w:sz w:val="27"/>
          <w:szCs w:val="27"/>
          <w:rtl/>
          <w:lang w:bidi="ar-EG"/>
        </w:rPr>
        <w:t>رة لتجارب دولية ، مجلة جامعة ال</w:t>
      </w:r>
      <w:r w:rsidR="00A375BD">
        <w:rPr>
          <w:rFonts w:asciiTheme="majorBidi" w:hAnsiTheme="majorBidi" w:cstheme="majorBidi" w:hint="cs"/>
          <w:b/>
          <w:bCs/>
          <w:color w:val="000000"/>
          <w:sz w:val="27"/>
          <w:szCs w:val="27"/>
          <w:rtl/>
          <w:lang w:bidi="ar-EG"/>
        </w:rPr>
        <w:t>أ</w:t>
      </w:r>
      <w:r w:rsidRPr="004D5BEA">
        <w:rPr>
          <w:rFonts w:asciiTheme="majorBidi" w:hAnsiTheme="majorBidi" w:cstheme="majorBidi"/>
          <w:b/>
          <w:bCs/>
          <w:color w:val="000000"/>
          <w:sz w:val="27"/>
          <w:szCs w:val="27"/>
          <w:rtl/>
          <w:lang w:bidi="ar-EG"/>
        </w:rPr>
        <w:t xml:space="preserve">نبار للعلوم الاقتصادية والإدارية ، </w:t>
      </w:r>
      <w:r w:rsidR="00A375BD">
        <w:rPr>
          <w:rFonts w:asciiTheme="majorBidi" w:hAnsiTheme="majorBidi" w:cstheme="majorBidi" w:hint="cs"/>
          <w:b/>
          <w:bCs/>
          <w:color w:val="000000"/>
          <w:sz w:val="27"/>
          <w:szCs w:val="27"/>
          <w:rtl/>
          <w:lang w:bidi="ar-EG"/>
        </w:rPr>
        <w:t>ا</w:t>
      </w:r>
      <w:r w:rsidRPr="004D5BEA">
        <w:rPr>
          <w:rFonts w:asciiTheme="majorBidi" w:hAnsiTheme="majorBidi" w:cstheme="majorBidi"/>
          <w:b/>
          <w:bCs/>
          <w:color w:val="000000"/>
          <w:sz w:val="27"/>
          <w:szCs w:val="27"/>
          <w:rtl/>
          <w:lang w:bidi="ar-EG"/>
        </w:rPr>
        <w:t xml:space="preserve">لمجلد 12 ،العـدد 28 </w:t>
      </w:r>
      <w:r w:rsidR="00A375BD">
        <w:rPr>
          <w:rFonts w:asciiTheme="majorBidi" w:hAnsiTheme="majorBidi" w:cstheme="majorBidi" w:hint="cs"/>
          <w:b/>
          <w:bCs/>
          <w:color w:val="000000"/>
          <w:sz w:val="27"/>
          <w:szCs w:val="27"/>
          <w:rtl/>
          <w:lang w:bidi="ar-EG"/>
        </w:rPr>
        <w:t>.</w:t>
      </w:r>
    </w:p>
    <w:p w:rsidR="00AE6FE3" w:rsidRPr="004D5BEA" w:rsidRDefault="00AE6FE3" w:rsidP="00A375BD">
      <w:pPr>
        <w:pStyle w:val="ListParagraph"/>
        <w:numPr>
          <w:ilvl w:val="0"/>
          <w:numId w:val="24"/>
        </w:numPr>
        <w:bidi/>
        <w:spacing w:after="0" w:line="336" w:lineRule="auto"/>
        <w:ind w:left="357" w:hanging="357"/>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حمدي زينب ،قاسم الزهراء،( 2019 ) ، مفاهيم أساسية حول </w:t>
      </w:r>
      <w:r w:rsidR="009C73A9">
        <w:rPr>
          <w:rFonts w:asciiTheme="majorBidi" w:hAnsiTheme="majorBidi" w:cstheme="majorBidi"/>
          <w:b/>
          <w:bCs/>
          <w:color w:val="000000"/>
          <w:sz w:val="27"/>
          <w:szCs w:val="27"/>
          <w:rtl/>
          <w:lang w:bidi="ar-EG"/>
        </w:rPr>
        <w:t>التكنولوجيا المالية</w:t>
      </w:r>
      <w:r w:rsidRPr="004D5BEA">
        <w:rPr>
          <w:rFonts w:asciiTheme="majorBidi" w:hAnsiTheme="majorBidi" w:cstheme="majorBidi"/>
          <w:b/>
          <w:bCs/>
          <w:color w:val="000000"/>
          <w:sz w:val="27"/>
          <w:szCs w:val="27"/>
          <w:rtl/>
          <w:lang w:bidi="ar-EG"/>
        </w:rPr>
        <w:t>، مجلة الاجتهاد للدراسات القانونية والاقتصادية ، المجلد 8، العدد 1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حمو ، زهراء جار الله (2020) ، دور </w:t>
      </w:r>
      <w:r w:rsidR="009C73A9">
        <w:rPr>
          <w:rFonts w:asciiTheme="majorBidi" w:hAnsiTheme="majorBidi" w:cstheme="majorBidi"/>
          <w:b/>
          <w:bCs/>
          <w:color w:val="000000"/>
          <w:sz w:val="27"/>
          <w:szCs w:val="27"/>
          <w:rtl/>
          <w:lang w:bidi="ar-EG"/>
        </w:rPr>
        <w:t>التكنولوجيا 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فى تعزيز فاعلية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 مجلة الادارة والاقتصاد ، المجلد 9 ، العدد 33. </w:t>
      </w:r>
    </w:p>
    <w:p w:rsidR="00A375BD"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A375BD">
        <w:rPr>
          <w:rFonts w:asciiTheme="majorBidi" w:hAnsiTheme="majorBidi" w:cstheme="majorBidi"/>
          <w:b/>
          <w:bCs/>
          <w:color w:val="000000"/>
          <w:sz w:val="27"/>
          <w:szCs w:val="27"/>
          <w:rtl/>
          <w:lang w:bidi="ar-EG"/>
        </w:rPr>
        <w:t xml:space="preserve">الخزرجي ، فؤاد محمد عبدالله (2020 ) ، مدى استخدام الخدمات المصرفية الالكترونية وأثرها في الشمول </w:t>
      </w:r>
      <w:r w:rsidR="009C73A9" w:rsidRPr="00A375BD">
        <w:rPr>
          <w:rFonts w:asciiTheme="majorBidi" w:hAnsiTheme="majorBidi" w:cstheme="majorBidi"/>
          <w:b/>
          <w:bCs/>
          <w:color w:val="000000"/>
          <w:sz w:val="27"/>
          <w:szCs w:val="27"/>
          <w:rtl/>
          <w:lang w:bidi="ar-EG"/>
        </w:rPr>
        <w:t>ال</w:t>
      </w:r>
      <w:r w:rsidR="00DA3016" w:rsidRPr="00A375BD">
        <w:rPr>
          <w:rFonts w:asciiTheme="majorBidi" w:hAnsiTheme="majorBidi" w:cstheme="majorBidi"/>
          <w:b/>
          <w:bCs/>
          <w:color w:val="000000"/>
          <w:sz w:val="27"/>
          <w:szCs w:val="27"/>
          <w:rtl/>
          <w:lang w:bidi="ar-EG"/>
        </w:rPr>
        <w:t>مالى</w:t>
      </w:r>
      <w:r w:rsidRPr="00A375BD">
        <w:rPr>
          <w:rFonts w:asciiTheme="majorBidi" w:hAnsiTheme="majorBidi" w:cstheme="majorBidi"/>
          <w:b/>
          <w:bCs/>
          <w:color w:val="000000"/>
          <w:sz w:val="27"/>
          <w:szCs w:val="27"/>
          <w:rtl/>
          <w:lang w:bidi="ar-EG"/>
        </w:rPr>
        <w:t xml:space="preserve"> -دراسة ميدانية ، مجلة كلية بغداد للعلوم الاقتصادية الجامعة ، العدد الخاص بالمؤتمرالعلمي لقسم العلوم المحاسبية</w:t>
      </w:r>
      <w:r w:rsidRPr="00A375BD">
        <w:rPr>
          <w:rFonts w:asciiTheme="majorBidi" w:hAnsiTheme="majorBidi" w:cstheme="majorBidi"/>
          <w:b/>
          <w:bCs/>
          <w:color w:val="000000"/>
          <w:sz w:val="27"/>
          <w:szCs w:val="27"/>
          <w:rtl/>
        </w:rPr>
        <w:t xml:space="preserve"> </w:t>
      </w:r>
      <w:r w:rsidR="00A375BD">
        <w:rPr>
          <w:rFonts w:asciiTheme="majorBidi" w:hAnsiTheme="majorBidi" w:cstheme="majorBidi" w:hint="cs"/>
          <w:b/>
          <w:bCs/>
          <w:color w:val="000000"/>
          <w:sz w:val="27"/>
          <w:szCs w:val="27"/>
          <w:rtl/>
        </w:rPr>
        <w:t>.</w:t>
      </w:r>
    </w:p>
    <w:p w:rsidR="00A375BD"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A375BD">
        <w:rPr>
          <w:rFonts w:asciiTheme="majorBidi" w:hAnsiTheme="majorBidi" w:cstheme="majorBidi"/>
          <w:b/>
          <w:bCs/>
          <w:color w:val="000000"/>
          <w:sz w:val="27"/>
          <w:szCs w:val="27"/>
          <w:rtl/>
          <w:lang w:bidi="ar-EG"/>
        </w:rPr>
        <w:t xml:space="preserve">درو، عبد الجليل إدريس أحمد (2019 ) ، مدى استخدام منهج التكلفة المستهدفة في ترشيد قرارات تسعير الخدمات المصرفية: دراسة ميدانية - </w:t>
      </w:r>
      <w:r w:rsidR="001B77D9" w:rsidRPr="00A375BD">
        <w:rPr>
          <w:rFonts w:asciiTheme="majorBidi" w:hAnsiTheme="majorBidi" w:cstheme="majorBidi"/>
          <w:b/>
          <w:bCs/>
          <w:color w:val="000000"/>
          <w:sz w:val="27"/>
          <w:szCs w:val="27"/>
          <w:rtl/>
          <w:lang w:bidi="ar-EG"/>
        </w:rPr>
        <w:t>البنوك</w:t>
      </w:r>
      <w:r w:rsidRPr="00A375BD">
        <w:rPr>
          <w:rFonts w:asciiTheme="majorBidi" w:hAnsiTheme="majorBidi" w:cstheme="majorBidi"/>
          <w:b/>
          <w:bCs/>
          <w:color w:val="000000"/>
          <w:sz w:val="27"/>
          <w:szCs w:val="27"/>
          <w:rtl/>
          <w:lang w:bidi="ar-EG"/>
        </w:rPr>
        <w:t xml:space="preserve"> العاملة بولاية البحر الأحمر ، مجلة جامعة البحر الأحمر للعلوم الإنسانية العدد ال</w:t>
      </w:r>
      <w:r w:rsidR="00517D93" w:rsidRPr="00A375BD">
        <w:rPr>
          <w:rFonts w:asciiTheme="majorBidi" w:hAnsiTheme="majorBidi" w:cstheme="majorBidi"/>
          <w:b/>
          <w:bCs/>
          <w:color w:val="000000"/>
          <w:sz w:val="27"/>
          <w:szCs w:val="27"/>
          <w:rtl/>
          <w:lang w:bidi="ar-EG"/>
        </w:rPr>
        <w:t>أو</w:t>
      </w:r>
      <w:r w:rsidRPr="00A375BD">
        <w:rPr>
          <w:rFonts w:asciiTheme="majorBidi" w:hAnsiTheme="majorBidi" w:cstheme="majorBidi"/>
          <w:b/>
          <w:bCs/>
          <w:color w:val="000000"/>
          <w:sz w:val="27"/>
          <w:szCs w:val="27"/>
          <w:rtl/>
          <w:lang w:bidi="ar-EG"/>
        </w:rPr>
        <w:t xml:space="preserve">ل </w:t>
      </w:r>
      <w:r w:rsidR="00A375BD">
        <w:rPr>
          <w:rFonts w:asciiTheme="majorBidi" w:hAnsiTheme="majorBidi" w:cstheme="majorBidi"/>
          <w:b/>
          <w:bCs/>
          <w:color w:val="000000"/>
          <w:sz w:val="27"/>
          <w:szCs w:val="27"/>
          <w:rtl/>
          <w:lang w:bidi="ar-EG"/>
        </w:rPr>
        <w:t>–</w:t>
      </w:r>
      <w:r w:rsidRPr="00A375BD">
        <w:rPr>
          <w:rFonts w:asciiTheme="majorBidi" w:hAnsiTheme="majorBidi" w:cstheme="majorBidi"/>
          <w:b/>
          <w:bCs/>
          <w:color w:val="000000"/>
          <w:sz w:val="27"/>
          <w:szCs w:val="27"/>
          <w:rtl/>
          <w:lang w:bidi="ar-EG"/>
        </w:rPr>
        <w:t xml:space="preserve"> يونيو</w:t>
      </w:r>
      <w:r w:rsidR="00A375BD">
        <w:rPr>
          <w:rFonts w:asciiTheme="majorBidi" w:hAnsiTheme="majorBidi" w:cstheme="majorBidi" w:hint="cs"/>
          <w:b/>
          <w:bCs/>
          <w:color w:val="000000"/>
          <w:sz w:val="27"/>
          <w:szCs w:val="27"/>
          <w:rtl/>
          <w:lang w:bidi="ar-EG"/>
        </w:rPr>
        <w:t>.</w:t>
      </w:r>
      <w:r w:rsidRPr="00A375BD">
        <w:rPr>
          <w:rFonts w:asciiTheme="majorBidi" w:hAnsiTheme="majorBidi" w:cstheme="majorBidi"/>
          <w:b/>
          <w:bCs/>
          <w:color w:val="000000"/>
          <w:sz w:val="27"/>
          <w:szCs w:val="27"/>
          <w:rtl/>
          <w:lang w:bidi="ar-EG"/>
        </w:rPr>
        <w:t xml:space="preserve"> </w:t>
      </w:r>
    </w:p>
    <w:p w:rsidR="00AE6FE3" w:rsidRPr="00A375BD"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rtl/>
          <w:lang w:bidi="ar-EG"/>
        </w:rPr>
      </w:pPr>
      <w:r w:rsidRPr="00A375BD">
        <w:rPr>
          <w:rFonts w:asciiTheme="majorBidi" w:hAnsiTheme="majorBidi" w:cstheme="majorBidi"/>
          <w:b/>
          <w:bCs/>
          <w:color w:val="000000"/>
          <w:sz w:val="27"/>
          <w:szCs w:val="27"/>
          <w:rtl/>
          <w:lang w:bidi="ar-EG"/>
        </w:rPr>
        <w:t>ذكر الله ، أحمد (2017 ) ، تطور المشهد الاقتصادى تقرير دورى ، المعهد المصرى للدراسات السياسية والإستراتيجية .</w:t>
      </w:r>
    </w:p>
    <w:p w:rsidR="00AE6FE3" w:rsidRPr="004D5BEA" w:rsidRDefault="00AE6FE3" w:rsidP="00AA5D26">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رجب ، ياسمين مجدى (2018 ) ، تأثير تطبيق سياسة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على الاستقرار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للبنوك التجارية المتد</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لة بالبورصة المصرية ، المؤتمر العلمى</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الثانى لقسم المحاسبة والمراجعة ، كلية </w:t>
      </w:r>
      <w:r w:rsidRPr="004D5BEA">
        <w:rPr>
          <w:rFonts w:asciiTheme="majorBidi" w:hAnsiTheme="majorBidi" w:cstheme="majorBidi"/>
          <w:b/>
          <w:bCs/>
          <w:color w:val="000000"/>
          <w:sz w:val="27"/>
          <w:szCs w:val="27"/>
          <w:rtl/>
          <w:lang w:bidi="ar-EG"/>
        </w:rPr>
        <w:lastRenderedPageBreak/>
        <w:t xml:space="preserve">التجارة – جامعة الإسكندرية ،  بعنوان " الأبعاد المحاسبية والمهنية للشمول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رؤية مصر 2030 : ، من الفترة 20-21 سبتمبر 2018 .</w:t>
      </w:r>
    </w:p>
    <w:p w:rsidR="00AE6FE3" w:rsidRPr="004D5BEA" w:rsidRDefault="00AE6FE3" w:rsidP="00A375BD">
      <w:pPr>
        <w:pStyle w:val="ListParagraph"/>
        <w:numPr>
          <w:ilvl w:val="0"/>
          <w:numId w:val="24"/>
        </w:numPr>
        <w:bidi/>
        <w:spacing w:after="0" w:line="360" w:lineRule="auto"/>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الزبيدى ، حمزة فائق وهيب ( 2019 ) ، التنفيذ ضمن التخطيط الإستراتيجي وأثره في جودة الخدمة المصرفية (بحث تطبيقي في عينة من </w:t>
      </w:r>
      <w:r w:rsidR="001B77D9">
        <w:rPr>
          <w:rFonts w:asciiTheme="majorBidi" w:hAnsiTheme="majorBidi" w:cstheme="majorBidi"/>
          <w:b/>
          <w:bCs/>
          <w:color w:val="000000"/>
          <w:sz w:val="27"/>
          <w:szCs w:val="27"/>
          <w:rtl/>
          <w:lang w:bidi="ar-EG"/>
        </w:rPr>
        <w:t>البنوك</w:t>
      </w:r>
      <w:r w:rsidRPr="004D5BEA">
        <w:rPr>
          <w:rFonts w:asciiTheme="majorBidi" w:hAnsiTheme="majorBidi" w:cstheme="majorBidi"/>
          <w:b/>
          <w:bCs/>
          <w:color w:val="000000"/>
          <w:sz w:val="27"/>
          <w:szCs w:val="27"/>
          <w:rtl/>
          <w:lang w:bidi="ar-EG"/>
        </w:rPr>
        <w:t xml:space="preserve"> العراقية ) ، مجلة دراسات محاسبية و</w:t>
      </w:r>
      <w:r w:rsidR="00DA3016">
        <w:rPr>
          <w:rFonts w:asciiTheme="majorBidi" w:hAnsiTheme="majorBidi" w:cstheme="majorBidi"/>
          <w:b/>
          <w:bCs/>
          <w:color w:val="000000"/>
          <w:sz w:val="27"/>
          <w:szCs w:val="27"/>
          <w:rtl/>
          <w:lang w:bidi="ar-EG"/>
        </w:rPr>
        <w:t>مالية</w:t>
      </w:r>
      <w:r w:rsidRPr="004D5BEA">
        <w:rPr>
          <w:rFonts w:asciiTheme="majorBidi" w:hAnsiTheme="majorBidi" w:cstheme="majorBidi"/>
          <w:b/>
          <w:bCs/>
          <w:color w:val="000000"/>
          <w:sz w:val="27"/>
          <w:szCs w:val="27"/>
          <w:rtl/>
          <w:lang w:bidi="ar-EG"/>
        </w:rPr>
        <w:t xml:space="preserve"> ، المجلد الثالث عشر العدد 42 ،  الفصل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 xml:space="preserve">ل </w:t>
      </w:r>
      <w:r w:rsidR="00A375BD">
        <w:rPr>
          <w:rFonts w:asciiTheme="majorBidi" w:hAnsiTheme="majorBidi" w:cstheme="majorBidi" w:hint="cs"/>
          <w:b/>
          <w:bCs/>
          <w:color w:val="000000"/>
          <w:sz w:val="27"/>
          <w:szCs w:val="27"/>
          <w:rtl/>
          <w:lang w:bidi="ar-EG"/>
        </w:rPr>
        <w:t>.</w:t>
      </w:r>
      <w:r w:rsidRPr="004D5BEA">
        <w:rPr>
          <w:rFonts w:asciiTheme="majorBidi" w:hAnsiTheme="majorBidi" w:cstheme="majorBidi"/>
          <w:b/>
          <w:bCs/>
          <w:color w:val="000000"/>
          <w:sz w:val="27"/>
          <w:szCs w:val="27"/>
          <w:rtl/>
          <w:lang w:bidi="ar-EG"/>
        </w:rPr>
        <w:t xml:space="preserve"> </w:t>
      </w:r>
    </w:p>
    <w:p w:rsidR="00AE6FE3" w:rsidRPr="004D5BEA" w:rsidRDefault="00AE6FE3" w:rsidP="00A375BD">
      <w:pPr>
        <w:pStyle w:val="ListParagraph"/>
        <w:numPr>
          <w:ilvl w:val="0"/>
          <w:numId w:val="24"/>
        </w:numPr>
        <w:bidi/>
        <w:spacing w:after="0" w:line="360" w:lineRule="auto"/>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زوايد ، لزهارى (2021 ) ، دور </w:t>
      </w:r>
      <w:r w:rsidR="009C73A9">
        <w:rPr>
          <w:rFonts w:asciiTheme="majorBidi" w:hAnsiTheme="majorBidi" w:cstheme="majorBidi"/>
          <w:b/>
          <w:bCs/>
          <w:color w:val="000000"/>
          <w:sz w:val="27"/>
          <w:szCs w:val="27"/>
          <w:rtl/>
          <w:lang w:bidi="ar-EG"/>
        </w:rPr>
        <w:t>التكنولوجيا 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في تعزيز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في ظل جائحة كورونا ، مجلة ريحان للنشر العلمي ، مركز فكر للدراسات والتطوير ، العدد 6 ، يناير.</w:t>
      </w:r>
    </w:p>
    <w:p w:rsidR="00AE6FE3" w:rsidRPr="004D5BEA" w:rsidRDefault="00AE6FE3" w:rsidP="00AA5D26">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السرحان، نشوي هايل خلف (2020 ) ، أثر الخدمات المصرفية عبر الهاتف النقال في تحقيق الميزة التنافسية في البنوك التجارية الأردنية ، رسالة ماجستير </w:t>
      </w:r>
      <w:r w:rsidR="00AA5D26">
        <w:rPr>
          <w:rFonts w:asciiTheme="majorBidi" w:hAnsiTheme="majorBidi" w:cstheme="majorBidi" w:hint="cs"/>
          <w:b/>
          <w:bCs/>
          <w:color w:val="000000"/>
          <w:sz w:val="27"/>
          <w:szCs w:val="27"/>
          <w:rtl/>
          <w:lang w:bidi="ar-EG"/>
        </w:rPr>
        <w:t>-</w:t>
      </w:r>
      <w:r w:rsidRPr="004D5BEA">
        <w:rPr>
          <w:rFonts w:asciiTheme="majorBidi" w:hAnsiTheme="majorBidi" w:cstheme="majorBidi"/>
          <w:b/>
          <w:bCs/>
          <w:color w:val="000000"/>
          <w:sz w:val="27"/>
          <w:szCs w:val="27"/>
          <w:rtl/>
          <w:lang w:bidi="ar-EG"/>
        </w:rPr>
        <w:t xml:space="preserve"> غير منشورة ، جامعة آل الب</w:t>
      </w:r>
      <w:r w:rsidR="00AA5D26">
        <w:rPr>
          <w:rFonts w:asciiTheme="majorBidi" w:hAnsiTheme="majorBidi" w:cstheme="majorBidi"/>
          <w:b/>
          <w:bCs/>
          <w:color w:val="000000"/>
          <w:sz w:val="27"/>
          <w:szCs w:val="27"/>
          <w:rtl/>
          <w:lang w:bidi="ar-EG"/>
        </w:rPr>
        <w:t>يت - عمادة الدراسات العليا ( ال</w:t>
      </w:r>
      <w:r w:rsidR="00AA5D26">
        <w:rPr>
          <w:rFonts w:asciiTheme="majorBidi" w:hAnsiTheme="majorBidi" w:cstheme="majorBidi" w:hint="cs"/>
          <w:b/>
          <w:bCs/>
          <w:color w:val="000000"/>
          <w:sz w:val="27"/>
          <w:szCs w:val="27"/>
          <w:rtl/>
          <w:lang w:bidi="ar-EG"/>
        </w:rPr>
        <w:t>أ</w:t>
      </w:r>
      <w:r w:rsidRPr="004D5BEA">
        <w:rPr>
          <w:rFonts w:asciiTheme="majorBidi" w:hAnsiTheme="majorBidi" w:cstheme="majorBidi"/>
          <w:b/>
          <w:bCs/>
          <w:color w:val="000000"/>
          <w:sz w:val="27"/>
          <w:szCs w:val="27"/>
          <w:rtl/>
          <w:lang w:bidi="ar-EG"/>
        </w:rPr>
        <w:t xml:space="preserve">ردن ) . </w:t>
      </w:r>
    </w:p>
    <w:p w:rsidR="00AE6FE3" w:rsidRPr="004D5BEA" w:rsidRDefault="00AE6FE3" w:rsidP="003B525F">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السمرائى ، شاكر محمود ، دور </w:t>
      </w:r>
      <w:r w:rsidR="001B77D9">
        <w:rPr>
          <w:rFonts w:asciiTheme="majorBidi" w:hAnsiTheme="majorBidi" w:cstheme="majorBidi"/>
          <w:b/>
          <w:bCs/>
          <w:color w:val="000000"/>
          <w:sz w:val="27"/>
          <w:szCs w:val="27"/>
          <w:rtl/>
          <w:lang w:bidi="ar-EG"/>
        </w:rPr>
        <w:t>البنوك</w:t>
      </w:r>
      <w:r w:rsidRPr="004D5BEA">
        <w:rPr>
          <w:rFonts w:asciiTheme="majorBidi" w:hAnsiTheme="majorBidi" w:cstheme="majorBidi"/>
          <w:b/>
          <w:bCs/>
          <w:color w:val="000000"/>
          <w:sz w:val="27"/>
          <w:szCs w:val="27"/>
          <w:rtl/>
          <w:lang w:bidi="ar-EG"/>
        </w:rPr>
        <w:t xml:space="preserve"> الإسلامية فى تحقيق أبعاد الاشتمال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فى الأردن ، رسالة ماجستير </w:t>
      </w:r>
      <w:r w:rsidR="003B525F">
        <w:rPr>
          <w:rFonts w:asciiTheme="majorBidi" w:hAnsiTheme="majorBidi" w:cstheme="majorBidi" w:hint="cs"/>
          <w:b/>
          <w:bCs/>
          <w:color w:val="000000"/>
          <w:sz w:val="27"/>
          <w:szCs w:val="27"/>
          <w:rtl/>
          <w:lang w:bidi="ar-EG"/>
        </w:rPr>
        <w:t>-</w:t>
      </w:r>
      <w:r w:rsidRPr="004D5BEA">
        <w:rPr>
          <w:rFonts w:asciiTheme="majorBidi" w:hAnsiTheme="majorBidi" w:cstheme="majorBidi"/>
          <w:b/>
          <w:bCs/>
          <w:color w:val="000000"/>
          <w:sz w:val="27"/>
          <w:szCs w:val="27"/>
          <w:rtl/>
          <w:lang w:bidi="ar-EG"/>
        </w:rPr>
        <w:t xml:space="preserve"> منشورة ، جامعة </w:t>
      </w:r>
      <w:r w:rsidR="00AA5D26">
        <w:rPr>
          <w:rFonts w:asciiTheme="majorBidi" w:hAnsiTheme="majorBidi" w:cstheme="majorBidi" w:hint="cs"/>
          <w:b/>
          <w:bCs/>
          <w:color w:val="000000"/>
          <w:sz w:val="27"/>
          <w:szCs w:val="27"/>
          <w:rtl/>
          <w:lang w:bidi="ar-EG"/>
        </w:rPr>
        <w:t>آ</w:t>
      </w:r>
      <w:r w:rsidRPr="004D5BEA">
        <w:rPr>
          <w:rFonts w:asciiTheme="majorBidi" w:hAnsiTheme="majorBidi" w:cstheme="majorBidi"/>
          <w:b/>
          <w:bCs/>
          <w:color w:val="000000"/>
          <w:sz w:val="27"/>
          <w:szCs w:val="27"/>
          <w:rtl/>
          <w:lang w:bidi="ar-EG"/>
        </w:rPr>
        <w:t>ل البيت ، 2018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شحاتة ، محمد موسى (2019 ) ، نموذج محاسبي مقترح للقياس والإفصاح عن معلومات ابتكارات </w:t>
      </w:r>
      <w:r w:rsidR="009C73A9">
        <w:rPr>
          <w:rFonts w:asciiTheme="majorBidi" w:hAnsiTheme="majorBidi" w:cstheme="majorBidi"/>
          <w:b/>
          <w:bCs/>
          <w:color w:val="000000"/>
          <w:sz w:val="27"/>
          <w:szCs w:val="27"/>
          <w:rtl/>
          <w:lang w:bidi="ar-EG"/>
        </w:rPr>
        <w:t>التكنولوجيا 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كمرتكز لتعزيز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وأثره على معدلات الأداء المصرفي</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:مع دراسة تطبيقية،مجلة البحوث</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المحاسبية،كلية التجارة </w:t>
      </w:r>
      <w:r w:rsidR="004D5BEA">
        <w:rPr>
          <w:rFonts w:asciiTheme="majorBidi" w:hAnsiTheme="majorBidi" w:cstheme="majorBidi" w:hint="cs"/>
          <w:b/>
          <w:bCs/>
          <w:color w:val="000000"/>
          <w:sz w:val="27"/>
          <w:szCs w:val="27"/>
          <w:rtl/>
          <w:lang w:bidi="ar-EG"/>
        </w:rPr>
        <w:t>-</w:t>
      </w:r>
      <w:r w:rsidRPr="004D5BEA">
        <w:rPr>
          <w:rFonts w:asciiTheme="majorBidi" w:hAnsiTheme="majorBidi" w:cstheme="majorBidi"/>
          <w:b/>
          <w:bCs/>
          <w:color w:val="000000"/>
          <w:sz w:val="27"/>
          <w:szCs w:val="27"/>
          <w:rtl/>
          <w:lang w:bidi="ar-EG"/>
        </w:rPr>
        <w:t xml:space="preserve"> جامعة طنطا ، العدد ال</w:t>
      </w:r>
      <w:r w:rsidR="00517D93">
        <w:rPr>
          <w:rFonts w:asciiTheme="majorBidi" w:hAnsiTheme="majorBidi" w:cstheme="majorBidi" w:hint="cs"/>
          <w:b/>
          <w:bCs/>
          <w:color w:val="000000"/>
          <w:sz w:val="27"/>
          <w:szCs w:val="27"/>
          <w:rtl/>
          <w:lang w:bidi="ar-EG"/>
        </w:rPr>
        <w:t>أو</w:t>
      </w:r>
      <w:r w:rsidRPr="004D5BEA">
        <w:rPr>
          <w:rFonts w:asciiTheme="majorBidi" w:hAnsiTheme="majorBidi" w:cstheme="majorBidi"/>
          <w:b/>
          <w:bCs/>
          <w:color w:val="000000"/>
          <w:sz w:val="27"/>
          <w:szCs w:val="27"/>
          <w:rtl/>
          <w:lang w:bidi="ar-EG"/>
        </w:rPr>
        <w:t>ل ، يونيو.</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الشمري ، ناظم محمد والعبد اللات،عبد الفتاح زهير (2020) ، الصيرفة الالكترونية الأدوات </w:t>
      </w:r>
      <w:r w:rsidR="00A375BD">
        <w:rPr>
          <w:rFonts w:asciiTheme="majorBidi" w:hAnsiTheme="majorBidi" w:cstheme="majorBidi" w:hint="cs"/>
          <w:b/>
          <w:bCs/>
          <w:color w:val="000000"/>
          <w:sz w:val="27"/>
          <w:szCs w:val="27"/>
          <w:rtl/>
          <w:lang w:bidi="ar-EG"/>
        </w:rPr>
        <w:t>و</w:t>
      </w:r>
      <w:r w:rsidRPr="004D5BEA">
        <w:rPr>
          <w:rFonts w:asciiTheme="majorBidi" w:hAnsiTheme="majorBidi" w:cstheme="majorBidi"/>
          <w:b/>
          <w:bCs/>
          <w:color w:val="000000"/>
          <w:sz w:val="27"/>
          <w:szCs w:val="27"/>
          <w:rtl/>
          <w:lang w:bidi="ar-EG"/>
        </w:rPr>
        <w:t>التطبيقات و معيقات التوسع ،الأردن</w:t>
      </w:r>
      <w:r w:rsidR="004D5BEA" w:rsidRPr="004D5BEA">
        <w:rPr>
          <w:rFonts w:asciiTheme="majorBidi" w:hAnsiTheme="majorBidi" w:cstheme="majorBidi" w:hint="cs"/>
          <w:b/>
          <w:bCs/>
          <w:color w:val="000000"/>
          <w:sz w:val="27"/>
          <w:szCs w:val="27"/>
          <w:rtl/>
          <w:lang w:bidi="ar-EG"/>
        </w:rPr>
        <w:t>.</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صندوق النقد العربي ، "استخدامات تقنية </w:t>
      </w:r>
      <w:r w:rsidRPr="004D5BEA">
        <w:rPr>
          <w:rFonts w:asciiTheme="majorBidi" w:hAnsiTheme="majorBidi" w:cstheme="majorBidi"/>
          <w:b/>
          <w:bCs/>
          <w:color w:val="000000"/>
          <w:sz w:val="27"/>
          <w:szCs w:val="27"/>
          <w:lang w:bidi="ar-EG"/>
        </w:rPr>
        <w:t>Blockchain</w:t>
      </w:r>
      <w:r w:rsidRPr="004D5BEA">
        <w:rPr>
          <w:rFonts w:asciiTheme="majorBidi" w:hAnsiTheme="majorBidi" w:cstheme="majorBidi"/>
          <w:b/>
          <w:bCs/>
          <w:color w:val="000000"/>
          <w:sz w:val="27"/>
          <w:szCs w:val="27"/>
          <w:rtl/>
          <w:lang w:bidi="ar-EG"/>
        </w:rPr>
        <w:t xml:space="preserve">  في </w:t>
      </w:r>
      <w:r w:rsidR="00DA3016">
        <w:rPr>
          <w:rFonts w:asciiTheme="majorBidi" w:hAnsiTheme="majorBidi" w:cstheme="majorBidi"/>
          <w:b/>
          <w:bCs/>
          <w:color w:val="000000"/>
          <w:sz w:val="27"/>
          <w:szCs w:val="27"/>
          <w:rtl/>
          <w:lang w:bidi="ar-EG"/>
        </w:rPr>
        <w:t>الخدمات المالية</w:t>
      </w:r>
      <w:r w:rsidRPr="004D5BEA">
        <w:rPr>
          <w:rFonts w:asciiTheme="majorBidi" w:hAnsiTheme="majorBidi" w:cstheme="majorBidi"/>
          <w:b/>
          <w:bCs/>
          <w:color w:val="000000"/>
          <w:sz w:val="27"/>
          <w:szCs w:val="27"/>
          <w:rtl/>
          <w:lang w:bidi="ar-EG"/>
        </w:rPr>
        <w:t>، 12/6/2019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الطائى ، </w:t>
      </w:r>
      <w:r w:rsidR="00A375BD">
        <w:rPr>
          <w:rFonts w:asciiTheme="majorBidi" w:hAnsiTheme="majorBidi" w:cstheme="majorBidi" w:hint="cs"/>
          <w:b/>
          <w:bCs/>
          <w:color w:val="000000"/>
          <w:sz w:val="27"/>
          <w:szCs w:val="27"/>
          <w:rtl/>
          <w:lang w:bidi="ar-EG"/>
        </w:rPr>
        <w:t>إ</w:t>
      </w:r>
      <w:r w:rsidRPr="004D5BEA">
        <w:rPr>
          <w:rFonts w:asciiTheme="majorBidi" w:hAnsiTheme="majorBidi" w:cstheme="majorBidi"/>
          <w:b/>
          <w:bCs/>
          <w:color w:val="000000"/>
          <w:sz w:val="27"/>
          <w:szCs w:val="27"/>
          <w:rtl/>
          <w:lang w:bidi="ar-EG"/>
        </w:rPr>
        <w:t xml:space="preserve">متثال رشيد (2019 ) ، تخفيض كلفة الخدمة المصرفية وتحسين تسعيرها تطويرها باستعمال تقنية الكلفة المستهدفة بحث تطبيقي في مصرف الرشيد الادارة العامة وبعض فروعه ، مجلة المثنى للعلوم الإدارية والاقتصادية ، جامعة المثنى / كلية الادارة والاقتصاد ، المجلد 9 ، العدد 1 </w:t>
      </w:r>
      <w:r w:rsidR="00A375BD">
        <w:rPr>
          <w:rFonts w:asciiTheme="majorBidi" w:hAnsiTheme="majorBidi" w:cstheme="majorBidi" w:hint="cs"/>
          <w:b/>
          <w:bCs/>
          <w:color w:val="000000"/>
          <w:sz w:val="27"/>
          <w:szCs w:val="27"/>
          <w:rtl/>
          <w:lang w:bidi="ar-EG"/>
        </w:rPr>
        <w:t>.</w:t>
      </w:r>
    </w:p>
    <w:p w:rsidR="00A375BD"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A375BD">
        <w:rPr>
          <w:rFonts w:asciiTheme="majorBidi" w:hAnsiTheme="majorBidi" w:cstheme="majorBidi"/>
          <w:b/>
          <w:bCs/>
          <w:color w:val="000000"/>
          <w:sz w:val="27"/>
          <w:szCs w:val="27"/>
          <w:rtl/>
          <w:lang w:bidi="ar-EG"/>
        </w:rPr>
        <w:t xml:space="preserve">عبد الدايم ، سلوى عبد الرحمن (2019 ) ، العوامل المؤثرة على الافصاح عن مؤشرات الشمول </w:t>
      </w:r>
      <w:r w:rsidR="009C73A9" w:rsidRPr="00A375BD">
        <w:rPr>
          <w:rFonts w:asciiTheme="majorBidi" w:hAnsiTheme="majorBidi" w:cstheme="majorBidi"/>
          <w:b/>
          <w:bCs/>
          <w:color w:val="000000"/>
          <w:sz w:val="27"/>
          <w:szCs w:val="27"/>
          <w:rtl/>
          <w:lang w:bidi="ar-EG"/>
        </w:rPr>
        <w:t>ال</w:t>
      </w:r>
      <w:r w:rsidR="00DA3016" w:rsidRPr="00A375BD">
        <w:rPr>
          <w:rFonts w:asciiTheme="majorBidi" w:hAnsiTheme="majorBidi" w:cstheme="majorBidi"/>
          <w:b/>
          <w:bCs/>
          <w:color w:val="000000"/>
          <w:sz w:val="27"/>
          <w:szCs w:val="27"/>
          <w:rtl/>
          <w:lang w:bidi="ar-EG"/>
        </w:rPr>
        <w:t>مالى</w:t>
      </w:r>
      <w:r w:rsidRPr="00A375BD">
        <w:rPr>
          <w:rFonts w:asciiTheme="majorBidi" w:hAnsiTheme="majorBidi" w:cstheme="majorBidi"/>
          <w:b/>
          <w:bCs/>
          <w:color w:val="000000"/>
          <w:sz w:val="27"/>
          <w:szCs w:val="27"/>
          <w:rtl/>
          <w:lang w:bidi="ar-EG"/>
        </w:rPr>
        <w:t xml:space="preserve"> وأثرها على تحسين أداء البنوك – دراسة ميدانية - مجلة الفكر المحاسبة ، كلية التجارة </w:t>
      </w:r>
      <w:r w:rsidR="00AA5D26" w:rsidRPr="00A375BD">
        <w:rPr>
          <w:rFonts w:asciiTheme="majorBidi" w:hAnsiTheme="majorBidi" w:cstheme="majorBidi" w:hint="cs"/>
          <w:b/>
          <w:bCs/>
          <w:color w:val="000000"/>
          <w:sz w:val="27"/>
          <w:szCs w:val="27"/>
          <w:rtl/>
          <w:lang w:bidi="ar-EG"/>
        </w:rPr>
        <w:t>-</w:t>
      </w:r>
      <w:r w:rsidRPr="00A375BD">
        <w:rPr>
          <w:rFonts w:asciiTheme="majorBidi" w:hAnsiTheme="majorBidi" w:cstheme="majorBidi"/>
          <w:b/>
          <w:bCs/>
          <w:color w:val="000000"/>
          <w:sz w:val="27"/>
          <w:szCs w:val="27"/>
          <w:rtl/>
          <w:lang w:bidi="ar-EG"/>
        </w:rPr>
        <w:t xml:space="preserve"> جامعة عين شمس ، المجلد 23 ، العدد 3 ، الخريف </w:t>
      </w:r>
      <w:r w:rsidR="00A375BD">
        <w:rPr>
          <w:rFonts w:asciiTheme="majorBidi" w:hAnsiTheme="majorBidi" w:cstheme="majorBidi" w:hint="cs"/>
          <w:b/>
          <w:bCs/>
          <w:color w:val="000000"/>
          <w:sz w:val="27"/>
          <w:szCs w:val="27"/>
          <w:rtl/>
          <w:lang w:bidi="ar-EG"/>
        </w:rPr>
        <w:t>.</w:t>
      </w:r>
    </w:p>
    <w:p w:rsidR="00AE6FE3" w:rsidRPr="00A375BD"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A375BD">
        <w:rPr>
          <w:rFonts w:asciiTheme="majorBidi" w:hAnsiTheme="majorBidi" w:cstheme="majorBidi"/>
          <w:b/>
          <w:bCs/>
          <w:color w:val="000000"/>
          <w:sz w:val="27"/>
          <w:szCs w:val="27"/>
          <w:rtl/>
          <w:lang w:bidi="ar-EG"/>
        </w:rPr>
        <w:t xml:space="preserve">عبد الرحيم، وهيبة وبن قدور، أشواق ( 2018 ) ، توجهات </w:t>
      </w:r>
      <w:r w:rsidR="009C73A9" w:rsidRPr="00A375BD">
        <w:rPr>
          <w:rFonts w:asciiTheme="majorBidi" w:hAnsiTheme="majorBidi" w:cstheme="majorBidi"/>
          <w:b/>
          <w:bCs/>
          <w:color w:val="000000"/>
          <w:sz w:val="27"/>
          <w:szCs w:val="27"/>
          <w:rtl/>
          <w:lang w:bidi="ar-EG"/>
        </w:rPr>
        <w:t>التكنولوجيا المالية</w:t>
      </w:r>
      <w:r w:rsidR="00AF239C">
        <w:rPr>
          <w:rFonts w:asciiTheme="majorBidi" w:hAnsiTheme="majorBidi" w:cstheme="majorBidi"/>
          <w:b/>
          <w:bCs/>
          <w:color w:val="000000"/>
          <w:sz w:val="27"/>
          <w:szCs w:val="27"/>
          <w:lang w:bidi="ar-EG"/>
        </w:rPr>
        <w:t xml:space="preserve"> </w:t>
      </w:r>
      <w:r w:rsidRPr="00A375BD">
        <w:rPr>
          <w:rFonts w:asciiTheme="majorBidi" w:hAnsiTheme="majorBidi" w:cstheme="majorBidi"/>
          <w:b/>
          <w:bCs/>
          <w:color w:val="000000"/>
          <w:sz w:val="27"/>
          <w:szCs w:val="27"/>
          <w:rtl/>
          <w:lang w:bidi="ar-EG"/>
        </w:rPr>
        <w:t xml:space="preserve">على ضوء تجارب شركات ناجحة ، مجلة الاجتهاد للدراسات القانونية والاقتصادية ، المجلد 7 ،العدد 3 </w:t>
      </w:r>
      <w:r w:rsidR="00A375BD">
        <w:rPr>
          <w:rFonts w:asciiTheme="majorBidi" w:hAnsiTheme="majorBidi" w:cstheme="majorBidi" w:hint="cs"/>
          <w:b/>
          <w:bCs/>
          <w:color w:val="000000"/>
          <w:sz w:val="27"/>
          <w:szCs w:val="27"/>
          <w:rtl/>
          <w:lang w:bidi="ar-EG"/>
        </w:rPr>
        <w:t>.</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lastRenderedPageBreak/>
        <w:t>عز الدين شرون ، العملات المشفرة مستقبل المعاملات</w:t>
      </w:r>
      <w:r w:rsidR="00AF239C">
        <w:rPr>
          <w:rFonts w:asciiTheme="majorBidi" w:hAnsiTheme="majorBidi" w:cstheme="majorBidi"/>
          <w:b/>
          <w:bCs/>
          <w:color w:val="000000"/>
          <w:sz w:val="27"/>
          <w:szCs w:val="27"/>
          <w:lang w:bidi="ar-EG"/>
        </w:rPr>
        <w:t xml:space="preserve"> </w:t>
      </w:r>
      <w:r w:rsidR="009C73A9">
        <w:rPr>
          <w:rFonts w:asciiTheme="majorBidi" w:hAnsiTheme="majorBidi" w:cstheme="majorBidi"/>
          <w:b/>
          <w:bCs/>
          <w:color w:val="000000"/>
          <w:sz w:val="27"/>
          <w:szCs w:val="27"/>
          <w:rtl/>
          <w:lang w:bidi="ar-EG"/>
        </w:rPr>
        <w:t>المالية</w:t>
      </w:r>
      <w:r w:rsidRPr="004D5BEA">
        <w:rPr>
          <w:rFonts w:asciiTheme="majorBidi" w:hAnsiTheme="majorBidi" w:cstheme="majorBidi"/>
          <w:b/>
          <w:bCs/>
          <w:color w:val="000000"/>
          <w:sz w:val="27"/>
          <w:szCs w:val="27"/>
          <w:rtl/>
          <w:lang w:bidi="ar-EG"/>
        </w:rPr>
        <w:t>: البتكوين</w:t>
      </w:r>
      <w:r w:rsidR="00AF239C">
        <w:rPr>
          <w:rFonts w:asciiTheme="majorBidi" w:hAnsiTheme="majorBidi" w:cstheme="majorBidi"/>
          <w:b/>
          <w:bCs/>
          <w:color w:val="000000"/>
          <w:sz w:val="27"/>
          <w:szCs w:val="27"/>
          <w:lang w:bidi="ar-EG"/>
        </w:rPr>
        <w:t xml:space="preserve"> </w:t>
      </w:r>
      <w:r w:rsidRPr="004D5BEA">
        <w:rPr>
          <w:rFonts w:asciiTheme="majorBidi" w:hAnsiTheme="majorBidi" w:cstheme="majorBidi"/>
          <w:b/>
          <w:bCs/>
          <w:color w:val="000000"/>
          <w:sz w:val="27"/>
          <w:szCs w:val="27"/>
          <w:rtl/>
          <w:lang w:bidi="ar-EG"/>
        </w:rPr>
        <w:t>أنموذجا ، مجلة المنهل الاقتصادى ، جامعة الشهيد حمه لخضر الوادي - كلية العلوم الاقتصادية والتجارية ، الجزائر ، المجلد 1 ، العدد 2 ، 2018 .</w:t>
      </w:r>
    </w:p>
    <w:p w:rsidR="00AE6FE3" w:rsidRPr="004D5BEA" w:rsidRDefault="00AE6FE3" w:rsidP="00AA5D26">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عطية ، أحمد عايش ، تفعيل متطلبات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من خلال استخدام الحوسبة السحابية وتأثير ذلك محاسبياً ، المؤتمر العلمى</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الثانى لقسم المحاسبة والمراجعة ، كلية التجارة </w:t>
      </w:r>
      <w:r w:rsidR="00AA5D26">
        <w:rPr>
          <w:rFonts w:asciiTheme="majorBidi" w:hAnsiTheme="majorBidi" w:cstheme="majorBidi"/>
          <w:b/>
          <w:bCs/>
          <w:color w:val="000000"/>
          <w:sz w:val="27"/>
          <w:szCs w:val="27"/>
          <w:lang w:bidi="ar-EG"/>
        </w:rPr>
        <w:t>-</w:t>
      </w:r>
      <w:r w:rsidRPr="004D5BEA">
        <w:rPr>
          <w:rFonts w:asciiTheme="majorBidi" w:hAnsiTheme="majorBidi" w:cstheme="majorBidi"/>
          <w:b/>
          <w:bCs/>
          <w:color w:val="000000"/>
          <w:sz w:val="27"/>
          <w:szCs w:val="27"/>
          <w:rtl/>
          <w:lang w:bidi="ar-EG"/>
        </w:rPr>
        <w:t xml:space="preserve"> جامعة الإسكندرية ،  بعنوان " الأبعاد المحاسبية والمهنية للشمول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رؤية مصر 2030 : ، من الفترة 20-21 سبتمبر 2018 .</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عماد، مروة  (2019 ) ، فينتك" قوة للتحول في القطاع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والمصرفي. </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العنزى ، سالم محمد معطش جمعان (2020 ) ، تطوير أداء التدقيق الداخلىفى البنوك الكويتية كمدخل مقترح للحد من مخاطر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 دراسة ميدانية على البنوك الكويتية - ، المجلة العلمية للدراسات والبحوث</w:t>
      </w:r>
      <w:r w:rsidR="009C73A9">
        <w:rPr>
          <w:rFonts w:asciiTheme="majorBidi" w:hAnsiTheme="majorBidi" w:cstheme="majorBidi"/>
          <w:b/>
          <w:bCs/>
          <w:color w:val="000000"/>
          <w:sz w:val="27"/>
          <w:szCs w:val="27"/>
          <w:rtl/>
          <w:lang w:bidi="ar-EG"/>
        </w:rPr>
        <w:t>المالية</w:t>
      </w:r>
      <w:r w:rsidRPr="004D5BEA">
        <w:rPr>
          <w:rFonts w:asciiTheme="majorBidi" w:hAnsiTheme="majorBidi" w:cstheme="majorBidi"/>
          <w:b/>
          <w:bCs/>
          <w:color w:val="000000"/>
          <w:sz w:val="27"/>
          <w:szCs w:val="27"/>
          <w:rtl/>
          <w:lang w:bidi="ar-EG"/>
        </w:rPr>
        <w:t>والإدارية ، كلية التجارة – جامعة مدينة السادات ، المجلد 6 ، العدد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ل ، مايو ويونيو.</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العنزى ، سالم محمد معطش جمعان (2020 ) ، دور التحول الرقمى</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فى تفعيل </w:t>
      </w:r>
      <w:r w:rsidR="009C73A9">
        <w:rPr>
          <w:rFonts w:asciiTheme="majorBidi" w:hAnsiTheme="majorBidi" w:cstheme="majorBidi"/>
          <w:b/>
          <w:bCs/>
          <w:color w:val="000000"/>
          <w:sz w:val="27"/>
          <w:szCs w:val="27"/>
          <w:rtl/>
          <w:lang w:bidi="ar-EG"/>
        </w:rPr>
        <w:t>آليات</w:t>
      </w:r>
      <w:r w:rsidRPr="004D5BEA">
        <w:rPr>
          <w:rFonts w:asciiTheme="majorBidi" w:hAnsiTheme="majorBidi" w:cstheme="majorBidi"/>
          <w:b/>
          <w:bCs/>
          <w:color w:val="000000"/>
          <w:sz w:val="27"/>
          <w:szCs w:val="27"/>
          <w:rtl/>
          <w:lang w:bidi="ar-EG"/>
        </w:rPr>
        <w:t xml:space="preserve"> ضبط مخاطر </w:t>
      </w:r>
      <w:r w:rsidR="009C73A9">
        <w:rPr>
          <w:rFonts w:asciiTheme="majorBidi" w:hAnsiTheme="majorBidi" w:cstheme="majorBidi"/>
          <w:b/>
          <w:bCs/>
          <w:color w:val="000000"/>
          <w:sz w:val="27"/>
          <w:szCs w:val="27"/>
          <w:rtl/>
          <w:lang w:bidi="ar-EG"/>
        </w:rPr>
        <w:t>التكنولوجيا 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وأثرها على الخدمات المصرفية الالكترونية فى ظل أزمة كوفيد 19 ، المجلة العلمية للدراسات والبحوث</w:t>
      </w:r>
      <w:r w:rsidR="00A375BD">
        <w:rPr>
          <w:rFonts w:asciiTheme="majorBidi" w:hAnsiTheme="majorBidi" w:cstheme="majorBidi" w:hint="cs"/>
          <w:b/>
          <w:bCs/>
          <w:color w:val="000000"/>
          <w:sz w:val="27"/>
          <w:szCs w:val="27"/>
          <w:rtl/>
          <w:lang w:bidi="ar-EG"/>
        </w:rPr>
        <w:t xml:space="preserve"> </w:t>
      </w:r>
      <w:r w:rsidR="009C73A9">
        <w:rPr>
          <w:rFonts w:asciiTheme="majorBidi" w:hAnsiTheme="majorBidi" w:cstheme="majorBidi"/>
          <w:b/>
          <w:bCs/>
          <w:color w:val="000000"/>
          <w:sz w:val="27"/>
          <w:szCs w:val="27"/>
          <w:rtl/>
          <w:lang w:bidi="ar-EG"/>
        </w:rPr>
        <w:t>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والإدارية  ، كلية التجارة </w:t>
      </w:r>
      <w:r w:rsidR="003B525F">
        <w:rPr>
          <w:rFonts w:asciiTheme="majorBidi" w:hAnsiTheme="majorBidi" w:cstheme="majorBidi" w:hint="cs"/>
          <w:b/>
          <w:bCs/>
          <w:color w:val="000000"/>
          <w:sz w:val="27"/>
          <w:szCs w:val="27"/>
          <w:rtl/>
          <w:lang w:bidi="ar-EG"/>
        </w:rPr>
        <w:t>-</w:t>
      </w:r>
      <w:r w:rsidRPr="004D5BEA">
        <w:rPr>
          <w:rFonts w:asciiTheme="majorBidi" w:hAnsiTheme="majorBidi" w:cstheme="majorBidi"/>
          <w:b/>
          <w:bCs/>
          <w:color w:val="000000"/>
          <w:sz w:val="27"/>
          <w:szCs w:val="27"/>
          <w:rtl/>
          <w:lang w:bidi="ar-EG"/>
        </w:rPr>
        <w:t xml:space="preserve"> جامعة مدينة السادات ، المجلد 6 ، العدد ال</w:t>
      </w:r>
      <w:r w:rsidR="00517D93">
        <w:rPr>
          <w:rFonts w:asciiTheme="majorBidi" w:hAnsiTheme="majorBidi" w:cstheme="majorBidi"/>
          <w:b/>
          <w:bCs/>
          <w:color w:val="000000"/>
          <w:sz w:val="27"/>
          <w:szCs w:val="27"/>
          <w:rtl/>
          <w:lang w:bidi="ar-EG"/>
        </w:rPr>
        <w:t>أو</w:t>
      </w:r>
      <w:r w:rsidR="00A375BD">
        <w:rPr>
          <w:rFonts w:asciiTheme="majorBidi" w:hAnsiTheme="majorBidi" w:cstheme="majorBidi"/>
          <w:b/>
          <w:bCs/>
          <w:color w:val="000000"/>
          <w:sz w:val="27"/>
          <w:szCs w:val="27"/>
          <w:rtl/>
          <w:lang w:bidi="ar-EG"/>
        </w:rPr>
        <w:t xml:space="preserve">ل ، مايو ويونيو </w:t>
      </w:r>
      <w:r w:rsidRPr="004D5BEA">
        <w:rPr>
          <w:rFonts w:asciiTheme="majorBidi" w:hAnsiTheme="majorBidi" w:cstheme="majorBidi"/>
          <w:b/>
          <w:bCs/>
          <w:color w:val="000000"/>
          <w:sz w:val="27"/>
          <w:szCs w:val="27"/>
          <w:rtl/>
          <w:lang w:bidi="ar-EG"/>
        </w:rPr>
        <w:t>.</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الفيتورى ، عبد السلام محمد ( 2019 ) ، دور التكلفة المستهدفة في ترشيد الخدمات المصرفية دراسة تطبيقية في مصرف الإجماع العربي بمدينة بنغازي/ ليبيا، المجلة العلمية للاقتصاد والتجارة ، كلية التجارة – جامعة ع</w:t>
      </w:r>
      <w:r w:rsidR="00A375BD">
        <w:rPr>
          <w:rFonts w:asciiTheme="majorBidi" w:hAnsiTheme="majorBidi" w:cstheme="majorBidi"/>
          <w:b/>
          <w:bCs/>
          <w:color w:val="000000"/>
          <w:sz w:val="27"/>
          <w:szCs w:val="27"/>
          <w:rtl/>
          <w:lang w:bidi="ar-EG"/>
        </w:rPr>
        <w:t xml:space="preserve">ين شمس ، العدد الثالث ، أكتوبر </w:t>
      </w:r>
      <w:r w:rsidRPr="004D5BEA">
        <w:rPr>
          <w:rFonts w:asciiTheme="majorBidi" w:hAnsiTheme="majorBidi" w:cstheme="majorBidi"/>
          <w:b/>
          <w:bCs/>
          <w:color w:val="000000"/>
          <w:sz w:val="27"/>
          <w:szCs w:val="27"/>
          <w:rtl/>
          <w:lang w:bidi="ar-EG"/>
        </w:rPr>
        <w:t>.</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الكاديكى ، أحمد على ( 2020 ) ، دور إدارة الجودة الشاملة فی خفض تكلفة الخدمات المصرفیة</w:t>
      </w:r>
      <w:r w:rsidRPr="004D5BEA">
        <w:rPr>
          <w:rFonts w:asciiTheme="majorBidi" w:hAnsiTheme="majorBidi" w:cstheme="majorBidi"/>
          <w:b/>
          <w:bCs/>
          <w:color w:val="000000"/>
          <w:sz w:val="27"/>
          <w:szCs w:val="27"/>
          <w:lang w:bidi="ar-EG"/>
        </w:rPr>
        <w:t>:</w:t>
      </w:r>
      <w:r w:rsidRPr="004D5BEA">
        <w:rPr>
          <w:rFonts w:asciiTheme="majorBidi" w:hAnsiTheme="majorBidi" w:cstheme="majorBidi"/>
          <w:b/>
          <w:bCs/>
          <w:color w:val="000000"/>
          <w:sz w:val="27"/>
          <w:szCs w:val="27"/>
          <w:rtl/>
          <w:lang w:bidi="ar-EG"/>
        </w:rPr>
        <w:t xml:space="preserve"> دراسة میدانیة على </w:t>
      </w:r>
      <w:r w:rsidR="001B77D9">
        <w:rPr>
          <w:rFonts w:asciiTheme="majorBidi" w:hAnsiTheme="majorBidi" w:cstheme="majorBidi"/>
          <w:b/>
          <w:bCs/>
          <w:color w:val="000000"/>
          <w:sz w:val="27"/>
          <w:szCs w:val="27"/>
          <w:rtl/>
          <w:lang w:bidi="ar-EG"/>
        </w:rPr>
        <w:t>البنوك</w:t>
      </w:r>
      <w:r w:rsidRPr="004D5BEA">
        <w:rPr>
          <w:rFonts w:asciiTheme="majorBidi" w:hAnsiTheme="majorBidi" w:cstheme="majorBidi"/>
          <w:b/>
          <w:bCs/>
          <w:color w:val="000000"/>
          <w:sz w:val="27"/>
          <w:szCs w:val="27"/>
          <w:rtl/>
          <w:lang w:bidi="ar-EG"/>
        </w:rPr>
        <w:t xml:space="preserve"> التجاریةاللیبیة ، المجلة العلمية للدراسات التجارية والبيئية ، جامعة قناة السويس - كلية التجارة بالإسماع</w:t>
      </w:r>
      <w:r w:rsidR="00A375BD">
        <w:rPr>
          <w:rFonts w:asciiTheme="majorBidi" w:hAnsiTheme="majorBidi" w:cstheme="majorBidi"/>
          <w:b/>
          <w:bCs/>
          <w:color w:val="000000"/>
          <w:sz w:val="27"/>
          <w:szCs w:val="27"/>
          <w:rtl/>
          <w:lang w:bidi="ar-EG"/>
        </w:rPr>
        <w:t xml:space="preserve">يلية ، المجلد 6 ، العدد الرابع </w:t>
      </w:r>
      <w:r w:rsidRPr="004D5BEA">
        <w:rPr>
          <w:rFonts w:asciiTheme="majorBidi" w:hAnsiTheme="majorBidi" w:cstheme="majorBidi"/>
          <w:b/>
          <w:bCs/>
          <w:color w:val="000000"/>
          <w:sz w:val="27"/>
          <w:szCs w:val="27"/>
          <w:rtl/>
          <w:lang w:bidi="ar-EG"/>
        </w:rPr>
        <w:t>.</w:t>
      </w:r>
    </w:p>
    <w:p w:rsidR="00AE6FE3" w:rsidRPr="004D5BEA" w:rsidRDefault="00AE6FE3" w:rsidP="00A375BD">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 محروس ، رمضان عارف (2020 ) ، مقترح لتطوير أداء المراجعة الداخلية في البنوك المصرية للحد من مخاطر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 مجلة البحوث</w:t>
      </w:r>
      <w:r w:rsidR="009C73A9">
        <w:rPr>
          <w:rFonts w:asciiTheme="majorBidi" w:hAnsiTheme="majorBidi" w:cstheme="majorBidi"/>
          <w:b/>
          <w:bCs/>
          <w:color w:val="000000"/>
          <w:sz w:val="27"/>
          <w:szCs w:val="27"/>
          <w:rtl/>
          <w:lang w:bidi="ar-EG"/>
        </w:rPr>
        <w:t>المالية</w:t>
      </w:r>
      <w:r w:rsidRPr="004D5BEA">
        <w:rPr>
          <w:rFonts w:asciiTheme="majorBidi" w:hAnsiTheme="majorBidi" w:cstheme="majorBidi"/>
          <w:b/>
          <w:bCs/>
          <w:color w:val="000000"/>
          <w:sz w:val="27"/>
          <w:szCs w:val="27"/>
          <w:rtl/>
          <w:lang w:bidi="ar-EG"/>
        </w:rPr>
        <w:t>والتجارية ، كلية التجارة – جامعة بور سعيد ، العدد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ل ، يناير.</w:t>
      </w:r>
    </w:p>
    <w:p w:rsidR="00AE6FE3" w:rsidRPr="004D5BEA" w:rsidRDefault="00AE6FE3" w:rsidP="00C41613">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محمد ، نسرين جاسم (2020 ) ، تأثير الشفافية</w:t>
      </w:r>
      <w:r w:rsidR="00A375BD">
        <w:rPr>
          <w:rFonts w:asciiTheme="majorBidi" w:hAnsiTheme="majorBidi" w:cstheme="majorBidi" w:hint="cs"/>
          <w:b/>
          <w:bCs/>
          <w:color w:val="000000"/>
          <w:sz w:val="27"/>
          <w:szCs w:val="27"/>
          <w:rtl/>
          <w:lang w:bidi="ar-EG"/>
        </w:rPr>
        <w:t xml:space="preserve"> </w:t>
      </w:r>
      <w:r w:rsidR="009C73A9">
        <w:rPr>
          <w:rFonts w:asciiTheme="majorBidi" w:hAnsiTheme="majorBidi" w:cstheme="majorBidi"/>
          <w:b/>
          <w:bCs/>
          <w:color w:val="000000"/>
          <w:sz w:val="27"/>
          <w:szCs w:val="27"/>
          <w:rtl/>
          <w:lang w:bidi="ar-EG"/>
        </w:rPr>
        <w:t>المالية</w:t>
      </w:r>
      <w:r w:rsidR="00A375BD">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على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/بحث تحليلي في مصرف الرافدين ، مجلة تكريت للعلوم الإدارية والاقتصادية، جامعة تكريت/ كلية الإدارة والاقتصاد، المجلد ( 61)، العدد ( 50) ، ج1.</w:t>
      </w:r>
    </w:p>
    <w:p w:rsidR="00AE6FE3" w:rsidRPr="004D5BEA" w:rsidRDefault="00AE6FE3" w:rsidP="004D5BEA">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lastRenderedPageBreak/>
        <w:t>منى حسن ابو المعاطى</w:t>
      </w:r>
      <w:r w:rsidR="00C41613">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الشرق</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ى ، دراسة تحليلية لأثر فاعلية استخدام تكنولوجيا سلاسل الثقة</w:t>
      </w:r>
      <w:r w:rsidRPr="004D5BEA">
        <w:rPr>
          <w:rFonts w:asciiTheme="majorBidi" w:hAnsiTheme="majorBidi" w:cstheme="majorBidi"/>
          <w:b/>
          <w:bCs/>
          <w:color w:val="000000"/>
          <w:sz w:val="27"/>
          <w:szCs w:val="27"/>
          <w:lang w:bidi="ar-EG"/>
        </w:rPr>
        <w:t xml:space="preserve"> BLOCKCHAIN</w:t>
      </w:r>
      <w:r w:rsidRPr="004D5BEA">
        <w:rPr>
          <w:rFonts w:asciiTheme="majorBidi" w:hAnsiTheme="majorBidi" w:cstheme="majorBidi"/>
          <w:b/>
          <w:bCs/>
          <w:color w:val="000000"/>
          <w:sz w:val="27"/>
          <w:szCs w:val="27"/>
          <w:rtl/>
          <w:lang w:bidi="ar-EG"/>
        </w:rPr>
        <w:t xml:space="preserve"> في البيئة المحاسبية وانعكاسها على قطاعات الأعمال المختلفة ، مجلة الفكر المحاسبى ، كلية التجارة – جامعة عين شمس ، المجلد 23 ، العدد ال</w:t>
      </w:r>
      <w:r w:rsidR="00517D93">
        <w:rPr>
          <w:rFonts w:asciiTheme="majorBidi" w:hAnsiTheme="majorBidi" w:cstheme="majorBidi"/>
          <w:b/>
          <w:bCs/>
          <w:color w:val="000000"/>
          <w:sz w:val="27"/>
          <w:szCs w:val="27"/>
          <w:rtl/>
          <w:lang w:bidi="ar-EG"/>
        </w:rPr>
        <w:t>أو</w:t>
      </w:r>
      <w:r w:rsidRPr="004D5BEA">
        <w:rPr>
          <w:rFonts w:asciiTheme="majorBidi" w:hAnsiTheme="majorBidi" w:cstheme="majorBidi"/>
          <w:b/>
          <w:bCs/>
          <w:color w:val="000000"/>
          <w:sz w:val="27"/>
          <w:szCs w:val="27"/>
          <w:rtl/>
          <w:lang w:bidi="ar-EG"/>
        </w:rPr>
        <w:t>ل ، 2019 .</w:t>
      </w:r>
    </w:p>
    <w:p w:rsidR="00AE6FE3" w:rsidRPr="004D5BEA" w:rsidRDefault="00AE6FE3" w:rsidP="00C41613">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نبو ، مجيد (2020 ) ،  إستخدام نظام </w:t>
      </w:r>
      <w:r w:rsidR="00AD15E0">
        <w:rPr>
          <w:rFonts w:asciiTheme="majorBidi" w:hAnsiTheme="majorBidi" w:cstheme="majorBidi"/>
          <w:b/>
          <w:bCs/>
          <w:color w:val="000000"/>
          <w:sz w:val="27"/>
          <w:szCs w:val="27"/>
          <w:rtl/>
          <w:lang w:bidi="ar-EG"/>
        </w:rPr>
        <w:t>التكاليف</w:t>
      </w:r>
      <w:r w:rsidRPr="004D5BEA">
        <w:rPr>
          <w:rFonts w:asciiTheme="majorBidi" w:hAnsiTheme="majorBidi" w:cstheme="majorBidi"/>
          <w:b/>
          <w:bCs/>
          <w:color w:val="000000"/>
          <w:sz w:val="27"/>
          <w:szCs w:val="27"/>
          <w:rtl/>
          <w:lang w:bidi="ar-EG"/>
        </w:rPr>
        <w:t xml:space="preserve"> على أساس الأنشطة الموجهة بالوقت</w:t>
      </w:r>
      <w:r w:rsidRPr="004D5BEA">
        <w:rPr>
          <w:rFonts w:asciiTheme="majorBidi" w:hAnsiTheme="majorBidi" w:cstheme="majorBidi"/>
          <w:b/>
          <w:bCs/>
          <w:color w:val="000000"/>
          <w:sz w:val="27"/>
          <w:szCs w:val="27"/>
          <w:lang w:bidi="ar-EG"/>
        </w:rPr>
        <w:t xml:space="preserve"> "TD-ABC" </w:t>
      </w:r>
      <w:r w:rsidRPr="004D5BEA">
        <w:rPr>
          <w:rFonts w:asciiTheme="majorBidi" w:hAnsiTheme="majorBidi" w:cstheme="majorBidi"/>
          <w:b/>
          <w:bCs/>
          <w:color w:val="000000"/>
          <w:sz w:val="27"/>
          <w:szCs w:val="27"/>
          <w:rtl/>
          <w:lang w:bidi="ar-EG"/>
        </w:rPr>
        <w:t xml:space="preserve">للرقابة على </w:t>
      </w:r>
      <w:r w:rsidR="00AD15E0">
        <w:rPr>
          <w:rFonts w:asciiTheme="majorBidi" w:hAnsiTheme="majorBidi" w:cstheme="majorBidi"/>
          <w:b/>
          <w:bCs/>
          <w:color w:val="000000"/>
          <w:sz w:val="27"/>
          <w:szCs w:val="27"/>
          <w:rtl/>
          <w:lang w:bidi="ar-EG"/>
        </w:rPr>
        <w:t>التكاليف</w:t>
      </w:r>
      <w:r w:rsidRPr="004D5BEA">
        <w:rPr>
          <w:rFonts w:asciiTheme="majorBidi" w:hAnsiTheme="majorBidi" w:cstheme="majorBidi"/>
          <w:b/>
          <w:bCs/>
          <w:color w:val="000000"/>
          <w:sz w:val="27"/>
          <w:szCs w:val="27"/>
          <w:rtl/>
          <w:lang w:bidi="ar-EG"/>
        </w:rPr>
        <w:t xml:space="preserve"> في القطاع المصرفي: دراسة تطبيقية ببنك التنمية المحلية</w:t>
      </w:r>
      <w:r w:rsidRPr="004D5BEA">
        <w:rPr>
          <w:rFonts w:asciiTheme="majorBidi" w:hAnsiTheme="majorBidi" w:cstheme="majorBidi"/>
          <w:b/>
          <w:bCs/>
          <w:color w:val="000000"/>
          <w:sz w:val="27"/>
          <w:szCs w:val="27"/>
          <w:lang w:bidi="ar-EG"/>
        </w:rPr>
        <w:t xml:space="preserve"> "BDL"</w:t>
      </w:r>
      <w:r w:rsidRPr="004D5BEA">
        <w:rPr>
          <w:rFonts w:asciiTheme="majorBidi" w:hAnsiTheme="majorBidi" w:cstheme="majorBidi"/>
          <w:b/>
          <w:bCs/>
          <w:color w:val="000000"/>
          <w:sz w:val="27"/>
          <w:szCs w:val="27"/>
          <w:rtl/>
          <w:lang w:bidi="ar-EG"/>
        </w:rPr>
        <w:t xml:space="preserve">، وكالة أدرار ، مجلة البشاير الاقتصادية ، جامعة طاهري محمد، بشار - كلية العلوم الاقتصادية والعلوم التجارية وعلوم التسيير ، المجلد 6 ، العدد 1 </w:t>
      </w:r>
      <w:r w:rsidR="00C41613">
        <w:rPr>
          <w:rFonts w:asciiTheme="majorBidi" w:hAnsiTheme="majorBidi" w:cstheme="majorBidi" w:hint="cs"/>
          <w:b/>
          <w:bCs/>
          <w:color w:val="000000"/>
          <w:sz w:val="27"/>
          <w:szCs w:val="27"/>
          <w:rtl/>
          <w:lang w:bidi="ar-EG"/>
        </w:rPr>
        <w:t>.</w:t>
      </w:r>
      <w:r w:rsidRPr="004D5BEA">
        <w:rPr>
          <w:rFonts w:asciiTheme="majorBidi" w:hAnsiTheme="majorBidi" w:cstheme="majorBidi"/>
          <w:b/>
          <w:bCs/>
          <w:color w:val="000000"/>
          <w:sz w:val="27"/>
          <w:szCs w:val="27"/>
          <w:rtl/>
          <w:lang w:bidi="ar-EG"/>
        </w:rPr>
        <w:t xml:space="preserve"> </w:t>
      </w:r>
    </w:p>
    <w:p w:rsidR="00AE6FE3" w:rsidRPr="004D5BEA" w:rsidRDefault="00AE6FE3" w:rsidP="00C41613">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النعمة ، نغم حسين (2019 ) ، دور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فى تقديم الدعم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للمرأة فى العراق ، المجلة العراقية لبحوث السوق وحماية المستهلك ، المجلد 11 ، العدد الثانى </w:t>
      </w:r>
      <w:r w:rsidR="00C41613">
        <w:rPr>
          <w:rFonts w:asciiTheme="majorBidi" w:hAnsiTheme="majorBidi" w:cstheme="majorBidi" w:hint="cs"/>
          <w:b/>
          <w:bCs/>
          <w:color w:val="000000"/>
          <w:sz w:val="27"/>
          <w:szCs w:val="27"/>
          <w:rtl/>
          <w:lang w:bidi="ar-EG"/>
        </w:rPr>
        <w:t>.</w:t>
      </w:r>
    </w:p>
    <w:p w:rsidR="00AE6FE3" w:rsidRPr="004D5BEA" w:rsidRDefault="00AE6FE3" w:rsidP="00C41613">
      <w:pPr>
        <w:pStyle w:val="ListParagraph"/>
        <w:numPr>
          <w:ilvl w:val="0"/>
          <w:numId w:val="24"/>
        </w:numPr>
        <w:bidi/>
        <w:spacing w:after="0" w:line="336"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هل</w:t>
      </w:r>
      <w:r w:rsidR="00517D93">
        <w:rPr>
          <w:rFonts w:asciiTheme="majorBidi" w:hAnsiTheme="majorBidi" w:cstheme="majorBidi"/>
          <w:b/>
          <w:bCs/>
          <w:color w:val="000000"/>
          <w:sz w:val="27"/>
          <w:szCs w:val="27"/>
          <w:rtl/>
          <w:lang w:bidi="ar-EG"/>
        </w:rPr>
        <w:t>إلى</w:t>
      </w:r>
      <w:r w:rsidRPr="004D5BEA">
        <w:rPr>
          <w:rFonts w:asciiTheme="majorBidi" w:hAnsiTheme="majorBidi" w:cstheme="majorBidi"/>
          <w:b/>
          <w:bCs/>
          <w:color w:val="000000"/>
          <w:sz w:val="27"/>
          <w:szCs w:val="27"/>
          <w:rtl/>
          <w:lang w:bidi="ar-EG"/>
        </w:rPr>
        <w:t>، حسين مصطفى ( 2019 ) ، إطار مقترح لتسعير خدمات مصارف المعاملات الإسلامية باستخدام منهج التكلفة المستهدفة: دراسة ميدانية ، مجلة البحوث</w:t>
      </w:r>
      <w:r w:rsidR="00C41613">
        <w:rPr>
          <w:rFonts w:asciiTheme="majorBidi" w:hAnsiTheme="majorBidi" w:cstheme="majorBidi" w:hint="cs"/>
          <w:b/>
          <w:bCs/>
          <w:color w:val="000000"/>
          <w:sz w:val="27"/>
          <w:szCs w:val="27"/>
          <w:rtl/>
          <w:lang w:bidi="ar-EG"/>
        </w:rPr>
        <w:t xml:space="preserve"> </w:t>
      </w:r>
      <w:r w:rsidR="009C73A9">
        <w:rPr>
          <w:rFonts w:asciiTheme="majorBidi" w:hAnsiTheme="majorBidi" w:cstheme="majorBidi"/>
          <w:b/>
          <w:bCs/>
          <w:color w:val="000000"/>
          <w:sz w:val="27"/>
          <w:szCs w:val="27"/>
          <w:rtl/>
          <w:lang w:bidi="ar-EG"/>
        </w:rPr>
        <w:t>المالية</w:t>
      </w:r>
      <w:r w:rsidR="00C41613">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والتجارية ، جامعة بورسعيد - كلية التجارة ، العدد الثالث </w:t>
      </w:r>
      <w:r w:rsidR="00C41613">
        <w:rPr>
          <w:rFonts w:asciiTheme="majorBidi" w:hAnsiTheme="majorBidi" w:cstheme="majorBidi" w:hint="cs"/>
          <w:b/>
          <w:bCs/>
          <w:color w:val="000000"/>
          <w:sz w:val="27"/>
          <w:szCs w:val="27"/>
          <w:rtl/>
          <w:lang w:bidi="ar-EG"/>
        </w:rPr>
        <w:t>.</w:t>
      </w:r>
    </w:p>
    <w:p w:rsidR="00AE6FE3" w:rsidRPr="004D5BEA" w:rsidRDefault="00AE6FE3" w:rsidP="00AF239C">
      <w:pPr>
        <w:pStyle w:val="ListParagraph"/>
        <w:numPr>
          <w:ilvl w:val="0"/>
          <w:numId w:val="24"/>
        </w:numPr>
        <w:bidi/>
        <w:spacing w:after="0" w:line="240" w:lineRule="auto"/>
        <w:ind w:left="357" w:hanging="357"/>
        <w:jc w:val="both"/>
        <w:rPr>
          <w:rFonts w:asciiTheme="majorBidi" w:hAnsiTheme="majorBidi" w:cstheme="majorBidi"/>
          <w:b/>
          <w:bCs/>
          <w:color w:val="000000"/>
          <w:sz w:val="27"/>
          <w:szCs w:val="27"/>
          <w:lang w:bidi="ar-EG"/>
        </w:rPr>
      </w:pPr>
      <w:r w:rsidRPr="004D5BEA">
        <w:rPr>
          <w:rFonts w:asciiTheme="majorBidi" w:hAnsiTheme="majorBidi" w:cstheme="majorBidi"/>
          <w:b/>
          <w:bCs/>
          <w:color w:val="000000"/>
          <w:sz w:val="27"/>
          <w:szCs w:val="27"/>
          <w:rtl/>
          <w:lang w:bidi="ar-EG"/>
        </w:rPr>
        <w:t xml:space="preserve"> يونس ، طارق محمود (2018 ) ، دور </w:t>
      </w:r>
      <w:r w:rsidR="001B77D9">
        <w:rPr>
          <w:rFonts w:asciiTheme="majorBidi" w:hAnsiTheme="majorBidi" w:cstheme="majorBidi"/>
          <w:b/>
          <w:bCs/>
          <w:color w:val="000000"/>
          <w:sz w:val="27"/>
          <w:szCs w:val="27"/>
          <w:rtl/>
          <w:lang w:bidi="ar-EG"/>
        </w:rPr>
        <w:t>البنوك</w:t>
      </w:r>
      <w:r w:rsidRPr="004D5BEA">
        <w:rPr>
          <w:rFonts w:asciiTheme="majorBidi" w:hAnsiTheme="majorBidi" w:cstheme="majorBidi"/>
          <w:b/>
          <w:bCs/>
          <w:color w:val="000000"/>
          <w:sz w:val="27"/>
          <w:szCs w:val="27"/>
          <w:rtl/>
          <w:lang w:bidi="ar-EG"/>
        </w:rPr>
        <w:t xml:space="preserve"> تحسين التثقيف والتوعية</w:t>
      </w:r>
      <w:r w:rsidR="00AF239C">
        <w:rPr>
          <w:rFonts w:asciiTheme="majorBidi" w:hAnsiTheme="majorBidi" w:cstheme="majorBidi"/>
          <w:b/>
          <w:bCs/>
          <w:color w:val="000000"/>
          <w:sz w:val="27"/>
          <w:szCs w:val="27"/>
          <w:lang w:bidi="ar-EG"/>
        </w:rPr>
        <w:t xml:space="preserve"> </w:t>
      </w:r>
      <w:r w:rsidR="009C73A9">
        <w:rPr>
          <w:rFonts w:asciiTheme="majorBidi" w:hAnsiTheme="majorBidi" w:cstheme="majorBidi"/>
          <w:b/>
          <w:bCs/>
          <w:color w:val="000000"/>
          <w:sz w:val="27"/>
          <w:szCs w:val="27"/>
          <w:rtl/>
          <w:lang w:bidi="ar-EG"/>
        </w:rPr>
        <w:t>المالية</w:t>
      </w:r>
      <w:r w:rsidR="00AF239C">
        <w:rPr>
          <w:rFonts w:asciiTheme="majorBidi" w:hAnsiTheme="majorBidi" w:cstheme="majorBidi"/>
          <w:b/>
          <w:bCs/>
          <w:color w:val="000000"/>
          <w:sz w:val="27"/>
          <w:szCs w:val="27"/>
          <w:lang w:bidi="ar-EG"/>
        </w:rPr>
        <w:t xml:space="preserve"> </w:t>
      </w:r>
      <w:r w:rsidRPr="004D5BEA">
        <w:rPr>
          <w:rFonts w:asciiTheme="majorBidi" w:hAnsiTheme="majorBidi" w:cstheme="majorBidi"/>
          <w:b/>
          <w:bCs/>
          <w:color w:val="000000"/>
          <w:sz w:val="27"/>
          <w:szCs w:val="27"/>
          <w:rtl/>
          <w:lang w:bidi="ar-EG"/>
        </w:rPr>
        <w:t xml:space="preserve">المصرفية كأحد ركائز الشمول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 دراسة استكشافية - ، المؤتمر العلمى</w:t>
      </w:r>
      <w:r w:rsidR="00C41613">
        <w:rPr>
          <w:rFonts w:asciiTheme="majorBidi" w:hAnsiTheme="majorBidi" w:cstheme="majorBidi" w:hint="cs"/>
          <w:b/>
          <w:bCs/>
          <w:color w:val="000000"/>
          <w:sz w:val="27"/>
          <w:szCs w:val="27"/>
          <w:rtl/>
          <w:lang w:bidi="ar-EG"/>
        </w:rPr>
        <w:t xml:space="preserve"> </w:t>
      </w:r>
      <w:r w:rsidRPr="004D5BEA">
        <w:rPr>
          <w:rFonts w:asciiTheme="majorBidi" w:hAnsiTheme="majorBidi" w:cstheme="majorBidi"/>
          <w:b/>
          <w:bCs/>
          <w:color w:val="000000"/>
          <w:sz w:val="27"/>
          <w:szCs w:val="27"/>
          <w:rtl/>
          <w:lang w:bidi="ar-EG"/>
        </w:rPr>
        <w:t xml:space="preserve">الثانى لقسم المحاسبة والمراجعة ، كلية التجارة – جامعة الإسكندرية ،  بعنوان " الأبعاد المحاسبية والمهنية للشمول </w:t>
      </w:r>
      <w:r w:rsidR="009C73A9">
        <w:rPr>
          <w:rFonts w:asciiTheme="majorBidi" w:hAnsiTheme="majorBidi" w:cstheme="majorBidi"/>
          <w:b/>
          <w:bCs/>
          <w:color w:val="000000"/>
          <w:sz w:val="27"/>
          <w:szCs w:val="27"/>
          <w:rtl/>
          <w:lang w:bidi="ar-EG"/>
        </w:rPr>
        <w:t>ال</w:t>
      </w:r>
      <w:r w:rsidR="00DA3016">
        <w:rPr>
          <w:rFonts w:asciiTheme="majorBidi" w:hAnsiTheme="majorBidi" w:cstheme="majorBidi"/>
          <w:b/>
          <w:bCs/>
          <w:color w:val="000000"/>
          <w:sz w:val="27"/>
          <w:szCs w:val="27"/>
          <w:rtl/>
          <w:lang w:bidi="ar-EG"/>
        </w:rPr>
        <w:t>مالى</w:t>
      </w:r>
      <w:r w:rsidRPr="004D5BEA">
        <w:rPr>
          <w:rFonts w:asciiTheme="majorBidi" w:hAnsiTheme="majorBidi" w:cstheme="majorBidi"/>
          <w:b/>
          <w:bCs/>
          <w:color w:val="000000"/>
          <w:sz w:val="27"/>
          <w:szCs w:val="27"/>
          <w:rtl/>
          <w:lang w:bidi="ar-EG"/>
        </w:rPr>
        <w:t xml:space="preserve"> رؤية مصر 2030 : ، من الفترة 20-21 سبتمبر 2018 .</w:t>
      </w:r>
    </w:p>
    <w:p w:rsidR="003C0BC5" w:rsidRPr="00F46FAB" w:rsidRDefault="003C0BC5" w:rsidP="00E830EB">
      <w:pPr>
        <w:bidi/>
        <w:spacing w:before="240" w:after="0" w:line="240" w:lineRule="auto"/>
        <w:jc w:val="both"/>
        <w:rPr>
          <w:rFonts w:asciiTheme="majorBidi" w:hAnsiTheme="majorBidi" w:cstheme="majorBidi"/>
          <w:b/>
          <w:bCs/>
          <w:sz w:val="28"/>
          <w:szCs w:val="28"/>
          <w:u w:val="single"/>
          <w:rtl/>
        </w:rPr>
      </w:pPr>
      <w:r w:rsidRPr="00F46FAB">
        <w:rPr>
          <w:rFonts w:asciiTheme="majorBidi" w:hAnsiTheme="majorBidi" w:cstheme="majorBidi"/>
          <w:b/>
          <w:bCs/>
          <w:sz w:val="28"/>
          <w:szCs w:val="28"/>
          <w:u w:val="single"/>
          <w:rtl/>
        </w:rPr>
        <w:t>ثانياً : المراجع الأجنبية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According to Deloitte report (2015) named: “banking business model of the future” by Kobler, Schotman andBucherer. “Banking is undergoing significant change and all current business models are under scrutiny,digitalization is the most significant of several universal trends and disruptive new entrants may fundamentallychange the competitive environment”</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Ahamed, M., M. and Mallick, S. K. (2019), Is Financial InclusionGood for Bank Stability?, International Evidence, Journal ofEconomic Behavior and Organization, 157, 403-427.</w:t>
      </w:r>
    </w:p>
    <w:p w:rsidR="001A1C24" w:rsidRPr="004D5BEA" w:rsidRDefault="001A1C24" w:rsidP="004D5BEA">
      <w:pPr>
        <w:pStyle w:val="ListParagraph"/>
        <w:numPr>
          <w:ilvl w:val="0"/>
          <w:numId w:val="23"/>
        </w:numPr>
        <w:spacing w:after="0" w:line="336" w:lineRule="auto"/>
        <w:ind w:left="357" w:hanging="357"/>
        <w:jc w:val="both"/>
        <w:rPr>
          <w:rFonts w:asciiTheme="majorBidi" w:eastAsia="Times New Roman" w:hAnsiTheme="majorBidi" w:cstheme="majorBidi"/>
          <w:b/>
          <w:bCs/>
          <w:sz w:val="27"/>
          <w:szCs w:val="27"/>
        </w:rPr>
      </w:pPr>
      <w:r w:rsidRPr="004D5BEA">
        <w:rPr>
          <w:rFonts w:asciiTheme="majorBidi" w:hAnsiTheme="majorBidi" w:cstheme="majorBidi"/>
          <w:b/>
          <w:bCs/>
          <w:color w:val="000000"/>
          <w:sz w:val="27"/>
          <w:szCs w:val="27"/>
        </w:rPr>
        <w:t>Ahamed, M., M. and Mallick, S. K. (2019). Is fi</w:t>
      </w:r>
      <w:r w:rsidR="00AA5D26">
        <w:rPr>
          <w:rFonts w:asciiTheme="majorBidi" w:hAnsiTheme="majorBidi" w:cstheme="majorBidi"/>
          <w:b/>
          <w:bCs/>
          <w:color w:val="000000"/>
          <w:sz w:val="27"/>
          <w:szCs w:val="27"/>
        </w:rPr>
        <w:t xml:space="preserve">nancial Inclusion Good for Bank </w:t>
      </w:r>
      <w:r w:rsidRPr="004D5BEA">
        <w:rPr>
          <w:rFonts w:asciiTheme="majorBidi" w:hAnsiTheme="majorBidi" w:cstheme="majorBidi"/>
          <w:b/>
          <w:bCs/>
          <w:color w:val="000000"/>
          <w:sz w:val="27"/>
          <w:szCs w:val="27"/>
        </w:rPr>
        <w:t>Stability? International Evidence, Journal of Economic Behavior and</w:t>
      </w:r>
      <w:r w:rsidRPr="004D5BEA">
        <w:rPr>
          <w:rFonts w:asciiTheme="majorBidi" w:hAnsiTheme="majorBidi" w:cstheme="majorBidi"/>
          <w:b/>
          <w:bCs/>
          <w:color w:val="000000"/>
          <w:sz w:val="27"/>
          <w:szCs w:val="27"/>
        </w:rPr>
        <w:br/>
        <w:t>Organization, 157.</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lastRenderedPageBreak/>
        <w:t>Ahmed T.AlAjlouni, Monir Al-Hakim, (2019), Financial Technology In Banking Industry: Challenges And Opportunities, International Conference On Economics And Administrative Sciences Iceas2018,p45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sz w:val="27"/>
          <w:szCs w:val="27"/>
        </w:rPr>
        <w:t xml:space="preserve">Al Ajlouni A. &amp; Al Hakim M., (2018) “ Financial technology in bankingindustry: challenges and opportunities”, </w:t>
      </w:r>
      <w:hyperlink r:id="rId12" w:history="1">
        <w:r w:rsidRPr="004D5BEA">
          <w:rPr>
            <w:rStyle w:val="Hyperlink"/>
            <w:rFonts w:asciiTheme="majorBidi" w:hAnsiTheme="majorBidi" w:cstheme="majorBidi"/>
            <w:b/>
            <w:bCs/>
            <w:sz w:val="27"/>
            <w:szCs w:val="27"/>
          </w:rPr>
          <w:t>www.ssrn.com</w:t>
        </w:r>
      </w:hyperlink>
      <w:r w:rsidRPr="004D5BEA">
        <w:rPr>
          <w:rFonts w:asciiTheme="majorBidi" w:hAnsiTheme="majorBidi" w:cstheme="majorBidi"/>
          <w:b/>
          <w:bCs/>
          <w:sz w:val="27"/>
          <w:szCs w:val="27"/>
        </w:rPr>
        <w:t>,</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Alberto Fraile Carmona, Agustín González-Quel Lombardo, Rafael Rivera Pastor, Carlota TarínQuirós, Juan Pablo VillarGarcía, David Ramos Muñoz, Luis Castejón Martín. 2019. Competition Issues In The Area Of Financial Technology (Fintech) . Study Presentation. Policy Department For Economic, Scientific AndQuality Of Life Policies, Directorate-General For Internal Policies.</w:t>
      </w:r>
      <w:r w:rsidR="00B56A2E"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Pr>
        <w:t xml:space="preserve"> 631.061</w:t>
      </w:r>
      <w:r w:rsidR="00B56A2E" w:rsidRPr="004D5BEA">
        <w:rPr>
          <w:rFonts w:asciiTheme="majorBidi" w:hAnsiTheme="majorBidi" w:cstheme="majorBidi"/>
          <w:b/>
          <w:bCs/>
          <w:color w:val="000000"/>
          <w:sz w:val="27"/>
          <w:szCs w:val="27"/>
        </w:rPr>
        <w:t>,</w:t>
      </w:r>
      <w:r w:rsidRPr="004D5BEA">
        <w:rPr>
          <w:rFonts w:asciiTheme="majorBidi" w:hAnsiTheme="majorBidi" w:cstheme="majorBidi"/>
          <w:b/>
          <w:bCs/>
          <w:color w:val="000000"/>
          <w:sz w:val="27"/>
          <w:szCs w:val="27"/>
        </w:rPr>
        <w:t xml:space="preserve"> April 2019 ,p145-166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tl/>
        </w:rPr>
      </w:pPr>
      <w:r w:rsidRPr="004D5BEA">
        <w:rPr>
          <w:rFonts w:asciiTheme="majorBidi" w:hAnsiTheme="majorBidi" w:cstheme="majorBidi"/>
          <w:b/>
          <w:bCs/>
          <w:sz w:val="27"/>
          <w:szCs w:val="27"/>
        </w:rPr>
        <w:t>Alexandra A., (2018) “ Fin Tech as a facilitator for the capital market union?Working Papers, 18-15, , pp. 1-20.</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 xml:space="preserve">Alt, R., &amp; others. (2018). FinTech and the transformation of the financial industry. </w:t>
      </w:r>
      <w:r w:rsidR="00C41613" w:rsidRPr="004D5BEA">
        <w:rPr>
          <w:rFonts w:asciiTheme="majorBidi" w:hAnsiTheme="majorBidi" w:cstheme="majorBidi"/>
          <w:b/>
          <w:bCs/>
          <w:color w:val="000000"/>
          <w:sz w:val="27"/>
          <w:szCs w:val="27"/>
        </w:rPr>
        <w:t>Electronic Markets</w:t>
      </w:r>
      <w:r w:rsidRPr="004D5BEA">
        <w:rPr>
          <w:rFonts w:asciiTheme="majorBidi" w:hAnsiTheme="majorBidi" w:cstheme="majorBidi"/>
          <w:b/>
          <w:bCs/>
          <w:color w:val="000000"/>
          <w:sz w:val="27"/>
          <w:szCs w:val="27"/>
        </w:rPr>
        <w:t xml:space="preserve"> (28).</w:t>
      </w:r>
    </w:p>
    <w:p w:rsidR="001A1C24" w:rsidRPr="004D5BEA" w:rsidRDefault="001A1C24" w:rsidP="004D5BEA">
      <w:pPr>
        <w:pStyle w:val="ListParagraph"/>
        <w:numPr>
          <w:ilvl w:val="0"/>
          <w:numId w:val="23"/>
        </w:numPr>
        <w:spacing w:after="0" w:line="336" w:lineRule="auto"/>
        <w:ind w:left="357" w:hanging="357"/>
        <w:jc w:val="both"/>
        <w:rPr>
          <w:rFonts w:asciiTheme="majorBidi" w:eastAsia="Times New Roman" w:hAnsiTheme="majorBidi" w:cstheme="majorBidi"/>
          <w:b/>
          <w:bCs/>
          <w:sz w:val="27"/>
          <w:szCs w:val="27"/>
        </w:rPr>
      </w:pPr>
      <w:r w:rsidRPr="004D5BEA">
        <w:rPr>
          <w:rFonts w:asciiTheme="majorBidi" w:hAnsiTheme="majorBidi" w:cstheme="majorBidi"/>
          <w:b/>
          <w:bCs/>
          <w:sz w:val="27"/>
          <w:szCs w:val="27"/>
        </w:rPr>
        <w:t>An Analysis of the Opportunities and Threats in Blockchain Technology, Medium, February 13, 2017, accessible at:https://medium.com/the-mission/an-analysis-of-the-opportunities-and-threats-in-blockchain-technology-6f55d647be3e last accessed: February 15, 2018)</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tl/>
        </w:rPr>
      </w:pPr>
      <w:r w:rsidRPr="004D5BEA">
        <w:rPr>
          <w:rFonts w:asciiTheme="majorBidi" w:hAnsiTheme="majorBidi" w:cstheme="majorBidi"/>
          <w:b/>
          <w:bCs/>
          <w:sz w:val="27"/>
          <w:szCs w:val="27"/>
        </w:rPr>
        <w:t xml:space="preserve">Anders B., Ali M., &amp; Ed S., (2018) </w:t>
      </w:r>
      <w:r w:rsidR="00C41613" w:rsidRPr="004D5BEA">
        <w:rPr>
          <w:rFonts w:asciiTheme="majorBidi" w:hAnsiTheme="majorBidi" w:cstheme="majorBidi"/>
          <w:b/>
          <w:bCs/>
          <w:sz w:val="27"/>
          <w:szCs w:val="27"/>
        </w:rPr>
        <w:t>“Distrust</w:t>
      </w:r>
      <w:r w:rsidRPr="004D5BEA">
        <w:rPr>
          <w:rFonts w:asciiTheme="majorBidi" w:hAnsiTheme="majorBidi" w:cstheme="majorBidi"/>
          <w:b/>
          <w:bCs/>
          <w:sz w:val="27"/>
          <w:szCs w:val="27"/>
        </w:rPr>
        <w:t xml:space="preserve"> in banks and Fin Techparticipation: The case of peer – to – peer lending </w:t>
      </w:r>
      <w:r w:rsidR="00C41613" w:rsidRPr="004D5BEA">
        <w:rPr>
          <w:rFonts w:asciiTheme="majorBidi" w:hAnsiTheme="majorBidi" w:cstheme="majorBidi"/>
          <w:b/>
          <w:bCs/>
          <w:sz w:val="27"/>
          <w:szCs w:val="27"/>
        </w:rPr>
        <w:t>“www</w:t>
      </w:r>
      <w:r w:rsidRPr="004D5BEA">
        <w:rPr>
          <w:rFonts w:asciiTheme="majorBidi" w:hAnsiTheme="majorBidi" w:cstheme="majorBidi"/>
          <w:b/>
          <w:bCs/>
          <w:sz w:val="27"/>
          <w:szCs w:val="27"/>
        </w:rPr>
        <w:t>. ssrn.com.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 xml:space="preserve">Anjan V., (2019)” Fin Tech and banking” </w:t>
      </w:r>
      <w:hyperlink r:id="rId13" w:history="1">
        <w:r w:rsidRPr="004D5BEA">
          <w:rPr>
            <w:rFonts w:asciiTheme="majorBidi" w:hAnsiTheme="majorBidi" w:cstheme="majorBidi"/>
            <w:b/>
            <w:bCs/>
            <w:color w:val="000000"/>
            <w:sz w:val="27"/>
            <w:szCs w:val="27"/>
          </w:rPr>
          <w:t>www.ssrn.com</w:t>
        </w:r>
      </w:hyperlink>
      <w:r w:rsidRPr="004D5BEA">
        <w:rPr>
          <w:rFonts w:asciiTheme="majorBidi" w:hAnsiTheme="majorBidi" w:cstheme="majorBidi"/>
          <w:b/>
          <w:bCs/>
          <w:sz w:val="27"/>
          <w:szCs w:val="27"/>
        </w:rPr>
        <w:t xml:space="preserve">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color w:val="000000"/>
          <w:sz w:val="27"/>
          <w:szCs w:val="27"/>
        </w:rPr>
        <w:t xml:space="preserve">Attia, Habib&amp; Carol Benson, (2018). Digital Financial Services: Payment Aspects for Financial Inclusion in the Arab Region, </w:t>
      </w:r>
      <w:r w:rsidRPr="004D5BEA">
        <w:rPr>
          <w:rFonts w:asciiTheme="majorBidi" w:hAnsiTheme="majorBidi" w:cstheme="majorBidi"/>
          <w:b/>
          <w:bCs/>
          <w:i/>
          <w:iCs/>
          <w:color w:val="000000"/>
          <w:sz w:val="27"/>
          <w:szCs w:val="27"/>
        </w:rPr>
        <w:t xml:space="preserve">Working Paper </w:t>
      </w:r>
      <w:r w:rsidRPr="004D5BEA">
        <w:rPr>
          <w:rFonts w:asciiTheme="majorBidi" w:hAnsiTheme="majorBidi" w:cstheme="majorBidi"/>
          <w:b/>
          <w:bCs/>
          <w:color w:val="000000"/>
          <w:sz w:val="27"/>
          <w:szCs w:val="27"/>
        </w:rPr>
        <w:t>, Arab Monetary Fund.</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color w:val="000000"/>
          <w:sz w:val="27"/>
          <w:szCs w:val="27"/>
        </w:rPr>
        <w:t>Bárcena, A., &amp; others. (2017). Financial inclusion of small rural producers. United Nations, Santiago: FRANCISCO G. VILLARREAL.</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lastRenderedPageBreak/>
        <w:t>Chang H. &amp;Kuan J.,(2017) “ The Fin Tech revolution and financial regulation:The case of online supply chain financing” Asian Journal of Law</w:t>
      </w:r>
      <w:r w:rsidR="00B4597F" w:rsidRPr="004D5BEA">
        <w:rPr>
          <w:rFonts w:asciiTheme="majorBidi" w:hAnsiTheme="majorBidi" w:cstheme="majorBidi"/>
          <w:b/>
          <w:bCs/>
          <w:sz w:val="27"/>
          <w:szCs w:val="27"/>
        </w:rPr>
        <w:t xml:space="preserve"> and Society,4(1) , pp. 109- 13.</w:t>
      </w:r>
      <w:r w:rsidRPr="004D5BEA">
        <w:rPr>
          <w:rFonts w:asciiTheme="majorBidi" w:hAnsiTheme="majorBidi" w:cstheme="majorBidi"/>
          <w:b/>
          <w:bCs/>
          <w:sz w:val="27"/>
          <w:szCs w:val="27"/>
          <w:rtl/>
        </w:rPr>
        <w:t xml:space="preserve"> ز</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 xml:space="preserve">Christian H. &amp; Lars H., (2016) “ The emergence of the global fin Tech market:Economic </w:t>
      </w:r>
      <w:r w:rsidR="00B4597F" w:rsidRPr="004D5BEA">
        <w:rPr>
          <w:rFonts w:asciiTheme="majorBidi" w:hAnsiTheme="majorBidi" w:cstheme="majorBidi"/>
          <w:b/>
          <w:bCs/>
          <w:sz w:val="27"/>
          <w:szCs w:val="27"/>
        </w:rPr>
        <w:t xml:space="preserve">and technological determinants”Working Papers, 6131, , pp. </w:t>
      </w:r>
      <w:r w:rsidRPr="004D5BEA">
        <w:rPr>
          <w:rFonts w:asciiTheme="majorBidi" w:hAnsiTheme="majorBidi" w:cstheme="majorBidi"/>
          <w:b/>
          <w:bCs/>
          <w:sz w:val="27"/>
          <w:szCs w:val="27"/>
        </w:rPr>
        <w:t>1-37.</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Chuen, D. L., &amp; Ernie G.S, T. (2015). Emergence of Fi</w:t>
      </w:r>
      <w:r w:rsidR="00B4597F" w:rsidRPr="004D5BEA">
        <w:rPr>
          <w:rFonts w:asciiTheme="majorBidi" w:hAnsiTheme="majorBidi" w:cstheme="majorBidi"/>
          <w:b/>
          <w:bCs/>
          <w:color w:val="000000"/>
          <w:sz w:val="27"/>
          <w:szCs w:val="27"/>
        </w:rPr>
        <w:t xml:space="preserve">nTech and the LASIC principles. </w:t>
      </w:r>
      <w:r w:rsidRPr="004D5BEA">
        <w:rPr>
          <w:rFonts w:asciiTheme="majorBidi" w:hAnsiTheme="majorBidi" w:cstheme="majorBidi"/>
          <w:b/>
          <w:bCs/>
          <w:color w:val="000000"/>
          <w:sz w:val="27"/>
          <w:szCs w:val="27"/>
        </w:rPr>
        <w:t>The Journal of Financial Perspectives: FinTech , 03 (03).</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David Ramos Muñoz Juan Pablo VillarGarcía Et Al, (2019): Competition Issues In The Area Of Financial Technology (Fintech), Policy Department For Economic, Scientific And Quality Of Life Policies Directorate-General For Internal Policies, Pe 631.061 – April 2019.</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Economist Intelligence Unit "EIU" (2019), Global Microscope 2019:The enabling Environment for Financial Inclusion, New York, NY.</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Emily L., (2017) “ Financial inclusion: A challenge to the new paradigm offinancial technology, regulatory technology and anti- money laundering law”Journal of Business Law, 6, , pp. 473-498.</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EssamKhalaf Al-Anzi. (2019). Financial Technology (FinTech) and its Impact on Banking Financial Services. Research papers at the Fifth Doha Islamic Finance Conference, "Islamic Finance and the Digital World" (page 74). Qatar: Bait Al-Mashura finance Consultations.</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Grohmann, A., Kluhs, T., and Menkhoff, L. (2018), Does FinancialLiteracy Improve Financial Inclusion? Cross Country Evidence,Working Paper, No. 95, University of Munich (LMU) andHumboldt University Berlin, Collaborative Research CenterTransregio 190: Rationality and Competition. Available at:</w:t>
      </w:r>
      <w:hyperlink r:id="rId14" w:history="1">
        <w:r w:rsidRPr="004D5BEA">
          <w:rPr>
            <w:rStyle w:val="Hyperlink"/>
            <w:rFonts w:asciiTheme="majorBidi" w:hAnsiTheme="majorBidi" w:cstheme="majorBidi"/>
            <w:b/>
            <w:bCs/>
            <w:sz w:val="27"/>
            <w:szCs w:val="27"/>
          </w:rPr>
          <w:t>http://hdl.handle.net/10419/185765</w:t>
        </w:r>
      </w:hyperlink>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Haider, H. (2018). Innovative financial technologies to support livelihoods and economic outcomes. UK: Helpdesk Report .</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lastRenderedPageBreak/>
        <w:t xml:space="preserve">HumaHaider,( 2018) : Innovative Financial Technologies To Support Livelihoods And Economic Outcomes , 22 June ,p1-18  , </w:t>
      </w:r>
      <w:hyperlink r:id="rId15" w:history="1">
        <w:r w:rsidRPr="004D5BEA">
          <w:rPr>
            <w:rStyle w:val="Hyperlink"/>
            <w:rFonts w:asciiTheme="majorBidi" w:hAnsiTheme="majorBidi" w:cstheme="majorBidi"/>
            <w:b/>
            <w:bCs/>
            <w:sz w:val="27"/>
            <w:szCs w:val="27"/>
          </w:rPr>
          <w:t>Helpdesk@K4d.Info</w:t>
        </w:r>
      </w:hyperlink>
      <w:r w:rsidRPr="004D5BEA">
        <w:rPr>
          <w:rFonts w:asciiTheme="majorBidi" w:hAnsiTheme="majorBidi" w:cstheme="majorBidi"/>
          <w:b/>
          <w:bCs/>
          <w:color w:val="000000"/>
          <w:sz w:val="27"/>
          <w:szCs w:val="27"/>
        </w:rPr>
        <w:t>.</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sz w:val="27"/>
          <w:szCs w:val="27"/>
        </w:rPr>
        <w:t>Juan J. &amp; Sergio L., (2018) “ The Fin Tech revolution: A threat to globalbanking?” Research &amp; Policy Briefs, 14, , pp. 1-12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Julapa J., &amp; Catharine L., (2018) “ Do Fin Tech lenders penetrate areas that are underserved by traditional banks?” Journal of Economics and Business, , pp. 1-26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Kabakova, O. and Plaksenkov, E. (2019), Analysis of Factors Affecting</w:t>
      </w:r>
      <w:r w:rsidRPr="004D5BEA">
        <w:rPr>
          <w:rFonts w:asciiTheme="majorBidi" w:hAnsiTheme="majorBidi" w:cstheme="majorBidi"/>
          <w:b/>
          <w:bCs/>
          <w:color w:val="000000"/>
          <w:sz w:val="27"/>
          <w:szCs w:val="27"/>
        </w:rPr>
        <w:br/>
        <w:t>Financial Inclusion: Ecosystem view, Journal of Business Research, 89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Kotler, Philip &amp; Keller, Kevin Lane,(2019) , Marketing Management, 13th ed, Pearson Education, U.S.A., 12, p:306.</w:t>
      </w:r>
    </w:p>
    <w:p w:rsidR="001A1C24" w:rsidRPr="004D5BEA" w:rsidRDefault="001A1C24" w:rsidP="00AA5D26">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color w:val="000000"/>
          <w:sz w:val="27"/>
          <w:szCs w:val="27"/>
        </w:rPr>
        <w:t>Le T., Chuc, A. T., and Taghizadeh – Hesary, F. (2019), Financial Inclusion a</w:t>
      </w:r>
      <w:r w:rsidR="00AA5D26">
        <w:rPr>
          <w:rFonts w:asciiTheme="majorBidi" w:hAnsiTheme="majorBidi" w:cstheme="majorBidi"/>
          <w:b/>
          <w:bCs/>
          <w:color w:val="000000"/>
          <w:sz w:val="27"/>
          <w:szCs w:val="27"/>
        </w:rPr>
        <w:t xml:space="preserve">nd </w:t>
      </w:r>
      <w:r w:rsidRPr="004D5BEA">
        <w:rPr>
          <w:rFonts w:asciiTheme="majorBidi" w:hAnsiTheme="majorBidi" w:cstheme="majorBidi"/>
          <w:b/>
          <w:bCs/>
          <w:color w:val="000000"/>
          <w:sz w:val="27"/>
          <w:szCs w:val="27"/>
        </w:rPr>
        <w:t>its Impact on Financial Efficiency and Sustainability: Empirical Evidence</w:t>
      </w:r>
      <w:r w:rsidR="00AA5D26">
        <w:rPr>
          <w:rFonts w:asciiTheme="majorBidi" w:hAnsiTheme="majorBidi" w:cstheme="majorBidi"/>
          <w:b/>
          <w:bCs/>
          <w:color w:val="000000"/>
          <w:sz w:val="27"/>
          <w:szCs w:val="27"/>
        </w:rPr>
        <w:t xml:space="preserve"> from </w:t>
      </w:r>
      <w:r w:rsidRPr="004D5BEA">
        <w:rPr>
          <w:rFonts w:asciiTheme="majorBidi" w:hAnsiTheme="majorBidi" w:cstheme="majorBidi"/>
          <w:b/>
          <w:bCs/>
          <w:color w:val="000000"/>
          <w:sz w:val="27"/>
          <w:szCs w:val="27"/>
        </w:rPr>
        <w:t>Asia, Borsa Istanbul Review, 19(4).</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Lee, C. C., Wang C.W., and Ho S.J. (2020), Financial Inclusion, Financial Innovation , and Firms’ Sales Growth, International Review of Economics and Finance, 66, 189-205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Lovelock, Christopher &amp;WirtzJochen,(2019) Services</w:t>
      </w:r>
      <w:r w:rsidR="00AA5D26">
        <w:rPr>
          <w:rFonts w:asciiTheme="majorBidi" w:hAnsiTheme="majorBidi" w:cstheme="majorBidi"/>
          <w:b/>
          <w:bCs/>
          <w:color w:val="000000"/>
          <w:sz w:val="27"/>
          <w:szCs w:val="27"/>
        </w:rPr>
        <w:t xml:space="preserve"> Marketing: People, Technology, </w:t>
      </w:r>
      <w:r w:rsidRPr="004D5BEA">
        <w:rPr>
          <w:rFonts w:asciiTheme="majorBidi" w:hAnsiTheme="majorBidi" w:cstheme="majorBidi"/>
          <w:b/>
          <w:bCs/>
          <w:color w:val="000000"/>
          <w:sz w:val="27"/>
          <w:szCs w:val="27"/>
        </w:rPr>
        <w:t>Strategy, 7th ed, Pearson Education, New Jersey, U.S.A.,  p:406.</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 xml:space="preserve">Maja P., (2018) “ Potential negative effects of Fin Tech on the financial services sector: Examples from the European Union, India and the United States of America” </w:t>
      </w:r>
      <w:hyperlink r:id="rId16" w:history="1">
        <w:r w:rsidRPr="004D5BEA">
          <w:rPr>
            <w:rStyle w:val="Hyperlink"/>
            <w:rFonts w:asciiTheme="majorBidi" w:hAnsiTheme="majorBidi" w:cstheme="majorBidi"/>
            <w:b/>
            <w:bCs/>
            <w:sz w:val="27"/>
            <w:szCs w:val="27"/>
          </w:rPr>
          <w:t>www.theseus.fi</w:t>
        </w:r>
      </w:hyperlink>
      <w:r w:rsidRPr="004D5BEA">
        <w:rPr>
          <w:rFonts w:asciiTheme="majorBidi" w:hAnsiTheme="majorBidi" w:cstheme="majorBidi"/>
          <w:b/>
          <w:bCs/>
          <w:sz w:val="27"/>
          <w:szCs w:val="27"/>
        </w:rPr>
        <w:t>,</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 xml:space="preserve">Marmore MENA Intelligence. (2019) Fintech Financial Technology Innovations. Middle East and North Africa Adapted from </w:t>
      </w:r>
      <w:hyperlink r:id="rId17" w:history="1">
        <w:r w:rsidRPr="004D5BEA">
          <w:rPr>
            <w:rStyle w:val="Hyperlink"/>
            <w:rFonts w:asciiTheme="majorBidi" w:hAnsiTheme="majorBidi" w:cstheme="majorBidi"/>
            <w:b/>
            <w:bCs/>
            <w:sz w:val="27"/>
            <w:szCs w:val="27"/>
          </w:rPr>
          <w:t>www.kfas.org</w:t>
        </w:r>
      </w:hyperlink>
      <w:r w:rsidRPr="004D5BEA">
        <w:rPr>
          <w:rFonts w:asciiTheme="majorBidi" w:hAnsiTheme="majorBidi" w:cstheme="majorBidi"/>
          <w:b/>
          <w:bCs/>
          <w:color w:val="000000"/>
          <w:sz w:val="27"/>
          <w:szCs w:val="27"/>
        </w:rPr>
        <w:t xml:space="preserve">Alqabas editor. (2017). Recovered from </w:t>
      </w:r>
      <w:hyperlink r:id="rId18" w:history="1">
        <w:r w:rsidRPr="004D5BEA">
          <w:rPr>
            <w:rStyle w:val="Hyperlink"/>
            <w:rFonts w:asciiTheme="majorBidi" w:hAnsiTheme="majorBidi" w:cstheme="majorBidi"/>
            <w:b/>
            <w:bCs/>
            <w:sz w:val="27"/>
            <w:szCs w:val="27"/>
          </w:rPr>
          <w:t>http://alqabas.com</w:t>
        </w:r>
      </w:hyperlink>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lastRenderedPageBreak/>
        <w:t>Misbahcherif Abu Karsh. (2019). Fintech's new era of financial technology. Journal of Financial and Banking Studies, 26(01), 8-12</w:t>
      </w:r>
      <w:hyperlink r:id="rId19" w:history="1">
        <w:r w:rsidRPr="004D5BEA">
          <w:rPr>
            <w:rStyle w:val="Hyperlink"/>
            <w:rFonts w:asciiTheme="majorBidi" w:hAnsiTheme="majorBidi" w:cstheme="majorBidi"/>
            <w:b/>
            <w:bCs/>
            <w:sz w:val="27"/>
            <w:szCs w:val="27"/>
          </w:rPr>
          <w:t>https://search.emarefa.net/ar/viewer/BIM-883804</w:t>
        </w:r>
      </w:hyperlink>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 xml:space="preserve">Mohammed Mahmoud Imam. (January 01, 2020) The role of financial technology in developing the performance of Islamic banks. Retrieved from Islam Online </w:t>
      </w:r>
      <w:hyperlink r:id="rId20" w:history="1">
        <w:r w:rsidRPr="004D5BEA">
          <w:rPr>
            <w:rStyle w:val="Hyperlink"/>
            <w:rFonts w:asciiTheme="majorBidi" w:hAnsiTheme="majorBidi" w:cstheme="majorBidi"/>
            <w:b/>
            <w:bCs/>
            <w:sz w:val="27"/>
            <w:szCs w:val="27"/>
          </w:rPr>
          <w:t>https://islamonline.net</w:t>
        </w:r>
      </w:hyperlink>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Neaime, S. and Gaysset, I. (2018), Financial Inclusion and Stability in MENA: Evidencefrom Poverty and Inequality, Finance ResearchLetters, 24, 230-237.</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color w:val="000000"/>
          <w:sz w:val="27"/>
          <w:szCs w:val="27"/>
        </w:rPr>
        <w:t>NishikantJha&amp;shraddhabhome , ( 2016) study of green Banking trends in INDIA, international Monthly Refreed journal of research in management &amp;technologie, Vol 2 May 13,p12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 xml:space="preserve"> Owen, A. L. and Pereira, J. M. (2018), Bank Concentration,Competition, and Financial Inclusion, Review of DevelopmentFinance, 8, 1-17.</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color w:val="000000"/>
          <w:sz w:val="27"/>
          <w:szCs w:val="27"/>
        </w:rPr>
        <w:t>Oz- Yalaman, G. (2019), Financial Inclusion and Tax Revenue, Central Review,19.</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color w:val="000000"/>
          <w:sz w:val="27"/>
          <w:szCs w:val="27"/>
        </w:rPr>
        <w:t>Ozili, P. k. (2018), Impact of Digital Finance on Financial Inclusion and</w:t>
      </w:r>
      <w:r w:rsidRPr="004D5BEA">
        <w:rPr>
          <w:rFonts w:asciiTheme="majorBidi" w:hAnsiTheme="majorBidi" w:cstheme="majorBidi"/>
          <w:b/>
          <w:bCs/>
          <w:color w:val="000000"/>
          <w:sz w:val="27"/>
          <w:szCs w:val="27"/>
        </w:rPr>
        <w:br/>
        <w:t>Stability, Borsa Istanbul Review, 18(4).</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Oz-Yalaman, G. (2019), Financial Inclusion and Tax Revenue,Central Bank Review, 19, 107-113.</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sz w:val="27"/>
          <w:szCs w:val="27"/>
        </w:rPr>
      </w:pPr>
      <w:r w:rsidRPr="004D5BEA">
        <w:rPr>
          <w:rFonts w:asciiTheme="majorBidi" w:hAnsiTheme="majorBidi" w:cstheme="majorBidi"/>
          <w:b/>
          <w:bCs/>
          <w:sz w:val="27"/>
          <w:szCs w:val="27"/>
        </w:rPr>
        <w:t>Peterson K., (2018) “ Impact of digital finance on Financial inclusion and stability” Borsa Istanbul Review, 18 (4), , pp. 329- 340.</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Shihadeh, F. and Liu, B. (2019), Does Financial Inclusion Influencethe Banks Risk and Performance? Evidence from GlobalProspects, Academy of Accounting and Financial Studies Journal,23 (3), 1-12.</w:t>
      </w:r>
    </w:p>
    <w:p w:rsidR="001A1C24" w:rsidRPr="004D5BEA" w:rsidRDefault="001A1C24" w:rsidP="004D5BEA">
      <w:pPr>
        <w:pStyle w:val="ListParagraph"/>
        <w:numPr>
          <w:ilvl w:val="0"/>
          <w:numId w:val="23"/>
        </w:numPr>
        <w:tabs>
          <w:tab w:val="left" w:pos="1005"/>
        </w:tabs>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Sunday ,Mlanga , (2019), Implications of Financial Technology for Professionals in Financial Services in Nigeria , International Research Journal of Finance and Economics , issue 172 ,p18-35 .</w:t>
      </w:r>
    </w:p>
    <w:p w:rsidR="001A1C24" w:rsidRPr="004D5BEA" w:rsidRDefault="001A1C24" w:rsidP="00AF239C">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sz w:val="27"/>
          <w:szCs w:val="27"/>
        </w:rPr>
        <w:lastRenderedPageBreak/>
        <w:t xml:space="preserve">Xavier V., (2019) “ Competition and </w:t>
      </w:r>
      <w:r w:rsidR="00AF239C">
        <w:rPr>
          <w:rFonts w:asciiTheme="majorBidi" w:hAnsiTheme="majorBidi" w:cstheme="majorBidi"/>
          <w:b/>
          <w:bCs/>
          <w:sz w:val="27"/>
          <w:szCs w:val="27"/>
        </w:rPr>
        <w:t>S</w:t>
      </w:r>
      <w:r w:rsidRPr="004D5BEA">
        <w:rPr>
          <w:rFonts w:asciiTheme="majorBidi" w:hAnsiTheme="majorBidi" w:cstheme="majorBidi"/>
          <w:b/>
          <w:bCs/>
          <w:sz w:val="27"/>
          <w:szCs w:val="27"/>
        </w:rPr>
        <w:t xml:space="preserve">tability in </w:t>
      </w:r>
      <w:r w:rsidR="00AF239C">
        <w:rPr>
          <w:rFonts w:asciiTheme="majorBidi" w:hAnsiTheme="majorBidi" w:cstheme="majorBidi"/>
          <w:b/>
          <w:bCs/>
          <w:sz w:val="27"/>
          <w:szCs w:val="27"/>
        </w:rPr>
        <w:t>M</w:t>
      </w:r>
      <w:r w:rsidRPr="004D5BEA">
        <w:rPr>
          <w:rFonts w:asciiTheme="majorBidi" w:hAnsiTheme="majorBidi" w:cstheme="majorBidi"/>
          <w:b/>
          <w:bCs/>
          <w:sz w:val="27"/>
          <w:szCs w:val="27"/>
        </w:rPr>
        <w:t xml:space="preserve">odern </w:t>
      </w:r>
      <w:r w:rsidR="00AF239C">
        <w:rPr>
          <w:rFonts w:asciiTheme="majorBidi" w:hAnsiTheme="majorBidi" w:cstheme="majorBidi"/>
          <w:b/>
          <w:bCs/>
          <w:sz w:val="27"/>
          <w:szCs w:val="27"/>
        </w:rPr>
        <w:t>B</w:t>
      </w:r>
      <w:r w:rsidRPr="004D5BEA">
        <w:rPr>
          <w:rFonts w:asciiTheme="majorBidi" w:hAnsiTheme="majorBidi" w:cstheme="majorBidi"/>
          <w:b/>
          <w:bCs/>
          <w:sz w:val="27"/>
          <w:szCs w:val="27"/>
        </w:rPr>
        <w:t xml:space="preserve">anking: A </w:t>
      </w:r>
      <w:r w:rsidR="00AF239C">
        <w:rPr>
          <w:rFonts w:asciiTheme="majorBidi" w:hAnsiTheme="majorBidi" w:cstheme="majorBidi"/>
          <w:b/>
          <w:bCs/>
          <w:sz w:val="27"/>
          <w:szCs w:val="27"/>
        </w:rPr>
        <w:t>P</w:t>
      </w:r>
      <w:r w:rsidRPr="004D5BEA">
        <w:rPr>
          <w:rFonts w:asciiTheme="majorBidi" w:hAnsiTheme="majorBidi" w:cstheme="majorBidi"/>
          <w:b/>
          <w:bCs/>
          <w:sz w:val="27"/>
          <w:szCs w:val="27"/>
        </w:rPr>
        <w:t>ost –</w:t>
      </w:r>
      <w:r w:rsidRPr="004D5BEA">
        <w:rPr>
          <w:rFonts w:asciiTheme="majorBidi" w:hAnsiTheme="majorBidi" w:cstheme="majorBidi"/>
          <w:b/>
          <w:bCs/>
          <w:color w:val="000000"/>
          <w:sz w:val="27"/>
          <w:szCs w:val="27"/>
        </w:rPr>
        <w:br/>
      </w:r>
      <w:r w:rsidR="00AF239C">
        <w:rPr>
          <w:rFonts w:asciiTheme="majorBidi" w:hAnsiTheme="majorBidi" w:cstheme="majorBidi"/>
          <w:b/>
          <w:bCs/>
          <w:sz w:val="27"/>
          <w:szCs w:val="27"/>
        </w:rPr>
        <w:t>C</w:t>
      </w:r>
      <w:r w:rsidRPr="004D5BEA">
        <w:rPr>
          <w:rFonts w:asciiTheme="majorBidi" w:hAnsiTheme="majorBidi" w:cstheme="majorBidi"/>
          <w:b/>
          <w:bCs/>
          <w:sz w:val="27"/>
          <w:szCs w:val="27"/>
        </w:rPr>
        <w:t xml:space="preserve">risis </w:t>
      </w:r>
      <w:r w:rsidR="00AF239C">
        <w:rPr>
          <w:rFonts w:asciiTheme="majorBidi" w:hAnsiTheme="majorBidi" w:cstheme="majorBidi"/>
          <w:b/>
          <w:bCs/>
          <w:sz w:val="27"/>
          <w:szCs w:val="27"/>
        </w:rPr>
        <w:t>P</w:t>
      </w:r>
      <w:r w:rsidRPr="004D5BEA">
        <w:rPr>
          <w:rFonts w:asciiTheme="majorBidi" w:hAnsiTheme="majorBidi" w:cstheme="majorBidi"/>
          <w:b/>
          <w:bCs/>
          <w:sz w:val="27"/>
          <w:szCs w:val="27"/>
        </w:rPr>
        <w:t>erspective” International Journal of Industrial Organization, , pp.1-15 .</w:t>
      </w:r>
    </w:p>
    <w:p w:rsidR="001A1C24" w:rsidRPr="004D5BEA" w:rsidRDefault="001A1C24" w:rsidP="004D5BEA">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Xu, X. (2019), Trust and Financial Inclusion: A Cross-CountryStudy, Finance Research Letters. Available at:</w:t>
      </w:r>
      <w:hyperlink r:id="rId21" w:history="1">
        <w:r w:rsidRPr="004D5BEA">
          <w:rPr>
            <w:rStyle w:val="Hyperlink"/>
            <w:rFonts w:asciiTheme="majorBidi" w:hAnsiTheme="majorBidi" w:cstheme="majorBidi"/>
            <w:b/>
            <w:bCs/>
            <w:sz w:val="27"/>
            <w:szCs w:val="27"/>
          </w:rPr>
          <w:t>https://doi.org/10.1016/j.frl.2019.101310</w:t>
        </w:r>
      </w:hyperlink>
    </w:p>
    <w:p w:rsidR="003B525F" w:rsidRDefault="001A1C24" w:rsidP="00537578">
      <w:pPr>
        <w:pStyle w:val="ListParagraph"/>
        <w:numPr>
          <w:ilvl w:val="0"/>
          <w:numId w:val="23"/>
        </w:numPr>
        <w:spacing w:after="0" w:line="336" w:lineRule="auto"/>
        <w:ind w:left="357" w:hanging="357"/>
        <w:jc w:val="both"/>
        <w:rPr>
          <w:rFonts w:asciiTheme="majorBidi" w:hAnsiTheme="majorBidi" w:cstheme="majorBidi"/>
          <w:b/>
          <w:bCs/>
          <w:color w:val="000000"/>
          <w:sz w:val="27"/>
          <w:szCs w:val="27"/>
        </w:rPr>
      </w:pPr>
      <w:r w:rsidRPr="004D5BEA">
        <w:rPr>
          <w:rFonts w:asciiTheme="majorBidi" w:hAnsiTheme="majorBidi" w:cstheme="majorBidi"/>
          <w:b/>
          <w:bCs/>
          <w:color w:val="000000"/>
          <w:sz w:val="27"/>
          <w:szCs w:val="27"/>
        </w:rPr>
        <w:t>Zachosova, N. Herasymenko, O., and Shevchenko, A. (2018), Risks and</w:t>
      </w:r>
      <w:r w:rsidRPr="004D5BEA">
        <w:rPr>
          <w:rFonts w:asciiTheme="majorBidi" w:hAnsiTheme="majorBidi" w:cstheme="majorBidi"/>
          <w:b/>
          <w:bCs/>
          <w:color w:val="000000"/>
          <w:sz w:val="27"/>
          <w:szCs w:val="27"/>
        </w:rPr>
        <w:br/>
        <w:t>Possibilites of the Effect of Financial Inclusion on Managing the financial</w:t>
      </w:r>
      <w:r w:rsidRPr="004D5BEA">
        <w:rPr>
          <w:rFonts w:asciiTheme="majorBidi" w:hAnsiTheme="majorBidi" w:cstheme="majorBidi"/>
          <w:b/>
          <w:bCs/>
          <w:color w:val="000000"/>
          <w:sz w:val="27"/>
          <w:szCs w:val="27"/>
        </w:rPr>
        <w:br/>
        <w:t>Security at the Macro Level, Investment Manag</w:t>
      </w:r>
      <w:r w:rsidR="00AF239C">
        <w:rPr>
          <w:rFonts w:asciiTheme="majorBidi" w:hAnsiTheme="majorBidi" w:cstheme="majorBidi"/>
          <w:b/>
          <w:bCs/>
          <w:color w:val="000000"/>
          <w:sz w:val="27"/>
          <w:szCs w:val="27"/>
        </w:rPr>
        <w:t>ement and Finacial Innovations,</w:t>
      </w:r>
      <w:r w:rsidRPr="004D5BEA">
        <w:rPr>
          <w:rFonts w:asciiTheme="majorBidi" w:hAnsiTheme="majorBidi" w:cstheme="majorBidi"/>
          <w:b/>
          <w:bCs/>
          <w:color w:val="000000"/>
          <w:sz w:val="27"/>
          <w:szCs w:val="27"/>
        </w:rPr>
        <w:t>15 (4).</w:t>
      </w: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Default="00AF239C" w:rsidP="00AF239C">
      <w:pPr>
        <w:spacing w:after="0" w:line="336" w:lineRule="auto"/>
        <w:jc w:val="both"/>
        <w:rPr>
          <w:rFonts w:asciiTheme="majorBidi" w:hAnsiTheme="majorBidi" w:cstheme="majorBidi"/>
          <w:b/>
          <w:bCs/>
          <w:color w:val="000000"/>
          <w:sz w:val="27"/>
          <w:szCs w:val="27"/>
        </w:rPr>
      </w:pPr>
    </w:p>
    <w:p w:rsidR="00AF239C" w:rsidRPr="00AF239C" w:rsidRDefault="00AF239C" w:rsidP="00AF239C">
      <w:pPr>
        <w:spacing w:after="0" w:line="336" w:lineRule="auto"/>
        <w:jc w:val="both"/>
        <w:rPr>
          <w:rFonts w:asciiTheme="majorBidi" w:hAnsiTheme="majorBidi" w:cstheme="majorBidi"/>
          <w:b/>
          <w:bCs/>
          <w:color w:val="000000"/>
          <w:sz w:val="27"/>
          <w:szCs w:val="27"/>
        </w:rPr>
      </w:pPr>
    </w:p>
    <w:p w:rsidR="0015665C" w:rsidRPr="00F46FAB" w:rsidRDefault="0015665C" w:rsidP="003B525F">
      <w:pPr>
        <w:shd w:val="clear" w:color="auto" w:fill="F2F2F2" w:themeFill="background1" w:themeFillShade="F2"/>
        <w:bidi/>
        <w:spacing w:after="0" w:line="360" w:lineRule="auto"/>
        <w:jc w:val="center"/>
        <w:rPr>
          <w:rFonts w:asciiTheme="majorBidi" w:hAnsiTheme="majorBidi" w:cstheme="majorBidi"/>
          <w:b/>
          <w:bCs/>
          <w:sz w:val="28"/>
          <w:szCs w:val="28"/>
          <w:rtl/>
        </w:rPr>
      </w:pPr>
      <w:r w:rsidRPr="00F46FAB">
        <w:rPr>
          <w:rFonts w:asciiTheme="majorBidi" w:hAnsiTheme="majorBidi" w:cstheme="majorBidi"/>
          <w:b/>
          <w:bCs/>
          <w:sz w:val="28"/>
          <w:szCs w:val="28"/>
          <w:rtl/>
        </w:rPr>
        <w:lastRenderedPageBreak/>
        <w:t>ملحق الدراسة</w:t>
      </w:r>
    </w:p>
    <w:p w:rsidR="0015665C" w:rsidRPr="00F46FAB" w:rsidRDefault="0015665C" w:rsidP="00F46FAB">
      <w:pPr>
        <w:tabs>
          <w:tab w:val="left" w:pos="3157"/>
          <w:tab w:val="center" w:pos="4153"/>
          <w:tab w:val="left" w:pos="6363"/>
        </w:tabs>
        <w:bidi/>
        <w:spacing w:after="0" w:line="360" w:lineRule="auto"/>
        <w:jc w:val="center"/>
        <w:rPr>
          <w:rFonts w:asciiTheme="majorBidi" w:hAnsiTheme="majorBidi" w:cstheme="majorBidi"/>
          <w:b/>
          <w:bCs/>
          <w:sz w:val="28"/>
          <w:szCs w:val="28"/>
          <w:rtl/>
          <w:lang w:bidi="ar-EG"/>
        </w:rPr>
      </w:pPr>
      <w:r w:rsidRPr="00F46FAB">
        <w:rPr>
          <w:rFonts w:asciiTheme="majorBidi" w:hAnsiTheme="majorBidi" w:cstheme="majorBidi"/>
          <w:b/>
          <w:bCs/>
          <w:sz w:val="28"/>
          <w:szCs w:val="28"/>
          <w:rtl/>
          <w:lang w:bidi="ar-EG"/>
        </w:rPr>
        <w:t>قائمة الاستقصاء ( الاستبيان )</w:t>
      </w:r>
    </w:p>
    <w:p w:rsidR="0015665C" w:rsidRPr="00F46FAB" w:rsidRDefault="0015665C" w:rsidP="00F46FAB">
      <w:pPr>
        <w:tabs>
          <w:tab w:val="left" w:pos="3157"/>
          <w:tab w:val="center" w:pos="4153"/>
          <w:tab w:val="left" w:pos="6363"/>
        </w:tabs>
        <w:bidi/>
        <w:spacing w:after="0" w:line="360" w:lineRule="auto"/>
        <w:jc w:val="center"/>
        <w:rPr>
          <w:rFonts w:asciiTheme="majorBidi" w:hAnsiTheme="majorBidi" w:cstheme="majorBidi"/>
          <w:b/>
          <w:bCs/>
          <w:sz w:val="28"/>
          <w:szCs w:val="28"/>
          <w:rtl/>
          <w:lang w:bidi="ar-EG"/>
        </w:rPr>
      </w:pPr>
      <w:r w:rsidRPr="00F46FAB">
        <w:rPr>
          <w:rFonts w:asciiTheme="majorBidi" w:hAnsiTheme="majorBidi" w:cstheme="majorBidi"/>
          <w:b/>
          <w:bCs/>
          <w:sz w:val="28"/>
          <w:szCs w:val="28"/>
          <w:rtl/>
          <w:lang w:bidi="ar-EG"/>
        </w:rPr>
        <w:t>القسم ال</w:t>
      </w:r>
      <w:r w:rsidR="00517D93">
        <w:rPr>
          <w:rFonts w:asciiTheme="majorBidi" w:hAnsiTheme="majorBidi" w:cstheme="majorBidi"/>
          <w:b/>
          <w:bCs/>
          <w:sz w:val="28"/>
          <w:szCs w:val="28"/>
          <w:rtl/>
          <w:lang w:bidi="ar-EG"/>
        </w:rPr>
        <w:t>أو</w:t>
      </w:r>
      <w:r w:rsidRPr="00F46FAB">
        <w:rPr>
          <w:rFonts w:asciiTheme="majorBidi" w:hAnsiTheme="majorBidi" w:cstheme="majorBidi"/>
          <w:b/>
          <w:bCs/>
          <w:sz w:val="28"/>
          <w:szCs w:val="28"/>
          <w:rtl/>
          <w:lang w:bidi="ar-EG"/>
        </w:rPr>
        <w:t xml:space="preserve">ل </w:t>
      </w:r>
    </w:p>
    <w:p w:rsidR="0015665C" w:rsidRPr="00F46FAB" w:rsidRDefault="0015665C" w:rsidP="00F46FAB">
      <w:pPr>
        <w:bidi/>
        <w:spacing w:after="0" w:line="360" w:lineRule="auto"/>
        <w:rPr>
          <w:rFonts w:asciiTheme="majorBidi" w:hAnsiTheme="majorBidi" w:cstheme="majorBidi"/>
          <w:b/>
          <w:bCs/>
          <w:sz w:val="28"/>
          <w:szCs w:val="28"/>
          <w:rtl/>
          <w:lang w:bidi="ar-EG"/>
        </w:rPr>
      </w:pPr>
      <w:r w:rsidRPr="00F46FAB">
        <w:rPr>
          <w:rFonts w:asciiTheme="majorBidi" w:hAnsiTheme="majorBidi" w:cstheme="majorBidi"/>
          <w:b/>
          <w:bCs/>
          <w:sz w:val="28"/>
          <w:szCs w:val="28"/>
          <w:rtl/>
          <w:lang w:bidi="ar-EG"/>
        </w:rPr>
        <w:t>السيد / السيدة : .............................................................</w:t>
      </w:r>
    </w:p>
    <w:p w:rsidR="0015665C" w:rsidRPr="00F46FAB" w:rsidRDefault="0015665C" w:rsidP="00F46FAB">
      <w:pPr>
        <w:bidi/>
        <w:spacing w:after="0" w:line="360" w:lineRule="auto"/>
        <w:rPr>
          <w:rFonts w:asciiTheme="majorBidi" w:hAnsiTheme="majorBidi" w:cstheme="majorBidi"/>
          <w:sz w:val="28"/>
          <w:szCs w:val="28"/>
          <w:rtl/>
          <w:lang w:bidi="ar-EG"/>
        </w:rPr>
      </w:pPr>
      <w:r w:rsidRPr="00F46FAB">
        <w:rPr>
          <w:rFonts w:asciiTheme="majorBidi" w:hAnsiTheme="majorBidi" w:cstheme="majorBidi"/>
          <w:sz w:val="28"/>
          <w:szCs w:val="28"/>
          <w:rtl/>
          <w:lang w:bidi="ar-EG"/>
        </w:rPr>
        <w:t>تحية طيبة وبعد</w:t>
      </w:r>
    </w:p>
    <w:p w:rsidR="0015665C" w:rsidRPr="00E830EB" w:rsidRDefault="0015665C" w:rsidP="00AF239C">
      <w:pPr>
        <w:bidi/>
        <w:spacing w:after="0" w:line="360" w:lineRule="auto"/>
        <w:rPr>
          <w:rFonts w:asciiTheme="majorBidi" w:hAnsiTheme="majorBidi" w:cstheme="majorBidi"/>
          <w:b/>
          <w:bCs/>
          <w:sz w:val="28"/>
          <w:szCs w:val="28"/>
          <w:rtl/>
          <w:lang w:bidi="ar-EG"/>
        </w:rPr>
      </w:pPr>
      <w:r w:rsidRPr="00F46FAB">
        <w:rPr>
          <w:rFonts w:asciiTheme="majorBidi" w:hAnsiTheme="majorBidi" w:cstheme="majorBidi"/>
          <w:b/>
          <w:bCs/>
          <w:sz w:val="28"/>
          <w:szCs w:val="28"/>
          <w:rtl/>
          <w:lang w:bidi="ar-EG"/>
        </w:rPr>
        <w:t xml:space="preserve">يقوم </w:t>
      </w:r>
      <w:r w:rsidR="00C1326B" w:rsidRPr="00F46FAB">
        <w:rPr>
          <w:rFonts w:asciiTheme="majorBidi" w:hAnsiTheme="majorBidi" w:cstheme="majorBidi"/>
          <w:b/>
          <w:bCs/>
          <w:sz w:val="28"/>
          <w:szCs w:val="28"/>
          <w:rtl/>
          <w:lang w:bidi="ar-EG"/>
        </w:rPr>
        <w:t>الباحثان</w:t>
      </w:r>
      <w:r w:rsidRPr="00F46FAB">
        <w:rPr>
          <w:rFonts w:asciiTheme="majorBidi" w:hAnsiTheme="majorBidi" w:cstheme="majorBidi"/>
          <w:b/>
          <w:bCs/>
          <w:sz w:val="28"/>
          <w:szCs w:val="28"/>
          <w:rtl/>
          <w:lang w:bidi="ar-EG"/>
        </w:rPr>
        <w:t xml:space="preserve"> بإعداد دراسة  بعنوان "</w:t>
      </w:r>
      <w:r w:rsidR="00E830EB">
        <w:rPr>
          <w:rFonts w:asciiTheme="majorBidi" w:hAnsiTheme="majorBidi" w:cstheme="majorBidi" w:hint="cs"/>
          <w:b/>
          <w:bCs/>
          <w:sz w:val="28"/>
          <w:szCs w:val="28"/>
          <w:rtl/>
          <w:lang w:bidi="ar-EG"/>
        </w:rPr>
        <w:t xml:space="preserve"> </w:t>
      </w:r>
      <w:r w:rsidRPr="00F46FAB">
        <w:rPr>
          <w:rStyle w:val="fontstyle01"/>
          <w:rFonts w:asciiTheme="majorBidi" w:hAnsiTheme="majorBidi" w:cstheme="majorBidi"/>
          <w:b w:val="0"/>
          <w:bCs w:val="0"/>
          <w:sz w:val="28"/>
          <w:szCs w:val="28"/>
          <w:rtl/>
          <w:lang w:bidi="ar-EG"/>
        </w:rPr>
        <w:t xml:space="preserve">أثر الشمول </w:t>
      </w:r>
      <w:r w:rsidR="009C73A9">
        <w:rPr>
          <w:rStyle w:val="fontstyle01"/>
          <w:rFonts w:asciiTheme="majorBidi" w:hAnsiTheme="majorBidi" w:cstheme="majorBidi"/>
          <w:b w:val="0"/>
          <w:bCs w:val="0"/>
          <w:sz w:val="28"/>
          <w:szCs w:val="28"/>
          <w:rtl/>
          <w:lang w:bidi="ar-EG"/>
        </w:rPr>
        <w:t>ال</w:t>
      </w:r>
      <w:r w:rsidR="00DA3016">
        <w:rPr>
          <w:rStyle w:val="fontstyle01"/>
          <w:rFonts w:asciiTheme="majorBidi" w:hAnsiTheme="majorBidi" w:cstheme="majorBidi"/>
          <w:b w:val="0"/>
          <w:bCs w:val="0"/>
          <w:sz w:val="28"/>
          <w:szCs w:val="28"/>
          <w:rtl/>
          <w:lang w:bidi="ar-EG"/>
        </w:rPr>
        <w:t>مالى</w:t>
      </w:r>
      <w:r w:rsidRPr="00F46FAB">
        <w:rPr>
          <w:rStyle w:val="fontstyle01"/>
          <w:rFonts w:asciiTheme="majorBidi" w:hAnsiTheme="majorBidi" w:cstheme="majorBidi"/>
          <w:b w:val="0"/>
          <w:bCs w:val="0"/>
          <w:sz w:val="28"/>
          <w:szCs w:val="28"/>
          <w:rtl/>
          <w:lang w:bidi="ar-EG"/>
        </w:rPr>
        <w:t xml:space="preserve"> كمتغير وسيط  على العلاقة بين </w:t>
      </w:r>
      <w:r w:rsidR="009C73A9">
        <w:rPr>
          <w:rStyle w:val="fontstyle01"/>
          <w:rFonts w:asciiTheme="majorBidi" w:hAnsiTheme="majorBidi" w:cstheme="majorBidi"/>
          <w:b w:val="0"/>
          <w:bCs w:val="0"/>
          <w:sz w:val="28"/>
          <w:szCs w:val="28"/>
          <w:rtl/>
          <w:lang w:bidi="ar-EG"/>
        </w:rPr>
        <w:t>التكنولوجيا المالية</w:t>
      </w:r>
      <w:r w:rsidR="00AF239C">
        <w:rPr>
          <w:rStyle w:val="fontstyle01"/>
          <w:rFonts w:asciiTheme="majorBidi" w:hAnsiTheme="majorBidi" w:cstheme="majorBidi"/>
          <w:b w:val="0"/>
          <w:bCs w:val="0"/>
          <w:sz w:val="28"/>
          <w:szCs w:val="28"/>
          <w:lang w:bidi="ar-EG"/>
        </w:rPr>
        <w:t xml:space="preserve"> </w:t>
      </w:r>
      <w:r w:rsidRPr="00F46FAB">
        <w:rPr>
          <w:rStyle w:val="fontstyle01"/>
          <w:rFonts w:asciiTheme="majorBidi" w:hAnsiTheme="majorBidi" w:cstheme="majorBidi"/>
          <w:b w:val="0"/>
          <w:bCs w:val="0"/>
          <w:sz w:val="28"/>
          <w:szCs w:val="28"/>
          <w:rtl/>
          <w:lang w:bidi="ar-EG"/>
        </w:rPr>
        <w:t xml:space="preserve">وخفض تكلفة الخدمات المصرفية </w:t>
      </w:r>
      <w:r w:rsidRPr="00F46FAB">
        <w:rPr>
          <w:rFonts w:asciiTheme="majorBidi" w:hAnsiTheme="majorBidi" w:cstheme="majorBidi"/>
          <w:b/>
          <w:bCs/>
          <w:color w:val="242021"/>
          <w:sz w:val="28"/>
          <w:szCs w:val="28"/>
          <w:rtl/>
        </w:rPr>
        <w:t>– دراسة ميدانية –</w:t>
      </w:r>
    </w:p>
    <w:p w:rsidR="0015665C" w:rsidRPr="00F46FAB" w:rsidRDefault="0015665C" w:rsidP="00F46FAB">
      <w:pPr>
        <w:pStyle w:val="ListParagraph"/>
        <w:bidi/>
        <w:spacing w:after="0" w:line="360" w:lineRule="auto"/>
        <w:ind w:left="360"/>
        <w:jc w:val="both"/>
        <w:rPr>
          <w:rFonts w:asciiTheme="majorBidi" w:hAnsiTheme="majorBidi" w:cstheme="majorBidi"/>
          <w:sz w:val="28"/>
          <w:szCs w:val="28"/>
          <w:rtl/>
          <w:lang w:bidi="ar-EG"/>
        </w:rPr>
      </w:pPr>
      <w:r w:rsidRPr="00F46FAB">
        <w:rPr>
          <w:rFonts w:asciiTheme="majorBidi" w:hAnsiTheme="majorBidi" w:cstheme="majorBidi"/>
          <w:sz w:val="28"/>
          <w:szCs w:val="28"/>
          <w:rtl/>
        </w:rPr>
        <w:t>تهدف الدراسة الى</w:t>
      </w:r>
      <w:r w:rsidRPr="00F46FAB">
        <w:rPr>
          <w:rFonts w:asciiTheme="majorBidi" w:hAnsiTheme="majorBidi" w:cstheme="majorBidi"/>
          <w:sz w:val="28"/>
          <w:szCs w:val="28"/>
          <w:rtl/>
          <w:lang w:bidi="ar-EG"/>
        </w:rPr>
        <w:t xml:space="preserve"> :-</w:t>
      </w:r>
    </w:p>
    <w:p w:rsidR="0015665C" w:rsidRPr="00F46FAB" w:rsidRDefault="0015665C" w:rsidP="00F46FAB">
      <w:pPr>
        <w:pStyle w:val="ListParagraph"/>
        <w:numPr>
          <w:ilvl w:val="3"/>
          <w:numId w:val="7"/>
        </w:numPr>
        <w:bidi/>
        <w:spacing w:after="0" w:line="360" w:lineRule="auto"/>
        <w:ind w:left="360"/>
        <w:rPr>
          <w:rFonts w:asciiTheme="majorBidi" w:eastAsia="Times New Roman" w:hAnsiTheme="majorBidi" w:cstheme="majorBidi"/>
          <w:color w:val="000000"/>
          <w:sz w:val="28"/>
          <w:szCs w:val="28"/>
        </w:rPr>
      </w:pPr>
      <w:r w:rsidRPr="00F46FAB">
        <w:rPr>
          <w:rFonts w:asciiTheme="majorBidi" w:eastAsia="Times New Roman" w:hAnsiTheme="majorBidi" w:cstheme="majorBidi"/>
          <w:color w:val="000000"/>
          <w:sz w:val="28"/>
          <w:szCs w:val="28"/>
          <w:rtl/>
        </w:rPr>
        <w:t xml:space="preserve">بيان دور تطبيقات </w:t>
      </w:r>
      <w:r w:rsidR="009C73A9">
        <w:rPr>
          <w:rFonts w:asciiTheme="majorBidi" w:eastAsia="Times New Roman" w:hAnsiTheme="majorBidi" w:cstheme="majorBidi"/>
          <w:color w:val="000000"/>
          <w:sz w:val="28"/>
          <w:szCs w:val="28"/>
          <w:rtl/>
        </w:rPr>
        <w:t>التكنولوجيا المالية</w:t>
      </w:r>
      <w:r w:rsidRPr="00F46FAB">
        <w:rPr>
          <w:rFonts w:asciiTheme="majorBidi" w:eastAsia="Times New Roman" w:hAnsiTheme="majorBidi" w:cstheme="majorBidi"/>
          <w:color w:val="000000"/>
          <w:sz w:val="28"/>
          <w:szCs w:val="28"/>
          <w:rtl/>
        </w:rPr>
        <w:t xml:space="preserve">فى دعم عناصر الشمول </w:t>
      </w:r>
      <w:r w:rsidR="009C73A9">
        <w:rPr>
          <w:rFonts w:asciiTheme="majorBidi" w:eastAsia="Times New Roman" w:hAnsiTheme="majorBidi" w:cstheme="majorBidi"/>
          <w:color w:val="000000"/>
          <w:sz w:val="28"/>
          <w:szCs w:val="28"/>
          <w:rtl/>
        </w:rPr>
        <w:t>ال</w:t>
      </w:r>
      <w:r w:rsidR="00DA3016">
        <w:rPr>
          <w:rFonts w:asciiTheme="majorBidi" w:eastAsia="Times New Roman" w:hAnsiTheme="majorBidi" w:cstheme="majorBidi"/>
          <w:color w:val="000000"/>
          <w:sz w:val="28"/>
          <w:szCs w:val="28"/>
          <w:rtl/>
        </w:rPr>
        <w:t>مالى</w:t>
      </w:r>
      <w:r w:rsidRPr="00F46FAB">
        <w:rPr>
          <w:rFonts w:asciiTheme="majorBidi" w:eastAsia="Times New Roman" w:hAnsiTheme="majorBidi" w:cstheme="majorBidi"/>
          <w:color w:val="000000"/>
          <w:sz w:val="28"/>
          <w:szCs w:val="28"/>
          <w:rtl/>
        </w:rPr>
        <w:t xml:space="preserve"> .</w:t>
      </w:r>
    </w:p>
    <w:p w:rsidR="0015665C" w:rsidRPr="00F46FAB" w:rsidRDefault="0015665C" w:rsidP="00F46FAB">
      <w:pPr>
        <w:pStyle w:val="ListParagraph"/>
        <w:numPr>
          <w:ilvl w:val="0"/>
          <w:numId w:val="7"/>
        </w:numPr>
        <w:bidi/>
        <w:spacing w:after="0" w:line="360" w:lineRule="auto"/>
        <w:jc w:val="both"/>
        <w:rPr>
          <w:rFonts w:asciiTheme="majorBidi" w:hAnsiTheme="majorBidi" w:cstheme="majorBidi"/>
          <w:color w:val="242021"/>
          <w:sz w:val="28"/>
          <w:szCs w:val="28"/>
        </w:rPr>
      </w:pPr>
      <w:r w:rsidRPr="00F46FAB">
        <w:rPr>
          <w:rFonts w:asciiTheme="majorBidi" w:hAnsiTheme="majorBidi" w:cstheme="majorBidi"/>
          <w:color w:val="242021"/>
          <w:sz w:val="28"/>
          <w:szCs w:val="28"/>
          <w:rtl/>
        </w:rPr>
        <w:t xml:space="preserve">بيان أثر استخدام تطبيقات </w:t>
      </w:r>
      <w:r w:rsidR="009C73A9">
        <w:rPr>
          <w:rFonts w:asciiTheme="majorBidi" w:hAnsiTheme="majorBidi" w:cstheme="majorBidi"/>
          <w:color w:val="242021"/>
          <w:sz w:val="28"/>
          <w:szCs w:val="28"/>
          <w:rtl/>
        </w:rPr>
        <w:t>التكنولوجيا المالية</w:t>
      </w:r>
      <w:r w:rsidRPr="00F46FAB">
        <w:rPr>
          <w:rFonts w:asciiTheme="majorBidi" w:hAnsiTheme="majorBidi" w:cstheme="majorBidi"/>
          <w:color w:val="242021"/>
          <w:sz w:val="28"/>
          <w:szCs w:val="28"/>
          <w:rtl/>
        </w:rPr>
        <w:t xml:space="preserve">على تسعير الخدمة المصرفية  ومن ثم على </w:t>
      </w:r>
      <w:r w:rsidRPr="00F46FAB">
        <w:rPr>
          <w:rFonts w:asciiTheme="majorBidi" w:eastAsia="Times New Roman" w:hAnsiTheme="majorBidi" w:cstheme="majorBidi"/>
          <w:color w:val="000000"/>
          <w:sz w:val="28"/>
          <w:szCs w:val="28"/>
          <w:rtl/>
        </w:rPr>
        <w:t xml:space="preserve">تخفيض </w:t>
      </w:r>
      <w:r w:rsidR="009C73A9">
        <w:rPr>
          <w:rFonts w:asciiTheme="majorBidi" w:eastAsia="Times New Roman" w:hAnsiTheme="majorBidi" w:cstheme="majorBidi"/>
          <w:color w:val="000000"/>
          <w:sz w:val="28"/>
          <w:szCs w:val="28"/>
          <w:rtl/>
        </w:rPr>
        <w:t>تكاليف</w:t>
      </w:r>
      <w:r w:rsidRPr="00F46FAB">
        <w:rPr>
          <w:rFonts w:asciiTheme="majorBidi" w:eastAsia="Times New Roman" w:hAnsiTheme="majorBidi" w:cstheme="majorBidi"/>
          <w:color w:val="000000"/>
          <w:sz w:val="28"/>
          <w:szCs w:val="28"/>
          <w:rtl/>
        </w:rPr>
        <w:t xml:space="preserve"> هذه الخدمات مع بيان أثر الشمول </w:t>
      </w:r>
      <w:r w:rsidR="009C73A9">
        <w:rPr>
          <w:rFonts w:asciiTheme="majorBidi" w:eastAsia="Times New Roman" w:hAnsiTheme="majorBidi" w:cstheme="majorBidi"/>
          <w:color w:val="000000"/>
          <w:sz w:val="28"/>
          <w:szCs w:val="28"/>
          <w:rtl/>
        </w:rPr>
        <w:t>ال</w:t>
      </w:r>
      <w:r w:rsidR="00DA3016">
        <w:rPr>
          <w:rFonts w:asciiTheme="majorBidi" w:eastAsia="Times New Roman" w:hAnsiTheme="majorBidi" w:cstheme="majorBidi"/>
          <w:color w:val="000000"/>
          <w:sz w:val="28"/>
          <w:szCs w:val="28"/>
          <w:rtl/>
        </w:rPr>
        <w:t>مالى</w:t>
      </w:r>
      <w:r w:rsidRPr="00F46FAB">
        <w:rPr>
          <w:rFonts w:asciiTheme="majorBidi" w:eastAsia="Times New Roman" w:hAnsiTheme="majorBidi" w:cstheme="majorBidi"/>
          <w:color w:val="000000"/>
          <w:sz w:val="28"/>
          <w:szCs w:val="28"/>
          <w:rtl/>
        </w:rPr>
        <w:t xml:space="preserve"> على تخفيض </w:t>
      </w:r>
      <w:r w:rsidR="009C73A9">
        <w:rPr>
          <w:rFonts w:asciiTheme="majorBidi" w:eastAsia="Times New Roman" w:hAnsiTheme="majorBidi" w:cstheme="majorBidi"/>
          <w:color w:val="000000"/>
          <w:sz w:val="28"/>
          <w:szCs w:val="28"/>
          <w:rtl/>
        </w:rPr>
        <w:t>تكاليف</w:t>
      </w:r>
      <w:r w:rsidRPr="00F46FAB">
        <w:rPr>
          <w:rFonts w:asciiTheme="majorBidi" w:eastAsia="Times New Roman" w:hAnsiTheme="majorBidi" w:cstheme="majorBidi"/>
          <w:color w:val="000000"/>
          <w:sz w:val="28"/>
          <w:szCs w:val="28"/>
          <w:rtl/>
        </w:rPr>
        <w:t xml:space="preserve"> الخدمات المصرفية .</w:t>
      </w:r>
    </w:p>
    <w:p w:rsidR="0015665C" w:rsidRPr="00F46FAB" w:rsidRDefault="0015665C" w:rsidP="00F46FAB">
      <w:pPr>
        <w:autoSpaceDE w:val="0"/>
        <w:autoSpaceDN w:val="0"/>
        <w:bidi/>
        <w:adjustRightInd w:val="0"/>
        <w:spacing w:after="0" w:line="360" w:lineRule="auto"/>
        <w:rPr>
          <w:rFonts w:asciiTheme="majorBidi" w:hAnsiTheme="majorBidi" w:cstheme="majorBidi"/>
          <w:b/>
          <w:bCs/>
          <w:sz w:val="28"/>
          <w:szCs w:val="28"/>
          <w:rtl/>
        </w:rPr>
      </w:pPr>
      <w:r w:rsidRPr="00F46FAB">
        <w:rPr>
          <w:rFonts w:asciiTheme="majorBidi" w:hAnsiTheme="majorBidi" w:cstheme="majorBidi"/>
          <w:b/>
          <w:bCs/>
          <w:sz w:val="28"/>
          <w:szCs w:val="28"/>
          <w:rtl/>
        </w:rPr>
        <w:t xml:space="preserve"> ويؤكد الباحث</w:t>
      </w:r>
      <w:r w:rsidR="0070126B" w:rsidRPr="00F46FAB">
        <w:rPr>
          <w:rFonts w:asciiTheme="majorBidi" w:hAnsiTheme="majorBidi" w:cstheme="majorBidi"/>
          <w:b/>
          <w:bCs/>
          <w:sz w:val="28"/>
          <w:szCs w:val="28"/>
          <w:rtl/>
        </w:rPr>
        <w:t>ان</w:t>
      </w:r>
      <w:r w:rsidRPr="00F46FAB">
        <w:rPr>
          <w:rFonts w:asciiTheme="majorBidi" w:hAnsiTheme="majorBidi" w:cstheme="majorBidi"/>
          <w:b/>
          <w:bCs/>
          <w:sz w:val="28"/>
          <w:szCs w:val="28"/>
          <w:rtl/>
        </w:rPr>
        <w:t xml:space="preserve"> لسيادتكم أن ما ستدلون به من إجابات على الأسئلة الواردة بهذه القائمة تمثل شهادة خبير وستكون موضع السرية التامة ويقتصر استخدامها على ما يتعلق بالدراسة الميدانية  لهذا البحث ، وإذ أشكر لسيادتكم حسن تع</w:t>
      </w:r>
      <w:r w:rsidR="00517D93">
        <w:rPr>
          <w:rFonts w:asciiTheme="majorBidi" w:hAnsiTheme="majorBidi" w:cstheme="majorBidi"/>
          <w:b/>
          <w:bCs/>
          <w:sz w:val="28"/>
          <w:szCs w:val="28"/>
          <w:rtl/>
        </w:rPr>
        <w:t>أو</w:t>
      </w:r>
      <w:r w:rsidRPr="00F46FAB">
        <w:rPr>
          <w:rFonts w:asciiTheme="majorBidi" w:hAnsiTheme="majorBidi" w:cstheme="majorBidi"/>
          <w:b/>
          <w:bCs/>
          <w:sz w:val="28"/>
          <w:szCs w:val="28"/>
          <w:rtl/>
        </w:rPr>
        <w:t>نكم معي فإني أتمنى من الله أن تثابوا خيراً على مع</w:t>
      </w:r>
      <w:r w:rsidR="00517D93">
        <w:rPr>
          <w:rFonts w:asciiTheme="majorBidi" w:hAnsiTheme="majorBidi" w:cstheme="majorBidi"/>
          <w:b/>
          <w:bCs/>
          <w:sz w:val="28"/>
          <w:szCs w:val="28"/>
          <w:rtl/>
        </w:rPr>
        <w:t>أو</w:t>
      </w:r>
      <w:r w:rsidRPr="00F46FAB">
        <w:rPr>
          <w:rFonts w:asciiTheme="majorBidi" w:hAnsiTheme="majorBidi" w:cstheme="majorBidi"/>
          <w:b/>
          <w:bCs/>
          <w:sz w:val="28"/>
          <w:szCs w:val="28"/>
          <w:rtl/>
        </w:rPr>
        <w:t>نتكم لي.</w:t>
      </w:r>
    </w:p>
    <w:p w:rsidR="0015665C" w:rsidRPr="00F46FAB" w:rsidRDefault="0015665C" w:rsidP="00AF239C">
      <w:pPr>
        <w:bidi/>
        <w:spacing w:after="0" w:line="360" w:lineRule="auto"/>
        <w:ind w:firstLine="720"/>
        <w:rPr>
          <w:rFonts w:asciiTheme="majorBidi" w:hAnsiTheme="majorBidi" w:cstheme="majorBidi"/>
          <w:b/>
          <w:bCs/>
          <w:sz w:val="28"/>
          <w:szCs w:val="28"/>
          <w:rtl/>
          <w:lang w:bidi="ar-EG"/>
        </w:rPr>
      </w:pPr>
      <w:r w:rsidRPr="00F46FAB">
        <w:rPr>
          <w:rFonts w:asciiTheme="majorBidi" w:hAnsiTheme="majorBidi" w:cstheme="majorBidi"/>
          <w:b/>
          <w:bCs/>
          <w:sz w:val="28"/>
          <w:szCs w:val="28"/>
          <w:rtl/>
          <w:lang w:bidi="ar-EG"/>
        </w:rPr>
        <w:t xml:space="preserve">                                                         ولسيادتكم جزيل الشكر ووافر الاحترام والتقدير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4420F7" w:rsidRPr="00F46FAB" w:rsidTr="004420F7">
        <w:tc>
          <w:tcPr>
            <w:tcW w:w="4428" w:type="dxa"/>
          </w:tcPr>
          <w:p w:rsidR="004420F7" w:rsidRPr="00F46FAB" w:rsidRDefault="004420F7" w:rsidP="00F46FAB">
            <w:pPr>
              <w:bidi/>
              <w:spacing w:line="360" w:lineRule="auto"/>
              <w:jc w:val="center"/>
              <w:rPr>
                <w:rFonts w:asciiTheme="majorBidi" w:hAnsiTheme="majorBidi" w:cstheme="majorBidi"/>
                <w:sz w:val="28"/>
                <w:szCs w:val="28"/>
                <w:rtl/>
                <w:lang w:bidi="ar-EG"/>
              </w:rPr>
            </w:pPr>
            <w:r w:rsidRPr="00F46FAB">
              <w:rPr>
                <w:rFonts w:asciiTheme="majorBidi" w:hAnsiTheme="majorBidi" w:cstheme="majorBidi"/>
                <w:sz w:val="28"/>
                <w:szCs w:val="28"/>
                <w:rtl/>
                <w:lang w:bidi="ar-EG"/>
              </w:rPr>
              <w:t>د/ وليد سمير عبد العظيم الجبلى</w:t>
            </w:r>
          </w:p>
          <w:p w:rsidR="004420F7" w:rsidRPr="00F46FAB" w:rsidRDefault="004420F7" w:rsidP="00F46FAB">
            <w:pPr>
              <w:bidi/>
              <w:spacing w:line="360" w:lineRule="auto"/>
              <w:jc w:val="center"/>
              <w:rPr>
                <w:rStyle w:val="fontstyle01"/>
                <w:rFonts w:asciiTheme="majorBidi" w:hAnsiTheme="majorBidi" w:cstheme="majorBidi"/>
                <w:sz w:val="28"/>
                <w:szCs w:val="28"/>
                <w:rtl/>
              </w:rPr>
            </w:pPr>
            <w:r w:rsidRPr="00F46FAB">
              <w:rPr>
                <w:rFonts w:asciiTheme="majorBidi" w:hAnsiTheme="majorBidi" w:cstheme="majorBidi"/>
                <w:sz w:val="28"/>
                <w:szCs w:val="28"/>
                <w:rtl/>
                <w:lang w:bidi="ar-EG"/>
              </w:rPr>
              <w:t xml:space="preserve">مدرس بقسم المحاسبة </w:t>
            </w:r>
          </w:p>
          <w:p w:rsidR="004420F7" w:rsidRPr="00F46FAB" w:rsidRDefault="004420F7" w:rsidP="00F46FAB">
            <w:pPr>
              <w:bidi/>
              <w:spacing w:line="360" w:lineRule="auto"/>
              <w:jc w:val="center"/>
              <w:rPr>
                <w:rStyle w:val="fontstyle01"/>
                <w:rFonts w:asciiTheme="majorBidi" w:hAnsiTheme="majorBidi" w:cstheme="majorBidi"/>
                <w:b w:val="0"/>
                <w:bCs w:val="0"/>
                <w:sz w:val="28"/>
                <w:szCs w:val="28"/>
              </w:rPr>
            </w:pPr>
            <w:r w:rsidRPr="00F46FAB">
              <w:rPr>
                <w:rStyle w:val="fontstyle01"/>
                <w:rFonts w:asciiTheme="majorBidi" w:hAnsiTheme="majorBidi" w:cstheme="majorBidi"/>
                <w:b w:val="0"/>
                <w:bCs w:val="0"/>
                <w:sz w:val="28"/>
                <w:szCs w:val="28"/>
                <w:rtl/>
              </w:rPr>
              <w:t>معهد الإدارة والسكرتارية والحاسب الآلى</w:t>
            </w:r>
          </w:p>
          <w:p w:rsidR="004420F7" w:rsidRPr="00F46FAB" w:rsidRDefault="004420F7" w:rsidP="00F46FAB">
            <w:pPr>
              <w:bidi/>
              <w:spacing w:line="360" w:lineRule="auto"/>
              <w:jc w:val="center"/>
              <w:rPr>
                <w:rFonts w:asciiTheme="majorBidi" w:hAnsiTheme="majorBidi" w:cstheme="majorBidi"/>
                <w:color w:val="000000"/>
                <w:sz w:val="28"/>
                <w:szCs w:val="28"/>
                <w:rtl/>
                <w:lang w:bidi="ar-EG"/>
              </w:rPr>
            </w:pPr>
            <w:r w:rsidRPr="00F46FAB">
              <w:rPr>
                <w:rStyle w:val="fontstyle01"/>
                <w:rFonts w:asciiTheme="majorBidi" w:hAnsiTheme="majorBidi" w:cstheme="majorBidi"/>
                <w:b w:val="0"/>
                <w:bCs w:val="0"/>
                <w:sz w:val="28"/>
                <w:szCs w:val="28"/>
                <w:rtl/>
              </w:rPr>
              <w:t>كلية البنات القبطية</w:t>
            </w:r>
          </w:p>
        </w:tc>
        <w:tc>
          <w:tcPr>
            <w:tcW w:w="4428" w:type="dxa"/>
          </w:tcPr>
          <w:p w:rsidR="004420F7" w:rsidRPr="00F46FAB" w:rsidRDefault="004420F7" w:rsidP="00F46FAB">
            <w:pPr>
              <w:bidi/>
              <w:spacing w:line="360" w:lineRule="auto"/>
              <w:jc w:val="center"/>
              <w:rPr>
                <w:rFonts w:asciiTheme="majorBidi" w:hAnsiTheme="majorBidi" w:cstheme="majorBidi"/>
                <w:sz w:val="28"/>
                <w:szCs w:val="28"/>
                <w:rtl/>
                <w:lang w:bidi="ar-EG"/>
              </w:rPr>
            </w:pPr>
            <w:r w:rsidRPr="00F46FAB">
              <w:rPr>
                <w:rFonts w:asciiTheme="majorBidi" w:hAnsiTheme="majorBidi" w:cstheme="majorBidi"/>
                <w:sz w:val="28"/>
                <w:szCs w:val="28"/>
                <w:rtl/>
                <w:lang w:bidi="ar-EG"/>
              </w:rPr>
              <w:t>د/ محمود محمد عبد الرحيم حسين</w:t>
            </w:r>
          </w:p>
          <w:p w:rsidR="004420F7" w:rsidRPr="00F46FAB" w:rsidRDefault="004420F7" w:rsidP="00F46FAB">
            <w:pPr>
              <w:bidi/>
              <w:spacing w:line="360" w:lineRule="auto"/>
              <w:jc w:val="center"/>
              <w:rPr>
                <w:rFonts w:asciiTheme="majorBidi" w:hAnsiTheme="majorBidi" w:cstheme="majorBidi"/>
                <w:sz w:val="28"/>
                <w:szCs w:val="28"/>
                <w:rtl/>
                <w:lang w:bidi="ar-EG"/>
              </w:rPr>
            </w:pPr>
            <w:r w:rsidRPr="00F46FAB">
              <w:rPr>
                <w:rFonts w:asciiTheme="majorBidi" w:hAnsiTheme="majorBidi" w:cstheme="majorBidi"/>
                <w:sz w:val="28"/>
                <w:szCs w:val="28"/>
                <w:rtl/>
                <w:lang w:bidi="ar-EG"/>
              </w:rPr>
              <w:t>مدرس بقسم المحاسبة</w:t>
            </w:r>
          </w:p>
          <w:p w:rsidR="004420F7" w:rsidRPr="00F46FAB" w:rsidRDefault="004420F7" w:rsidP="00F46FAB">
            <w:pPr>
              <w:bidi/>
              <w:spacing w:line="360" w:lineRule="auto"/>
              <w:jc w:val="center"/>
              <w:rPr>
                <w:rFonts w:asciiTheme="majorBidi" w:hAnsiTheme="majorBidi" w:cstheme="majorBidi"/>
                <w:sz w:val="28"/>
                <w:szCs w:val="28"/>
                <w:rtl/>
                <w:lang w:bidi="ar-EG"/>
              </w:rPr>
            </w:pPr>
            <w:r w:rsidRPr="00F46FAB">
              <w:rPr>
                <w:rFonts w:asciiTheme="majorBidi" w:hAnsiTheme="majorBidi" w:cstheme="majorBidi"/>
                <w:sz w:val="28"/>
                <w:szCs w:val="28"/>
                <w:rtl/>
                <w:lang w:bidi="ar-EG"/>
              </w:rPr>
              <w:t>كلية التجارة  / جامعة بنها</w:t>
            </w:r>
          </w:p>
        </w:tc>
      </w:tr>
    </w:tbl>
    <w:p w:rsidR="00AF239C" w:rsidRDefault="00AF239C" w:rsidP="003B525F">
      <w:pPr>
        <w:shd w:val="clear" w:color="auto" w:fill="F2F2F2" w:themeFill="background1" w:themeFillShade="F2"/>
        <w:bidi/>
        <w:spacing w:after="0" w:line="360" w:lineRule="auto"/>
        <w:jc w:val="center"/>
        <w:rPr>
          <w:rFonts w:asciiTheme="majorBidi" w:eastAsia="Times New Roman" w:hAnsiTheme="majorBidi" w:cstheme="majorBidi"/>
          <w:b/>
          <w:bCs/>
          <w:sz w:val="26"/>
          <w:szCs w:val="26"/>
        </w:rPr>
      </w:pPr>
    </w:p>
    <w:p w:rsidR="00AF239C" w:rsidRDefault="00AF239C" w:rsidP="00AF239C">
      <w:pPr>
        <w:shd w:val="clear" w:color="auto" w:fill="F2F2F2" w:themeFill="background1" w:themeFillShade="F2"/>
        <w:bidi/>
        <w:spacing w:after="0" w:line="360" w:lineRule="auto"/>
        <w:jc w:val="center"/>
        <w:rPr>
          <w:rFonts w:asciiTheme="majorBidi" w:eastAsia="Times New Roman" w:hAnsiTheme="majorBidi" w:cstheme="majorBidi"/>
          <w:b/>
          <w:bCs/>
          <w:sz w:val="26"/>
          <w:szCs w:val="26"/>
        </w:rPr>
      </w:pPr>
    </w:p>
    <w:p w:rsidR="00AF239C" w:rsidRDefault="00AF239C" w:rsidP="00AF239C">
      <w:pPr>
        <w:shd w:val="clear" w:color="auto" w:fill="F2F2F2" w:themeFill="background1" w:themeFillShade="F2"/>
        <w:bidi/>
        <w:spacing w:after="0" w:line="360" w:lineRule="auto"/>
        <w:jc w:val="center"/>
        <w:rPr>
          <w:rFonts w:asciiTheme="majorBidi" w:eastAsia="Times New Roman" w:hAnsiTheme="majorBidi" w:cstheme="majorBidi"/>
          <w:b/>
          <w:bCs/>
          <w:sz w:val="26"/>
          <w:szCs w:val="26"/>
        </w:rPr>
      </w:pPr>
    </w:p>
    <w:p w:rsidR="00AF239C" w:rsidRDefault="00AF239C" w:rsidP="00AF239C">
      <w:pPr>
        <w:shd w:val="clear" w:color="auto" w:fill="F2F2F2" w:themeFill="background1" w:themeFillShade="F2"/>
        <w:bidi/>
        <w:spacing w:after="0" w:line="360" w:lineRule="auto"/>
        <w:jc w:val="center"/>
        <w:rPr>
          <w:rFonts w:asciiTheme="majorBidi" w:eastAsia="Times New Roman" w:hAnsiTheme="majorBidi" w:cstheme="majorBidi"/>
          <w:b/>
          <w:bCs/>
          <w:sz w:val="26"/>
          <w:szCs w:val="26"/>
        </w:rPr>
      </w:pPr>
    </w:p>
    <w:p w:rsidR="00AF239C" w:rsidRDefault="00AF239C" w:rsidP="00AF239C">
      <w:pPr>
        <w:shd w:val="clear" w:color="auto" w:fill="F2F2F2" w:themeFill="background1" w:themeFillShade="F2"/>
        <w:bidi/>
        <w:spacing w:after="0" w:line="360" w:lineRule="auto"/>
        <w:jc w:val="center"/>
        <w:rPr>
          <w:rFonts w:asciiTheme="majorBidi" w:eastAsia="Times New Roman" w:hAnsiTheme="majorBidi" w:cstheme="majorBidi"/>
          <w:b/>
          <w:bCs/>
          <w:sz w:val="26"/>
          <w:szCs w:val="26"/>
        </w:rPr>
      </w:pPr>
    </w:p>
    <w:p w:rsidR="00AF239C" w:rsidRDefault="00AF239C" w:rsidP="00AF239C">
      <w:pPr>
        <w:shd w:val="clear" w:color="auto" w:fill="F2F2F2" w:themeFill="background1" w:themeFillShade="F2"/>
        <w:bidi/>
        <w:spacing w:after="0" w:line="360" w:lineRule="auto"/>
        <w:jc w:val="center"/>
        <w:rPr>
          <w:rFonts w:asciiTheme="majorBidi" w:eastAsia="Times New Roman" w:hAnsiTheme="majorBidi" w:cstheme="majorBidi"/>
          <w:b/>
          <w:bCs/>
          <w:sz w:val="26"/>
          <w:szCs w:val="26"/>
        </w:rPr>
      </w:pPr>
    </w:p>
    <w:p w:rsidR="0015665C" w:rsidRPr="003B525F" w:rsidRDefault="0015665C" w:rsidP="00AF239C">
      <w:pPr>
        <w:shd w:val="clear" w:color="auto" w:fill="F2F2F2" w:themeFill="background1" w:themeFillShade="F2"/>
        <w:bidi/>
        <w:spacing w:after="0" w:line="360" w:lineRule="auto"/>
        <w:jc w:val="center"/>
        <w:rPr>
          <w:rFonts w:asciiTheme="majorBidi" w:eastAsia="Times New Roman" w:hAnsiTheme="majorBidi" w:cstheme="majorBidi"/>
          <w:b/>
          <w:bCs/>
          <w:sz w:val="26"/>
          <w:szCs w:val="26"/>
          <w:rtl/>
        </w:rPr>
      </w:pPr>
      <w:r w:rsidRPr="003B525F">
        <w:rPr>
          <w:rFonts w:asciiTheme="majorBidi" w:eastAsia="Times New Roman" w:hAnsiTheme="majorBidi" w:cstheme="majorBidi"/>
          <w:b/>
          <w:bCs/>
          <w:sz w:val="26"/>
          <w:szCs w:val="26"/>
          <w:rtl/>
        </w:rPr>
        <w:lastRenderedPageBreak/>
        <w:t>البيانات الشخصية</w:t>
      </w:r>
    </w:p>
    <w:p w:rsidR="0015665C" w:rsidRPr="003B525F" w:rsidRDefault="0015665C" w:rsidP="00F46FAB">
      <w:pPr>
        <w:bidi/>
        <w:spacing w:after="0" w:line="360" w:lineRule="auto"/>
        <w:jc w:val="both"/>
        <w:rPr>
          <w:rFonts w:asciiTheme="majorBidi" w:hAnsiTheme="majorBidi" w:cstheme="majorBidi"/>
          <w:b/>
          <w:bCs/>
          <w:sz w:val="26"/>
          <w:szCs w:val="26"/>
          <w:rtl/>
          <w:lang w:bidi="ar-EG"/>
        </w:rPr>
      </w:pPr>
    </w:p>
    <w:p w:rsidR="0015665C" w:rsidRPr="003B525F" w:rsidRDefault="0015665C" w:rsidP="00F46FAB">
      <w:pPr>
        <w:tabs>
          <w:tab w:val="left" w:pos="2329"/>
        </w:tabs>
        <w:bidi/>
        <w:spacing w:after="0" w:line="360" w:lineRule="auto"/>
        <w:jc w:val="both"/>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الاسم (اختياري) :   ....................................................</w:t>
      </w:r>
      <w:r w:rsidRPr="003B525F">
        <w:rPr>
          <w:rFonts w:asciiTheme="majorBidi" w:hAnsiTheme="majorBidi" w:cstheme="majorBidi"/>
          <w:b/>
          <w:bCs/>
          <w:sz w:val="26"/>
          <w:szCs w:val="26"/>
          <w:rtl/>
          <w:lang w:bidi="ar-EG"/>
        </w:rPr>
        <w:tab/>
      </w:r>
    </w:p>
    <w:p w:rsidR="0015665C" w:rsidRPr="003B525F" w:rsidRDefault="0015665C" w:rsidP="00F46FAB">
      <w:pPr>
        <w:bidi/>
        <w:spacing w:after="0" w:line="360" w:lineRule="auto"/>
        <w:jc w:val="both"/>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المؤهل :-</w:t>
      </w:r>
    </w:p>
    <w:tbl>
      <w:tblPr>
        <w:tblStyle w:val="TableGrid"/>
        <w:bidiVisual/>
        <w:tblW w:w="0" w:type="auto"/>
        <w:tblLook w:val="04A0"/>
      </w:tblPr>
      <w:tblGrid>
        <w:gridCol w:w="1811"/>
        <w:gridCol w:w="1934"/>
        <w:gridCol w:w="1525"/>
        <w:gridCol w:w="1710"/>
        <w:gridCol w:w="1832"/>
      </w:tblGrid>
      <w:tr w:rsidR="0015665C" w:rsidRPr="003B525F" w:rsidTr="00D329A4">
        <w:tc>
          <w:tcPr>
            <w:tcW w:w="1811" w:type="dxa"/>
            <w:shd w:val="clear" w:color="auto" w:fill="F2F2F2" w:themeFill="background1" w:themeFillShade="F2"/>
          </w:tcPr>
          <w:p w:rsidR="0015665C" w:rsidRPr="003B525F" w:rsidRDefault="0015665C"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بكالوريوس</w:t>
            </w:r>
          </w:p>
        </w:tc>
        <w:tc>
          <w:tcPr>
            <w:tcW w:w="1934" w:type="dxa"/>
            <w:shd w:val="clear" w:color="auto" w:fill="F2F2F2" w:themeFill="background1" w:themeFillShade="F2"/>
          </w:tcPr>
          <w:p w:rsidR="0015665C" w:rsidRPr="003B525F" w:rsidRDefault="0015665C"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 xml:space="preserve">دبلوم </w:t>
            </w:r>
          </w:p>
        </w:tc>
        <w:tc>
          <w:tcPr>
            <w:tcW w:w="1525" w:type="dxa"/>
            <w:shd w:val="clear" w:color="auto" w:fill="F2F2F2" w:themeFill="background1" w:themeFillShade="F2"/>
          </w:tcPr>
          <w:p w:rsidR="0015665C" w:rsidRPr="003B525F" w:rsidRDefault="0015665C"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ماجستير</w:t>
            </w:r>
          </w:p>
        </w:tc>
        <w:tc>
          <w:tcPr>
            <w:tcW w:w="1710" w:type="dxa"/>
            <w:shd w:val="clear" w:color="auto" w:fill="F2F2F2" w:themeFill="background1" w:themeFillShade="F2"/>
          </w:tcPr>
          <w:p w:rsidR="0015665C" w:rsidRPr="003B525F" w:rsidRDefault="0015665C"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دكتوراه</w:t>
            </w:r>
          </w:p>
        </w:tc>
        <w:tc>
          <w:tcPr>
            <w:tcW w:w="1832" w:type="dxa"/>
            <w:shd w:val="clear" w:color="auto" w:fill="F2F2F2" w:themeFill="background1" w:themeFillShade="F2"/>
          </w:tcPr>
          <w:p w:rsidR="0015665C" w:rsidRPr="003B525F" w:rsidRDefault="0015665C"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أخرى</w:t>
            </w:r>
          </w:p>
        </w:tc>
      </w:tr>
      <w:tr w:rsidR="0015665C" w:rsidRPr="003B525F" w:rsidTr="00D329A4">
        <w:tc>
          <w:tcPr>
            <w:tcW w:w="1811" w:type="dxa"/>
          </w:tcPr>
          <w:p w:rsidR="0015665C" w:rsidRPr="003B525F" w:rsidRDefault="0015665C" w:rsidP="00F46FAB">
            <w:pPr>
              <w:bidi/>
              <w:spacing w:line="360" w:lineRule="auto"/>
              <w:jc w:val="both"/>
              <w:rPr>
                <w:rFonts w:asciiTheme="majorBidi" w:hAnsiTheme="majorBidi" w:cstheme="majorBidi"/>
                <w:b/>
                <w:bCs/>
                <w:sz w:val="26"/>
                <w:szCs w:val="26"/>
                <w:rtl/>
                <w:lang w:bidi="ar-EG"/>
              </w:rPr>
            </w:pPr>
          </w:p>
        </w:tc>
        <w:tc>
          <w:tcPr>
            <w:tcW w:w="1934" w:type="dxa"/>
          </w:tcPr>
          <w:p w:rsidR="0015665C" w:rsidRPr="003B525F" w:rsidRDefault="0015665C" w:rsidP="00F46FAB">
            <w:pPr>
              <w:bidi/>
              <w:spacing w:line="360" w:lineRule="auto"/>
              <w:jc w:val="both"/>
              <w:rPr>
                <w:rFonts w:asciiTheme="majorBidi" w:hAnsiTheme="majorBidi" w:cstheme="majorBidi"/>
                <w:b/>
                <w:bCs/>
                <w:sz w:val="26"/>
                <w:szCs w:val="26"/>
                <w:rtl/>
                <w:lang w:bidi="ar-EG"/>
              </w:rPr>
            </w:pPr>
          </w:p>
        </w:tc>
        <w:tc>
          <w:tcPr>
            <w:tcW w:w="1525" w:type="dxa"/>
          </w:tcPr>
          <w:p w:rsidR="0015665C" w:rsidRPr="003B525F" w:rsidRDefault="0015665C" w:rsidP="00F46FAB">
            <w:pPr>
              <w:bidi/>
              <w:spacing w:line="360" w:lineRule="auto"/>
              <w:jc w:val="both"/>
              <w:rPr>
                <w:rFonts w:asciiTheme="majorBidi" w:hAnsiTheme="majorBidi" w:cstheme="majorBidi"/>
                <w:b/>
                <w:bCs/>
                <w:sz w:val="26"/>
                <w:szCs w:val="26"/>
                <w:rtl/>
                <w:lang w:bidi="ar-EG"/>
              </w:rPr>
            </w:pPr>
          </w:p>
        </w:tc>
        <w:tc>
          <w:tcPr>
            <w:tcW w:w="1710" w:type="dxa"/>
          </w:tcPr>
          <w:p w:rsidR="0015665C" w:rsidRPr="003B525F" w:rsidRDefault="0015665C" w:rsidP="00F46FAB">
            <w:pPr>
              <w:bidi/>
              <w:spacing w:line="360" w:lineRule="auto"/>
              <w:jc w:val="both"/>
              <w:rPr>
                <w:rFonts w:asciiTheme="majorBidi" w:hAnsiTheme="majorBidi" w:cstheme="majorBidi"/>
                <w:b/>
                <w:bCs/>
                <w:sz w:val="26"/>
                <w:szCs w:val="26"/>
                <w:rtl/>
                <w:lang w:bidi="ar-EG"/>
              </w:rPr>
            </w:pPr>
          </w:p>
        </w:tc>
        <w:tc>
          <w:tcPr>
            <w:tcW w:w="1832" w:type="dxa"/>
          </w:tcPr>
          <w:p w:rsidR="0015665C" w:rsidRPr="003B525F" w:rsidRDefault="0015665C" w:rsidP="00F46FAB">
            <w:pPr>
              <w:bidi/>
              <w:spacing w:line="360" w:lineRule="auto"/>
              <w:jc w:val="both"/>
              <w:rPr>
                <w:rFonts w:asciiTheme="majorBidi" w:hAnsiTheme="majorBidi" w:cstheme="majorBidi"/>
                <w:b/>
                <w:bCs/>
                <w:sz w:val="26"/>
                <w:szCs w:val="26"/>
                <w:rtl/>
                <w:lang w:bidi="ar-EG"/>
              </w:rPr>
            </w:pPr>
          </w:p>
        </w:tc>
      </w:tr>
    </w:tbl>
    <w:p w:rsidR="0015665C" w:rsidRPr="003B525F" w:rsidRDefault="0015665C" w:rsidP="00F46FAB">
      <w:pPr>
        <w:bidi/>
        <w:spacing w:after="0" w:line="360" w:lineRule="auto"/>
        <w:jc w:val="both"/>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الوظيفـــــــــة :-</w:t>
      </w:r>
    </w:p>
    <w:tbl>
      <w:tblPr>
        <w:tblStyle w:val="TableGrid"/>
        <w:bidiVisual/>
        <w:tblW w:w="0" w:type="auto"/>
        <w:tblLook w:val="04A0"/>
      </w:tblPr>
      <w:tblGrid>
        <w:gridCol w:w="2229"/>
        <w:gridCol w:w="2185"/>
        <w:gridCol w:w="2190"/>
        <w:gridCol w:w="2180"/>
      </w:tblGrid>
      <w:tr w:rsidR="000805B5" w:rsidRPr="003B525F" w:rsidTr="003B525F">
        <w:trPr>
          <w:trHeight w:val="413"/>
        </w:trPr>
        <w:tc>
          <w:tcPr>
            <w:tcW w:w="2229"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عضوا هيئة تدريس</w:t>
            </w:r>
          </w:p>
        </w:tc>
        <w:tc>
          <w:tcPr>
            <w:tcW w:w="2185"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 xml:space="preserve">محاسب </w:t>
            </w:r>
          </w:p>
        </w:tc>
        <w:tc>
          <w:tcPr>
            <w:tcW w:w="2190"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مراجع حسابات</w:t>
            </w:r>
          </w:p>
        </w:tc>
        <w:tc>
          <w:tcPr>
            <w:tcW w:w="2180"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أخصائى تكنولوجيا</w:t>
            </w:r>
          </w:p>
        </w:tc>
      </w:tr>
      <w:tr w:rsidR="000805B5" w:rsidRPr="003B525F" w:rsidTr="000805B5">
        <w:trPr>
          <w:trHeight w:val="430"/>
        </w:trPr>
        <w:tc>
          <w:tcPr>
            <w:tcW w:w="2229" w:type="dxa"/>
          </w:tcPr>
          <w:p w:rsidR="000805B5" w:rsidRPr="003B525F" w:rsidRDefault="000805B5" w:rsidP="00F46FAB">
            <w:pPr>
              <w:bidi/>
              <w:spacing w:line="360" w:lineRule="auto"/>
              <w:rPr>
                <w:rFonts w:asciiTheme="majorBidi" w:hAnsiTheme="majorBidi" w:cstheme="majorBidi"/>
                <w:b/>
                <w:bCs/>
                <w:sz w:val="26"/>
                <w:szCs w:val="26"/>
                <w:rtl/>
                <w:lang w:bidi="ar-EG"/>
              </w:rPr>
            </w:pPr>
          </w:p>
        </w:tc>
        <w:tc>
          <w:tcPr>
            <w:tcW w:w="2185" w:type="dxa"/>
          </w:tcPr>
          <w:p w:rsidR="000805B5" w:rsidRPr="003B525F" w:rsidRDefault="000805B5" w:rsidP="00F46FAB">
            <w:pPr>
              <w:bidi/>
              <w:spacing w:line="360" w:lineRule="auto"/>
              <w:jc w:val="both"/>
              <w:rPr>
                <w:rFonts w:asciiTheme="majorBidi" w:hAnsiTheme="majorBidi" w:cstheme="majorBidi"/>
                <w:b/>
                <w:bCs/>
                <w:sz w:val="26"/>
                <w:szCs w:val="26"/>
                <w:rtl/>
                <w:lang w:bidi="ar-EG"/>
              </w:rPr>
            </w:pPr>
          </w:p>
        </w:tc>
        <w:tc>
          <w:tcPr>
            <w:tcW w:w="2190" w:type="dxa"/>
          </w:tcPr>
          <w:p w:rsidR="000805B5" w:rsidRPr="003B525F" w:rsidRDefault="000805B5" w:rsidP="00F46FAB">
            <w:pPr>
              <w:bidi/>
              <w:spacing w:line="360" w:lineRule="auto"/>
              <w:jc w:val="both"/>
              <w:rPr>
                <w:rFonts w:asciiTheme="majorBidi" w:hAnsiTheme="majorBidi" w:cstheme="majorBidi"/>
                <w:b/>
                <w:bCs/>
                <w:sz w:val="26"/>
                <w:szCs w:val="26"/>
                <w:rtl/>
                <w:lang w:bidi="ar-EG"/>
              </w:rPr>
            </w:pPr>
          </w:p>
        </w:tc>
        <w:tc>
          <w:tcPr>
            <w:tcW w:w="2180" w:type="dxa"/>
          </w:tcPr>
          <w:p w:rsidR="000805B5" w:rsidRPr="003B525F" w:rsidRDefault="000805B5" w:rsidP="00F46FAB">
            <w:pPr>
              <w:bidi/>
              <w:spacing w:line="360" w:lineRule="auto"/>
              <w:jc w:val="both"/>
              <w:rPr>
                <w:rFonts w:asciiTheme="majorBidi" w:hAnsiTheme="majorBidi" w:cstheme="majorBidi"/>
                <w:b/>
                <w:bCs/>
                <w:sz w:val="26"/>
                <w:szCs w:val="26"/>
                <w:rtl/>
                <w:lang w:bidi="ar-EG"/>
              </w:rPr>
            </w:pPr>
          </w:p>
        </w:tc>
      </w:tr>
    </w:tbl>
    <w:p w:rsidR="0015665C" w:rsidRPr="003B525F" w:rsidRDefault="0015665C" w:rsidP="00F46FAB">
      <w:pPr>
        <w:bidi/>
        <w:spacing w:after="0" w:line="360" w:lineRule="auto"/>
        <w:jc w:val="both"/>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سنوات الخبـــرة :-</w:t>
      </w:r>
    </w:p>
    <w:tbl>
      <w:tblPr>
        <w:tblStyle w:val="TableGrid"/>
        <w:bidiVisual/>
        <w:tblW w:w="0" w:type="auto"/>
        <w:tblLook w:val="04A0"/>
      </w:tblPr>
      <w:tblGrid>
        <w:gridCol w:w="1707"/>
        <w:gridCol w:w="1798"/>
        <w:gridCol w:w="1801"/>
        <w:gridCol w:w="1668"/>
        <w:gridCol w:w="1748"/>
      </w:tblGrid>
      <w:tr w:rsidR="0015665C" w:rsidRPr="003B525F" w:rsidTr="00D329A4">
        <w:tc>
          <w:tcPr>
            <w:tcW w:w="1707" w:type="dxa"/>
            <w:shd w:val="clear" w:color="auto" w:fill="F2F2F2" w:themeFill="background1" w:themeFillShade="F2"/>
          </w:tcPr>
          <w:p w:rsidR="0015665C" w:rsidRPr="003B525F" w:rsidRDefault="0015665C" w:rsidP="00F46FAB">
            <w:pPr>
              <w:bidi/>
              <w:spacing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 xml:space="preserve">اقل من 5 سنوات </w:t>
            </w:r>
          </w:p>
        </w:tc>
        <w:tc>
          <w:tcPr>
            <w:tcW w:w="1798" w:type="dxa"/>
            <w:shd w:val="clear" w:color="auto" w:fill="F2F2F2" w:themeFill="background1" w:themeFillShade="F2"/>
          </w:tcPr>
          <w:p w:rsidR="0015665C" w:rsidRPr="003B525F" w:rsidRDefault="0015665C" w:rsidP="00F46FAB">
            <w:pPr>
              <w:bidi/>
              <w:spacing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من6 : 10سنوات</w:t>
            </w:r>
          </w:p>
        </w:tc>
        <w:tc>
          <w:tcPr>
            <w:tcW w:w="1801" w:type="dxa"/>
            <w:shd w:val="clear" w:color="auto" w:fill="F2F2F2" w:themeFill="background1" w:themeFillShade="F2"/>
          </w:tcPr>
          <w:p w:rsidR="0015665C" w:rsidRPr="003B525F" w:rsidRDefault="0015665C" w:rsidP="00F46FAB">
            <w:pPr>
              <w:bidi/>
              <w:spacing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من 15:11  سنة</w:t>
            </w:r>
          </w:p>
        </w:tc>
        <w:tc>
          <w:tcPr>
            <w:tcW w:w="1668" w:type="dxa"/>
            <w:shd w:val="clear" w:color="auto" w:fill="F2F2F2" w:themeFill="background1" w:themeFillShade="F2"/>
          </w:tcPr>
          <w:p w:rsidR="0015665C" w:rsidRPr="003B525F" w:rsidRDefault="0015665C" w:rsidP="00F46FAB">
            <w:pPr>
              <w:bidi/>
              <w:spacing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من 16 – 20 سنة</w:t>
            </w:r>
          </w:p>
        </w:tc>
        <w:tc>
          <w:tcPr>
            <w:tcW w:w="1748" w:type="dxa"/>
            <w:shd w:val="clear" w:color="auto" w:fill="F2F2F2" w:themeFill="background1" w:themeFillShade="F2"/>
          </w:tcPr>
          <w:p w:rsidR="0015665C" w:rsidRPr="003B525F" w:rsidRDefault="0015665C" w:rsidP="00F46FAB">
            <w:pPr>
              <w:bidi/>
              <w:spacing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21 سنة فأكثر</w:t>
            </w:r>
          </w:p>
        </w:tc>
      </w:tr>
      <w:tr w:rsidR="0015665C" w:rsidRPr="003B525F" w:rsidTr="00D329A4">
        <w:tc>
          <w:tcPr>
            <w:tcW w:w="1707"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1798"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1801"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1668"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1748" w:type="dxa"/>
          </w:tcPr>
          <w:p w:rsidR="0015665C" w:rsidRPr="003B525F" w:rsidRDefault="0015665C" w:rsidP="00F46FAB">
            <w:pPr>
              <w:bidi/>
              <w:spacing w:line="360" w:lineRule="auto"/>
              <w:rPr>
                <w:rFonts w:asciiTheme="majorBidi" w:hAnsiTheme="majorBidi" w:cstheme="majorBidi"/>
                <w:b/>
                <w:bCs/>
                <w:sz w:val="26"/>
                <w:szCs w:val="26"/>
                <w:rtl/>
                <w:lang w:bidi="ar-EG"/>
              </w:rPr>
            </w:pPr>
          </w:p>
        </w:tc>
      </w:tr>
    </w:tbl>
    <w:p w:rsidR="0015665C" w:rsidRPr="003B525F" w:rsidRDefault="0015665C" w:rsidP="00F46FAB">
      <w:pPr>
        <w:bidi/>
        <w:spacing w:after="0"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 xml:space="preserve">العمر :- </w:t>
      </w:r>
    </w:p>
    <w:tbl>
      <w:tblPr>
        <w:tblStyle w:val="TableGrid"/>
        <w:bidiVisual/>
        <w:tblW w:w="0" w:type="auto"/>
        <w:tblLook w:val="04A0"/>
      </w:tblPr>
      <w:tblGrid>
        <w:gridCol w:w="2130"/>
        <w:gridCol w:w="2130"/>
        <w:gridCol w:w="2131"/>
        <w:gridCol w:w="2331"/>
      </w:tblGrid>
      <w:tr w:rsidR="0015665C" w:rsidRPr="003B525F" w:rsidTr="00D329A4">
        <w:tc>
          <w:tcPr>
            <w:tcW w:w="2130" w:type="dxa"/>
            <w:shd w:val="clear" w:color="auto" w:fill="F2F2F2" w:themeFill="background1" w:themeFillShade="F2"/>
            <w:vAlign w:val="center"/>
          </w:tcPr>
          <w:p w:rsidR="0015665C" w:rsidRPr="003B525F" w:rsidRDefault="0015665C" w:rsidP="00F46FAB">
            <w:pPr>
              <w:bidi/>
              <w:spacing w:line="360" w:lineRule="auto"/>
              <w:jc w:val="center"/>
              <w:rPr>
                <w:rFonts w:asciiTheme="majorBidi" w:hAnsiTheme="majorBidi" w:cstheme="majorBidi"/>
                <w:b/>
                <w:bCs/>
                <w:sz w:val="26"/>
                <w:szCs w:val="26"/>
              </w:rPr>
            </w:pPr>
            <w:r w:rsidRPr="003B525F">
              <w:rPr>
                <w:rStyle w:val="fontstyle01"/>
                <w:rFonts w:asciiTheme="majorBidi" w:hAnsiTheme="majorBidi" w:cstheme="majorBidi"/>
                <w:sz w:val="26"/>
                <w:szCs w:val="26"/>
                <w:rtl/>
              </w:rPr>
              <w:t xml:space="preserve">30 سنة فأقل </w:t>
            </w:r>
          </w:p>
        </w:tc>
        <w:tc>
          <w:tcPr>
            <w:tcW w:w="2130" w:type="dxa"/>
            <w:shd w:val="clear" w:color="auto" w:fill="F2F2F2" w:themeFill="background1" w:themeFillShade="F2"/>
            <w:vAlign w:val="center"/>
          </w:tcPr>
          <w:p w:rsidR="0015665C" w:rsidRPr="003B525F" w:rsidRDefault="000805B5" w:rsidP="00F46FAB">
            <w:pPr>
              <w:bidi/>
              <w:spacing w:line="360" w:lineRule="auto"/>
              <w:jc w:val="center"/>
              <w:rPr>
                <w:rFonts w:asciiTheme="majorBidi" w:hAnsiTheme="majorBidi" w:cstheme="majorBidi"/>
                <w:b/>
                <w:bCs/>
                <w:sz w:val="26"/>
                <w:szCs w:val="26"/>
              </w:rPr>
            </w:pPr>
            <w:r w:rsidRPr="003B525F">
              <w:rPr>
                <w:rStyle w:val="fontstyle01"/>
                <w:rFonts w:asciiTheme="majorBidi" w:hAnsiTheme="majorBidi" w:cstheme="majorBidi"/>
                <w:sz w:val="26"/>
                <w:szCs w:val="26"/>
                <w:rtl/>
              </w:rPr>
              <w:t>31 -40</w:t>
            </w:r>
          </w:p>
        </w:tc>
        <w:tc>
          <w:tcPr>
            <w:tcW w:w="2131" w:type="dxa"/>
            <w:shd w:val="clear" w:color="auto" w:fill="F2F2F2" w:themeFill="background1" w:themeFillShade="F2"/>
            <w:vAlign w:val="center"/>
          </w:tcPr>
          <w:p w:rsidR="0015665C" w:rsidRPr="003B525F" w:rsidRDefault="000805B5" w:rsidP="00F46FAB">
            <w:pPr>
              <w:bidi/>
              <w:spacing w:line="360" w:lineRule="auto"/>
              <w:jc w:val="center"/>
              <w:rPr>
                <w:rFonts w:asciiTheme="majorBidi" w:hAnsiTheme="majorBidi" w:cstheme="majorBidi"/>
                <w:b/>
                <w:bCs/>
                <w:sz w:val="26"/>
                <w:szCs w:val="26"/>
              </w:rPr>
            </w:pPr>
            <w:r w:rsidRPr="003B525F">
              <w:rPr>
                <w:rStyle w:val="fontstyle01"/>
                <w:rFonts w:asciiTheme="majorBidi" w:hAnsiTheme="majorBidi" w:cstheme="majorBidi"/>
                <w:sz w:val="26"/>
                <w:szCs w:val="26"/>
                <w:rtl/>
              </w:rPr>
              <w:t xml:space="preserve">41 -50  </w:t>
            </w:r>
          </w:p>
        </w:tc>
        <w:tc>
          <w:tcPr>
            <w:tcW w:w="2331" w:type="dxa"/>
            <w:shd w:val="clear" w:color="auto" w:fill="F2F2F2" w:themeFill="background1" w:themeFillShade="F2"/>
            <w:vAlign w:val="center"/>
          </w:tcPr>
          <w:p w:rsidR="0015665C" w:rsidRPr="003B525F" w:rsidRDefault="0015665C" w:rsidP="00F46FAB">
            <w:pPr>
              <w:bidi/>
              <w:spacing w:line="360" w:lineRule="auto"/>
              <w:jc w:val="center"/>
              <w:rPr>
                <w:rFonts w:asciiTheme="majorBidi" w:hAnsiTheme="majorBidi" w:cstheme="majorBidi"/>
                <w:b/>
                <w:bCs/>
                <w:sz w:val="26"/>
                <w:szCs w:val="26"/>
              </w:rPr>
            </w:pPr>
            <w:r w:rsidRPr="003B525F">
              <w:rPr>
                <w:rStyle w:val="fontstyle01"/>
                <w:rFonts w:asciiTheme="majorBidi" w:hAnsiTheme="majorBidi" w:cstheme="majorBidi"/>
                <w:sz w:val="26"/>
                <w:szCs w:val="26"/>
                <w:rtl/>
              </w:rPr>
              <w:t xml:space="preserve"> ٥١ سنة فأكثر</w:t>
            </w:r>
          </w:p>
        </w:tc>
      </w:tr>
      <w:tr w:rsidR="0015665C" w:rsidRPr="003B525F" w:rsidTr="00D329A4">
        <w:tc>
          <w:tcPr>
            <w:tcW w:w="2130"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2130"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2131" w:type="dxa"/>
          </w:tcPr>
          <w:p w:rsidR="0015665C" w:rsidRPr="003B525F" w:rsidRDefault="0015665C" w:rsidP="00F46FAB">
            <w:pPr>
              <w:bidi/>
              <w:spacing w:line="360" w:lineRule="auto"/>
              <w:rPr>
                <w:rFonts w:asciiTheme="majorBidi" w:hAnsiTheme="majorBidi" w:cstheme="majorBidi"/>
                <w:b/>
                <w:bCs/>
                <w:sz w:val="26"/>
                <w:szCs w:val="26"/>
                <w:rtl/>
                <w:lang w:bidi="ar-EG"/>
              </w:rPr>
            </w:pPr>
          </w:p>
        </w:tc>
        <w:tc>
          <w:tcPr>
            <w:tcW w:w="2331" w:type="dxa"/>
          </w:tcPr>
          <w:p w:rsidR="0015665C" w:rsidRPr="003B525F" w:rsidRDefault="0015665C" w:rsidP="00F46FAB">
            <w:pPr>
              <w:bidi/>
              <w:spacing w:line="360" w:lineRule="auto"/>
              <w:rPr>
                <w:rFonts w:asciiTheme="majorBidi" w:hAnsiTheme="majorBidi" w:cstheme="majorBidi"/>
                <w:b/>
                <w:bCs/>
                <w:sz w:val="26"/>
                <w:szCs w:val="26"/>
                <w:rtl/>
                <w:lang w:bidi="ar-EG"/>
              </w:rPr>
            </w:pPr>
          </w:p>
        </w:tc>
      </w:tr>
    </w:tbl>
    <w:p w:rsidR="0015665C" w:rsidRPr="003B525F" w:rsidRDefault="000805B5" w:rsidP="00F46FAB">
      <w:pPr>
        <w:bidi/>
        <w:spacing w:after="0" w:line="360" w:lineRule="auto"/>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 xml:space="preserve">التخصص :- </w:t>
      </w:r>
    </w:p>
    <w:tbl>
      <w:tblPr>
        <w:tblStyle w:val="TableGrid"/>
        <w:bidiVisual/>
        <w:tblW w:w="0" w:type="auto"/>
        <w:tblLook w:val="04A0"/>
      </w:tblPr>
      <w:tblGrid>
        <w:gridCol w:w="1707"/>
        <w:gridCol w:w="1798"/>
        <w:gridCol w:w="1801"/>
        <w:gridCol w:w="1668"/>
        <w:gridCol w:w="1748"/>
      </w:tblGrid>
      <w:tr w:rsidR="000805B5" w:rsidRPr="003B525F" w:rsidTr="00D329A4">
        <w:tc>
          <w:tcPr>
            <w:tcW w:w="1707"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محاسبة ومراجعة</w:t>
            </w:r>
          </w:p>
        </w:tc>
        <w:tc>
          <w:tcPr>
            <w:tcW w:w="1798" w:type="dxa"/>
            <w:shd w:val="clear" w:color="auto" w:fill="F2F2F2" w:themeFill="background1" w:themeFillShade="F2"/>
          </w:tcPr>
          <w:p w:rsidR="000805B5" w:rsidRPr="003B525F" w:rsidRDefault="009C73A9" w:rsidP="00F46FAB">
            <w:pPr>
              <w:bidi/>
              <w:spacing w:line="360" w:lineRule="auto"/>
              <w:jc w:val="center"/>
              <w:rPr>
                <w:rFonts w:asciiTheme="majorBidi" w:hAnsiTheme="majorBidi" w:cstheme="majorBidi"/>
                <w:b/>
                <w:bCs/>
                <w:sz w:val="26"/>
                <w:szCs w:val="26"/>
                <w:rtl/>
                <w:lang w:bidi="ar-EG"/>
              </w:rPr>
            </w:pPr>
            <w:r>
              <w:rPr>
                <w:rFonts w:asciiTheme="majorBidi" w:hAnsiTheme="majorBidi" w:cstheme="majorBidi"/>
                <w:b/>
                <w:bCs/>
                <w:sz w:val="26"/>
                <w:szCs w:val="26"/>
                <w:rtl/>
                <w:lang w:bidi="ar-EG"/>
              </w:rPr>
              <w:t>تكاليف</w:t>
            </w:r>
          </w:p>
        </w:tc>
        <w:tc>
          <w:tcPr>
            <w:tcW w:w="1801"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إدارة أعمال</w:t>
            </w:r>
          </w:p>
        </w:tc>
        <w:tc>
          <w:tcPr>
            <w:tcW w:w="1668"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علوم حاسب</w:t>
            </w:r>
          </w:p>
        </w:tc>
        <w:tc>
          <w:tcPr>
            <w:tcW w:w="1748" w:type="dxa"/>
            <w:shd w:val="clear" w:color="auto" w:fill="F2F2F2" w:themeFill="background1" w:themeFillShade="F2"/>
          </w:tcPr>
          <w:p w:rsidR="000805B5" w:rsidRPr="003B525F" w:rsidRDefault="000805B5" w:rsidP="00F46FAB">
            <w:pPr>
              <w:bidi/>
              <w:spacing w:line="360" w:lineRule="auto"/>
              <w:jc w:val="center"/>
              <w:rPr>
                <w:rFonts w:asciiTheme="majorBidi" w:hAnsiTheme="majorBidi" w:cstheme="majorBidi"/>
                <w:b/>
                <w:bCs/>
                <w:sz w:val="26"/>
                <w:szCs w:val="26"/>
                <w:rtl/>
                <w:lang w:bidi="ar-EG"/>
              </w:rPr>
            </w:pPr>
            <w:r w:rsidRPr="003B525F">
              <w:rPr>
                <w:rFonts w:asciiTheme="majorBidi" w:hAnsiTheme="majorBidi" w:cstheme="majorBidi"/>
                <w:b/>
                <w:bCs/>
                <w:sz w:val="26"/>
                <w:szCs w:val="26"/>
                <w:rtl/>
                <w:lang w:bidi="ar-EG"/>
              </w:rPr>
              <w:t>هندسة اتصالات</w:t>
            </w:r>
          </w:p>
        </w:tc>
      </w:tr>
      <w:tr w:rsidR="000805B5" w:rsidRPr="003B525F" w:rsidTr="00D329A4">
        <w:tc>
          <w:tcPr>
            <w:tcW w:w="1707" w:type="dxa"/>
          </w:tcPr>
          <w:p w:rsidR="000805B5" w:rsidRPr="003B525F" w:rsidRDefault="000805B5" w:rsidP="00F46FAB">
            <w:pPr>
              <w:bidi/>
              <w:spacing w:line="360" w:lineRule="auto"/>
              <w:rPr>
                <w:rFonts w:asciiTheme="majorBidi" w:hAnsiTheme="majorBidi" w:cstheme="majorBidi"/>
                <w:b/>
                <w:bCs/>
                <w:sz w:val="26"/>
                <w:szCs w:val="26"/>
                <w:rtl/>
                <w:lang w:bidi="ar-EG"/>
              </w:rPr>
            </w:pPr>
          </w:p>
        </w:tc>
        <w:tc>
          <w:tcPr>
            <w:tcW w:w="1798" w:type="dxa"/>
          </w:tcPr>
          <w:p w:rsidR="000805B5" w:rsidRPr="003B525F" w:rsidRDefault="000805B5" w:rsidP="00F46FAB">
            <w:pPr>
              <w:bidi/>
              <w:spacing w:line="360" w:lineRule="auto"/>
              <w:rPr>
                <w:rFonts w:asciiTheme="majorBidi" w:hAnsiTheme="majorBidi" w:cstheme="majorBidi"/>
                <w:b/>
                <w:bCs/>
                <w:sz w:val="26"/>
                <w:szCs w:val="26"/>
                <w:rtl/>
                <w:lang w:bidi="ar-EG"/>
              </w:rPr>
            </w:pPr>
          </w:p>
        </w:tc>
        <w:tc>
          <w:tcPr>
            <w:tcW w:w="1801" w:type="dxa"/>
          </w:tcPr>
          <w:p w:rsidR="000805B5" w:rsidRPr="003B525F" w:rsidRDefault="000805B5" w:rsidP="00F46FAB">
            <w:pPr>
              <w:bidi/>
              <w:spacing w:line="360" w:lineRule="auto"/>
              <w:rPr>
                <w:rFonts w:asciiTheme="majorBidi" w:hAnsiTheme="majorBidi" w:cstheme="majorBidi"/>
                <w:b/>
                <w:bCs/>
                <w:sz w:val="26"/>
                <w:szCs w:val="26"/>
                <w:rtl/>
                <w:lang w:bidi="ar-EG"/>
              </w:rPr>
            </w:pPr>
          </w:p>
        </w:tc>
        <w:tc>
          <w:tcPr>
            <w:tcW w:w="1668" w:type="dxa"/>
          </w:tcPr>
          <w:p w:rsidR="000805B5" w:rsidRPr="003B525F" w:rsidRDefault="000805B5" w:rsidP="00F46FAB">
            <w:pPr>
              <w:bidi/>
              <w:spacing w:line="360" w:lineRule="auto"/>
              <w:rPr>
                <w:rFonts w:asciiTheme="majorBidi" w:hAnsiTheme="majorBidi" w:cstheme="majorBidi"/>
                <w:b/>
                <w:bCs/>
                <w:sz w:val="26"/>
                <w:szCs w:val="26"/>
                <w:rtl/>
                <w:lang w:bidi="ar-EG"/>
              </w:rPr>
            </w:pPr>
          </w:p>
        </w:tc>
        <w:tc>
          <w:tcPr>
            <w:tcW w:w="1748" w:type="dxa"/>
          </w:tcPr>
          <w:p w:rsidR="000805B5" w:rsidRPr="003B525F" w:rsidRDefault="000805B5" w:rsidP="00F46FAB">
            <w:pPr>
              <w:bidi/>
              <w:spacing w:line="360" w:lineRule="auto"/>
              <w:rPr>
                <w:rFonts w:asciiTheme="majorBidi" w:hAnsiTheme="majorBidi" w:cstheme="majorBidi"/>
                <w:b/>
                <w:bCs/>
                <w:sz w:val="26"/>
                <w:szCs w:val="26"/>
                <w:rtl/>
                <w:lang w:bidi="ar-EG"/>
              </w:rPr>
            </w:pPr>
          </w:p>
        </w:tc>
      </w:tr>
    </w:tbl>
    <w:p w:rsidR="003B525F" w:rsidRDefault="003B525F" w:rsidP="000D101B">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Pr>
      </w:pPr>
    </w:p>
    <w:p w:rsidR="00AF239C" w:rsidRDefault="00AF239C" w:rsidP="00AF239C">
      <w:pPr>
        <w:bidi/>
        <w:spacing w:after="0" w:line="360" w:lineRule="auto"/>
        <w:rPr>
          <w:rFonts w:asciiTheme="majorBidi" w:hAnsiTheme="majorBidi" w:cstheme="majorBidi"/>
          <w:b/>
          <w:bCs/>
          <w:sz w:val="26"/>
          <w:szCs w:val="26"/>
          <w:rtl/>
        </w:rPr>
      </w:pPr>
    </w:p>
    <w:p w:rsidR="003B525F" w:rsidRDefault="003B525F" w:rsidP="003B525F">
      <w:pPr>
        <w:bidi/>
        <w:spacing w:after="0"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lastRenderedPageBreak/>
        <w:t>الجزء الثاني</w:t>
      </w:r>
    </w:p>
    <w:p w:rsidR="0015665C" w:rsidRPr="003B525F" w:rsidRDefault="0015665C" w:rsidP="003B525F">
      <w:pPr>
        <w:bidi/>
        <w:spacing w:after="0" w:line="360" w:lineRule="auto"/>
        <w:jc w:val="center"/>
        <w:rPr>
          <w:rFonts w:asciiTheme="majorBidi" w:hAnsiTheme="majorBidi" w:cstheme="majorBidi"/>
          <w:b/>
          <w:bCs/>
          <w:sz w:val="26"/>
          <w:szCs w:val="26"/>
          <w:rtl/>
        </w:rPr>
      </w:pPr>
      <w:r w:rsidRPr="003B525F">
        <w:rPr>
          <w:rFonts w:asciiTheme="majorBidi" w:hAnsiTheme="majorBidi" w:cstheme="majorBidi"/>
          <w:b/>
          <w:bCs/>
          <w:sz w:val="26"/>
          <w:szCs w:val="26"/>
          <w:rtl/>
        </w:rPr>
        <w:t>أسئلة قائمة الاستقصاء ( الاستبيان )</w:t>
      </w:r>
    </w:p>
    <w:p w:rsidR="0015665C" w:rsidRPr="003B525F" w:rsidRDefault="0015665C" w:rsidP="003B525F">
      <w:pPr>
        <w:bidi/>
        <w:spacing w:after="0" w:line="360" w:lineRule="auto"/>
        <w:jc w:val="both"/>
        <w:rPr>
          <w:rFonts w:asciiTheme="majorBidi" w:hAnsiTheme="majorBidi" w:cstheme="majorBidi"/>
          <w:b/>
          <w:bCs/>
          <w:sz w:val="26"/>
          <w:szCs w:val="26"/>
          <w:rtl/>
        </w:rPr>
      </w:pPr>
      <w:r w:rsidRPr="003B525F">
        <w:rPr>
          <w:rFonts w:asciiTheme="majorBidi" w:hAnsiTheme="majorBidi" w:cstheme="majorBidi"/>
          <w:b/>
          <w:bCs/>
          <w:sz w:val="26"/>
          <w:szCs w:val="26"/>
          <w:rtl/>
        </w:rPr>
        <w:t>نرجو تفضلكم مشكورين باختيار واحدة من الإجابات التي ترونهامناسبة لكل سؤال بوضع إشارة (√) في المكان المخصص</w:t>
      </w:r>
    </w:p>
    <w:tbl>
      <w:tblPr>
        <w:tblStyle w:val="TableGrid"/>
        <w:bidiVisual/>
        <w:tblW w:w="0" w:type="auto"/>
        <w:jc w:val="center"/>
        <w:tblInd w:w="-2088" w:type="dxa"/>
        <w:shd w:val="clear" w:color="auto" w:fill="FFFFFF" w:themeFill="background1"/>
        <w:tblLook w:val="04A0"/>
      </w:tblPr>
      <w:tblGrid>
        <w:gridCol w:w="486"/>
        <w:gridCol w:w="4629"/>
        <w:gridCol w:w="685"/>
        <w:gridCol w:w="685"/>
        <w:gridCol w:w="21"/>
        <w:gridCol w:w="661"/>
        <w:gridCol w:w="685"/>
        <w:gridCol w:w="112"/>
        <w:gridCol w:w="716"/>
      </w:tblGrid>
      <w:tr w:rsidR="0015665C" w:rsidRPr="003B525F" w:rsidTr="003B525F">
        <w:trPr>
          <w:jc w:val="center"/>
        </w:trPr>
        <w:tc>
          <w:tcPr>
            <w:tcW w:w="486" w:type="dxa"/>
            <w:shd w:val="clear" w:color="auto" w:fill="F2F2F2" w:themeFill="background1" w:themeFillShade="F2"/>
          </w:tcPr>
          <w:p w:rsidR="0015665C" w:rsidRPr="003B525F"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3B525F">
              <w:rPr>
                <w:rFonts w:asciiTheme="majorBidi" w:hAnsiTheme="majorBidi" w:cstheme="majorBidi"/>
                <w:b/>
                <w:bCs/>
                <w:sz w:val="26"/>
                <w:szCs w:val="26"/>
                <w:rtl/>
              </w:rPr>
              <w:t>م</w:t>
            </w:r>
          </w:p>
        </w:tc>
        <w:tc>
          <w:tcPr>
            <w:tcW w:w="4629" w:type="dxa"/>
            <w:shd w:val="clear" w:color="auto" w:fill="F2F2F2" w:themeFill="background1" w:themeFillShade="F2"/>
          </w:tcPr>
          <w:p w:rsidR="0015665C" w:rsidRPr="003B525F"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3B525F">
              <w:rPr>
                <w:rFonts w:asciiTheme="majorBidi" w:hAnsiTheme="majorBidi" w:cstheme="majorBidi"/>
                <w:b/>
                <w:bCs/>
                <w:sz w:val="26"/>
                <w:szCs w:val="26"/>
                <w:rtl/>
              </w:rPr>
              <w:t>العبارة</w:t>
            </w:r>
          </w:p>
        </w:tc>
        <w:tc>
          <w:tcPr>
            <w:tcW w:w="649" w:type="dxa"/>
            <w:shd w:val="clear" w:color="auto" w:fill="F2F2F2" w:themeFill="background1" w:themeFillShade="F2"/>
          </w:tcPr>
          <w:p w:rsidR="0015665C" w:rsidRPr="003B525F" w:rsidRDefault="00517D93" w:rsidP="00AA46A7">
            <w:pPr>
              <w:pStyle w:val="NormalWeb"/>
              <w:bidi/>
              <w:spacing w:before="0" w:beforeAutospacing="0" w:after="0" w:afterAutospacing="0" w:line="276" w:lineRule="auto"/>
              <w:jc w:val="center"/>
              <w:rPr>
                <w:rFonts w:asciiTheme="majorBidi" w:hAnsiTheme="majorBidi" w:cstheme="majorBidi"/>
                <w:b/>
                <w:bCs/>
                <w:sz w:val="26"/>
                <w:szCs w:val="26"/>
                <w:rtl/>
              </w:rPr>
            </w:pPr>
            <w:r>
              <w:rPr>
                <w:rFonts w:asciiTheme="majorBidi" w:hAnsiTheme="majorBidi" w:cstheme="majorBidi"/>
                <w:b/>
                <w:bCs/>
                <w:sz w:val="26"/>
                <w:szCs w:val="26"/>
                <w:rtl/>
              </w:rPr>
              <w:t>أو</w:t>
            </w:r>
            <w:r w:rsidR="0015665C" w:rsidRPr="003B525F">
              <w:rPr>
                <w:rFonts w:asciiTheme="majorBidi" w:hAnsiTheme="majorBidi" w:cstheme="majorBidi"/>
                <w:b/>
                <w:bCs/>
                <w:sz w:val="26"/>
                <w:szCs w:val="26"/>
                <w:rtl/>
              </w:rPr>
              <w:t>افق بشدة</w:t>
            </w:r>
          </w:p>
        </w:tc>
        <w:tc>
          <w:tcPr>
            <w:tcW w:w="649" w:type="dxa"/>
            <w:tcBorders>
              <w:right w:val="single" w:sz="4" w:space="0" w:color="auto"/>
            </w:tcBorders>
            <w:shd w:val="clear" w:color="auto" w:fill="F2F2F2" w:themeFill="background1" w:themeFillShade="F2"/>
          </w:tcPr>
          <w:p w:rsidR="0015665C" w:rsidRPr="003B525F" w:rsidRDefault="00517D93" w:rsidP="00AA46A7">
            <w:pPr>
              <w:pStyle w:val="NormalWeb"/>
              <w:bidi/>
              <w:spacing w:before="0" w:beforeAutospacing="0" w:after="0" w:afterAutospacing="0" w:line="276" w:lineRule="auto"/>
              <w:jc w:val="center"/>
              <w:rPr>
                <w:rFonts w:asciiTheme="majorBidi" w:hAnsiTheme="majorBidi" w:cstheme="majorBidi"/>
                <w:b/>
                <w:bCs/>
                <w:sz w:val="26"/>
                <w:szCs w:val="26"/>
                <w:rtl/>
              </w:rPr>
            </w:pPr>
            <w:r>
              <w:rPr>
                <w:rFonts w:asciiTheme="majorBidi" w:hAnsiTheme="majorBidi" w:cstheme="majorBidi"/>
                <w:b/>
                <w:bCs/>
                <w:sz w:val="26"/>
                <w:szCs w:val="26"/>
                <w:rtl/>
              </w:rPr>
              <w:t>أو</w:t>
            </w:r>
            <w:r w:rsidR="0015665C" w:rsidRPr="003B525F">
              <w:rPr>
                <w:rFonts w:asciiTheme="majorBidi" w:hAnsiTheme="majorBidi" w:cstheme="majorBidi"/>
                <w:b/>
                <w:bCs/>
                <w:sz w:val="26"/>
                <w:szCs w:val="26"/>
                <w:rtl/>
              </w:rPr>
              <w:t>افق</w:t>
            </w:r>
          </w:p>
          <w:p w:rsidR="0015665C" w:rsidRPr="003B525F" w:rsidRDefault="0015665C" w:rsidP="00AA46A7">
            <w:pPr>
              <w:pStyle w:val="NormalWeb"/>
              <w:bidi/>
              <w:spacing w:before="0" w:beforeAutospacing="0" w:after="0" w:afterAutospacing="0" w:line="276" w:lineRule="auto"/>
              <w:jc w:val="center"/>
              <w:rPr>
                <w:rFonts w:asciiTheme="majorBidi" w:hAnsiTheme="majorBidi" w:cstheme="majorBidi"/>
                <w:b/>
                <w:bCs/>
                <w:sz w:val="26"/>
                <w:szCs w:val="26"/>
                <w:rtl/>
              </w:rPr>
            </w:pPr>
          </w:p>
        </w:tc>
        <w:tc>
          <w:tcPr>
            <w:tcW w:w="653" w:type="dxa"/>
            <w:gridSpan w:val="2"/>
            <w:tcBorders>
              <w:left w:val="single" w:sz="4" w:space="0" w:color="auto"/>
            </w:tcBorders>
            <w:shd w:val="clear" w:color="auto" w:fill="F2F2F2" w:themeFill="background1" w:themeFillShade="F2"/>
          </w:tcPr>
          <w:p w:rsidR="0015665C" w:rsidRPr="003B525F" w:rsidRDefault="0015665C" w:rsidP="00AA46A7">
            <w:pPr>
              <w:pStyle w:val="NormalWeb"/>
              <w:bidi/>
              <w:spacing w:before="0" w:beforeAutospacing="0" w:after="0" w:afterAutospacing="0" w:line="276" w:lineRule="auto"/>
              <w:jc w:val="center"/>
              <w:rPr>
                <w:rFonts w:asciiTheme="majorBidi" w:hAnsiTheme="majorBidi" w:cstheme="majorBidi"/>
                <w:b/>
                <w:bCs/>
                <w:sz w:val="26"/>
                <w:szCs w:val="26"/>
                <w:rtl/>
              </w:rPr>
            </w:pPr>
            <w:r w:rsidRPr="003B525F">
              <w:rPr>
                <w:rFonts w:asciiTheme="majorBidi" w:hAnsiTheme="majorBidi" w:cstheme="majorBidi"/>
                <w:b/>
                <w:bCs/>
                <w:sz w:val="26"/>
                <w:szCs w:val="26"/>
                <w:rtl/>
              </w:rPr>
              <w:t>محايد</w:t>
            </w:r>
          </w:p>
        </w:tc>
        <w:tc>
          <w:tcPr>
            <w:tcW w:w="649" w:type="dxa"/>
            <w:tcBorders>
              <w:right w:val="single" w:sz="4" w:space="0" w:color="auto"/>
            </w:tcBorders>
            <w:shd w:val="clear" w:color="auto" w:fill="F2F2F2" w:themeFill="background1" w:themeFillShade="F2"/>
          </w:tcPr>
          <w:p w:rsidR="0015665C" w:rsidRPr="003B525F" w:rsidRDefault="0015665C" w:rsidP="00AA46A7">
            <w:pPr>
              <w:pStyle w:val="NormalWeb"/>
              <w:bidi/>
              <w:spacing w:before="0" w:beforeAutospacing="0" w:after="0" w:afterAutospacing="0" w:line="276" w:lineRule="auto"/>
              <w:jc w:val="center"/>
              <w:rPr>
                <w:rFonts w:asciiTheme="majorBidi" w:hAnsiTheme="majorBidi" w:cstheme="majorBidi"/>
                <w:b/>
                <w:bCs/>
                <w:sz w:val="26"/>
                <w:szCs w:val="26"/>
                <w:rtl/>
              </w:rPr>
            </w:pPr>
            <w:r w:rsidRPr="003B525F">
              <w:rPr>
                <w:rFonts w:asciiTheme="majorBidi" w:hAnsiTheme="majorBidi" w:cstheme="majorBidi"/>
                <w:b/>
                <w:bCs/>
                <w:sz w:val="26"/>
                <w:szCs w:val="26"/>
                <w:rtl/>
              </w:rPr>
              <w:t xml:space="preserve">لا </w:t>
            </w:r>
            <w:r w:rsidR="00517D93">
              <w:rPr>
                <w:rFonts w:asciiTheme="majorBidi" w:hAnsiTheme="majorBidi" w:cstheme="majorBidi"/>
                <w:b/>
                <w:bCs/>
                <w:sz w:val="26"/>
                <w:szCs w:val="26"/>
                <w:rtl/>
              </w:rPr>
              <w:t>أو</w:t>
            </w:r>
            <w:r w:rsidRPr="003B525F">
              <w:rPr>
                <w:rFonts w:asciiTheme="majorBidi" w:hAnsiTheme="majorBidi" w:cstheme="majorBidi"/>
                <w:b/>
                <w:bCs/>
                <w:sz w:val="26"/>
                <w:szCs w:val="26"/>
                <w:rtl/>
              </w:rPr>
              <w:t>افق</w:t>
            </w:r>
          </w:p>
        </w:tc>
        <w:tc>
          <w:tcPr>
            <w:tcW w:w="828" w:type="dxa"/>
            <w:gridSpan w:val="2"/>
            <w:tcBorders>
              <w:left w:val="single" w:sz="4" w:space="0" w:color="auto"/>
            </w:tcBorders>
            <w:shd w:val="clear" w:color="auto" w:fill="F2F2F2" w:themeFill="background1" w:themeFillShade="F2"/>
          </w:tcPr>
          <w:p w:rsidR="0015665C" w:rsidRPr="003B525F" w:rsidRDefault="0015665C" w:rsidP="00AA46A7">
            <w:pPr>
              <w:pStyle w:val="NormalWeb"/>
              <w:bidi/>
              <w:spacing w:before="0" w:beforeAutospacing="0" w:after="0" w:afterAutospacing="0" w:line="276" w:lineRule="auto"/>
              <w:jc w:val="center"/>
              <w:rPr>
                <w:rFonts w:asciiTheme="majorBidi" w:hAnsiTheme="majorBidi" w:cstheme="majorBidi"/>
                <w:b/>
                <w:bCs/>
                <w:sz w:val="26"/>
                <w:szCs w:val="26"/>
                <w:rtl/>
              </w:rPr>
            </w:pPr>
            <w:r w:rsidRPr="003B525F">
              <w:rPr>
                <w:rFonts w:asciiTheme="majorBidi" w:hAnsiTheme="majorBidi" w:cstheme="majorBidi"/>
                <w:b/>
                <w:bCs/>
                <w:sz w:val="26"/>
                <w:szCs w:val="26"/>
                <w:rtl/>
              </w:rPr>
              <w:t xml:space="preserve">لا </w:t>
            </w:r>
            <w:r w:rsidR="00517D93">
              <w:rPr>
                <w:rFonts w:asciiTheme="majorBidi" w:hAnsiTheme="majorBidi" w:cstheme="majorBidi"/>
                <w:b/>
                <w:bCs/>
                <w:sz w:val="26"/>
                <w:szCs w:val="26"/>
                <w:rtl/>
              </w:rPr>
              <w:t>أو</w:t>
            </w:r>
            <w:r w:rsidRPr="003B525F">
              <w:rPr>
                <w:rFonts w:asciiTheme="majorBidi" w:hAnsiTheme="majorBidi" w:cstheme="majorBidi"/>
                <w:b/>
                <w:bCs/>
                <w:sz w:val="26"/>
                <w:szCs w:val="26"/>
                <w:rtl/>
              </w:rPr>
              <w:t>افق بشدة</w:t>
            </w:r>
          </w:p>
        </w:tc>
      </w:tr>
      <w:tr w:rsidR="0015665C" w:rsidRPr="00AA46A7" w:rsidTr="00780639">
        <w:trPr>
          <w:jc w:val="center"/>
        </w:trPr>
        <w:tc>
          <w:tcPr>
            <w:tcW w:w="8543" w:type="dxa"/>
            <w:gridSpan w:val="9"/>
            <w:shd w:val="clear" w:color="auto" w:fill="EEECE1" w:themeFill="background2"/>
          </w:tcPr>
          <w:p w:rsidR="0015665C" w:rsidRPr="003B525F" w:rsidRDefault="0015665C" w:rsidP="00AA46A7">
            <w:pPr>
              <w:pStyle w:val="NormalWeb"/>
              <w:bidi/>
              <w:spacing w:before="0" w:beforeAutospacing="0" w:after="0" w:afterAutospacing="0" w:line="276" w:lineRule="auto"/>
              <w:jc w:val="both"/>
              <w:rPr>
                <w:rStyle w:val="fontstyle01"/>
                <w:rFonts w:asciiTheme="majorBidi" w:eastAsiaTheme="minorEastAsia" w:hAnsiTheme="majorBidi" w:cstheme="majorBidi"/>
                <w:sz w:val="26"/>
                <w:szCs w:val="26"/>
                <w:rtl/>
                <w:lang w:bidi="ar-EG"/>
              </w:rPr>
            </w:pPr>
            <w:r w:rsidRPr="003B525F">
              <w:rPr>
                <w:rStyle w:val="fontstyle01"/>
                <w:rFonts w:asciiTheme="majorBidi" w:eastAsiaTheme="minorEastAsia" w:hAnsiTheme="majorBidi" w:cstheme="majorBidi"/>
                <w:sz w:val="26"/>
                <w:szCs w:val="26"/>
                <w:rtl/>
                <w:lang w:bidi="ar-EG"/>
              </w:rPr>
              <w:t>الفرض الرئيسى ال</w:t>
            </w:r>
            <w:r w:rsidR="00517D93">
              <w:rPr>
                <w:rStyle w:val="fontstyle01"/>
                <w:rFonts w:asciiTheme="majorBidi" w:eastAsiaTheme="minorEastAsia" w:hAnsiTheme="majorBidi" w:cstheme="majorBidi"/>
                <w:sz w:val="26"/>
                <w:szCs w:val="26"/>
                <w:rtl/>
                <w:lang w:bidi="ar-EG"/>
              </w:rPr>
              <w:t>أو</w:t>
            </w:r>
            <w:r w:rsidRPr="003B525F">
              <w:rPr>
                <w:rStyle w:val="fontstyle01"/>
                <w:rFonts w:asciiTheme="majorBidi" w:eastAsiaTheme="minorEastAsia" w:hAnsiTheme="majorBidi" w:cstheme="majorBidi"/>
                <w:sz w:val="26"/>
                <w:szCs w:val="26"/>
                <w:rtl/>
                <w:lang w:bidi="ar-EG"/>
              </w:rPr>
              <w:t xml:space="preserve">ل :- </w:t>
            </w:r>
          </w:p>
          <w:p w:rsidR="0015665C" w:rsidRPr="003B525F" w:rsidRDefault="0015665C" w:rsidP="00AA46A7">
            <w:pPr>
              <w:pStyle w:val="NormalWeb"/>
              <w:bidi/>
              <w:spacing w:before="0" w:beforeAutospacing="0" w:after="0" w:afterAutospacing="0" w:line="276" w:lineRule="auto"/>
              <w:jc w:val="both"/>
              <w:rPr>
                <w:rStyle w:val="fontstyle01"/>
                <w:rFonts w:asciiTheme="majorBidi" w:eastAsiaTheme="minorEastAsia" w:hAnsiTheme="majorBidi" w:cstheme="majorBidi"/>
                <w:sz w:val="26"/>
                <w:szCs w:val="26"/>
                <w:rtl/>
                <w:lang w:bidi="ar-EG"/>
              </w:rPr>
            </w:pPr>
            <w:r w:rsidRPr="003B525F">
              <w:rPr>
                <w:rStyle w:val="fontstyle01"/>
                <w:rFonts w:asciiTheme="majorBidi" w:eastAsiaTheme="minorEastAsia" w:hAnsiTheme="majorBidi" w:cstheme="majorBidi"/>
                <w:sz w:val="26"/>
                <w:szCs w:val="26"/>
                <w:rtl/>
                <w:lang w:bidi="ar-EG"/>
              </w:rPr>
              <w:t xml:space="preserve">لا يوجد تأثير معنوي ذات دلالة إحصائية بين الشمول </w:t>
            </w:r>
            <w:r w:rsidR="009C73A9">
              <w:rPr>
                <w:rStyle w:val="fontstyle01"/>
                <w:rFonts w:asciiTheme="majorBidi" w:eastAsiaTheme="minorEastAsia" w:hAnsiTheme="majorBidi" w:cstheme="majorBidi"/>
                <w:sz w:val="26"/>
                <w:szCs w:val="26"/>
                <w:rtl/>
                <w:lang w:bidi="ar-EG"/>
              </w:rPr>
              <w:t>ال</w:t>
            </w:r>
            <w:r w:rsidR="00DA3016">
              <w:rPr>
                <w:rStyle w:val="fontstyle01"/>
                <w:rFonts w:asciiTheme="majorBidi" w:eastAsiaTheme="minorEastAsia" w:hAnsiTheme="majorBidi" w:cstheme="majorBidi"/>
                <w:sz w:val="26"/>
                <w:szCs w:val="26"/>
                <w:rtl/>
                <w:lang w:bidi="ar-EG"/>
              </w:rPr>
              <w:t>مالى</w:t>
            </w:r>
            <w:r w:rsidRPr="003B525F">
              <w:rPr>
                <w:rStyle w:val="fontstyle01"/>
                <w:rFonts w:asciiTheme="majorBidi" w:eastAsiaTheme="minorEastAsia" w:hAnsiTheme="majorBidi" w:cstheme="majorBidi"/>
                <w:sz w:val="26"/>
                <w:szCs w:val="26"/>
                <w:rtl/>
                <w:lang w:bidi="ar-EG"/>
              </w:rPr>
              <w:t xml:space="preserve"> كمتغير وسيط  على العلاقة بين تقنيات </w:t>
            </w:r>
            <w:r w:rsidR="009C73A9">
              <w:rPr>
                <w:rStyle w:val="fontstyle01"/>
                <w:rFonts w:asciiTheme="majorBidi" w:eastAsiaTheme="minorEastAsia" w:hAnsiTheme="majorBidi" w:cstheme="majorBidi"/>
                <w:sz w:val="26"/>
                <w:szCs w:val="26"/>
                <w:rtl/>
                <w:lang w:bidi="ar-EG"/>
              </w:rPr>
              <w:t>التكنولوجيا المالية</w:t>
            </w:r>
            <w:r w:rsidRPr="003B525F">
              <w:rPr>
                <w:rStyle w:val="fontstyle01"/>
                <w:rFonts w:asciiTheme="majorBidi" w:eastAsiaTheme="minorEastAsia" w:hAnsiTheme="majorBidi" w:cstheme="majorBidi"/>
                <w:sz w:val="26"/>
                <w:szCs w:val="26"/>
                <w:rtl/>
                <w:lang w:bidi="ar-EG"/>
              </w:rPr>
              <w:t>و خفض تكلفة الخدمات المصرفية .</w:t>
            </w:r>
          </w:p>
        </w:tc>
      </w:tr>
      <w:tr w:rsidR="0015665C" w:rsidRPr="00AA46A7" w:rsidTr="003B525F">
        <w:trPr>
          <w:jc w:val="center"/>
        </w:trPr>
        <w:tc>
          <w:tcPr>
            <w:tcW w:w="8543" w:type="dxa"/>
            <w:gridSpan w:val="9"/>
            <w:shd w:val="clear" w:color="auto" w:fill="F2F2F2" w:themeFill="background1" w:themeFillShade="F2"/>
          </w:tcPr>
          <w:p w:rsidR="0015665C" w:rsidRPr="003B525F" w:rsidRDefault="0015665C" w:rsidP="00AA46A7">
            <w:pPr>
              <w:pStyle w:val="NormalWeb"/>
              <w:bidi/>
              <w:spacing w:before="0" w:beforeAutospacing="0" w:after="0" w:afterAutospacing="0" w:line="276" w:lineRule="auto"/>
              <w:rPr>
                <w:rStyle w:val="fontstyle01"/>
                <w:rFonts w:asciiTheme="majorBidi" w:eastAsiaTheme="minorEastAsia" w:hAnsiTheme="majorBidi" w:cstheme="majorBidi"/>
                <w:sz w:val="26"/>
                <w:szCs w:val="26"/>
                <w:rtl/>
                <w:lang w:bidi="ar-EG"/>
              </w:rPr>
            </w:pPr>
            <w:r w:rsidRPr="003B525F">
              <w:rPr>
                <w:rStyle w:val="fontstyle01"/>
                <w:rFonts w:asciiTheme="majorBidi" w:eastAsiaTheme="minorEastAsia" w:hAnsiTheme="majorBidi" w:cstheme="majorBidi"/>
                <w:sz w:val="26"/>
                <w:szCs w:val="26"/>
                <w:rtl/>
                <w:lang w:bidi="ar-EG"/>
              </w:rPr>
              <w:t>الفرض الفرعى ال</w:t>
            </w:r>
            <w:r w:rsidR="00517D93">
              <w:rPr>
                <w:rStyle w:val="fontstyle01"/>
                <w:rFonts w:asciiTheme="majorBidi" w:eastAsiaTheme="minorEastAsia" w:hAnsiTheme="majorBidi" w:cstheme="majorBidi"/>
                <w:sz w:val="26"/>
                <w:szCs w:val="26"/>
                <w:rtl/>
                <w:lang w:bidi="ar-EG"/>
              </w:rPr>
              <w:t>أو</w:t>
            </w:r>
            <w:r w:rsidRPr="003B525F">
              <w:rPr>
                <w:rStyle w:val="fontstyle01"/>
                <w:rFonts w:asciiTheme="majorBidi" w:eastAsiaTheme="minorEastAsia" w:hAnsiTheme="majorBidi" w:cstheme="majorBidi"/>
                <w:sz w:val="26"/>
                <w:szCs w:val="26"/>
                <w:rtl/>
                <w:lang w:bidi="ar-EG"/>
              </w:rPr>
              <w:t xml:space="preserve">ل :- </w:t>
            </w:r>
          </w:p>
          <w:p w:rsidR="0015665C" w:rsidRPr="003B525F" w:rsidRDefault="0015665C" w:rsidP="00AA46A7">
            <w:pPr>
              <w:bidi/>
              <w:spacing w:line="276" w:lineRule="auto"/>
              <w:jc w:val="both"/>
              <w:rPr>
                <w:rStyle w:val="fontstyle01"/>
                <w:rFonts w:asciiTheme="majorBidi" w:hAnsiTheme="majorBidi" w:cstheme="majorBidi"/>
                <w:sz w:val="26"/>
                <w:szCs w:val="26"/>
                <w:rtl/>
                <w:lang w:bidi="ar-EG"/>
              </w:rPr>
            </w:pPr>
            <w:r w:rsidRPr="003B525F">
              <w:rPr>
                <w:rStyle w:val="fontstyle01"/>
                <w:rFonts w:asciiTheme="majorBidi" w:hAnsiTheme="majorBidi" w:cstheme="majorBidi"/>
                <w:sz w:val="26"/>
                <w:szCs w:val="26"/>
                <w:rtl/>
                <w:lang w:bidi="ar-EG"/>
              </w:rPr>
              <w:t xml:space="preserve">لا يوجد تأثير معنوي ذات دلالة إحصائية بين </w:t>
            </w:r>
            <w:r w:rsidR="009C73A9">
              <w:rPr>
                <w:rStyle w:val="fontstyle01"/>
                <w:rFonts w:asciiTheme="majorBidi" w:hAnsiTheme="majorBidi" w:cstheme="majorBidi"/>
                <w:sz w:val="26"/>
                <w:szCs w:val="26"/>
                <w:rtl/>
                <w:lang w:bidi="ar-EG"/>
              </w:rPr>
              <w:t>التكنولوجيا المالية</w:t>
            </w:r>
            <w:r w:rsidRPr="003B525F">
              <w:rPr>
                <w:rStyle w:val="fontstyle01"/>
                <w:rFonts w:asciiTheme="majorBidi" w:hAnsiTheme="majorBidi" w:cstheme="majorBidi"/>
                <w:sz w:val="26"/>
                <w:szCs w:val="26"/>
                <w:rtl/>
                <w:lang w:bidi="ar-EG"/>
              </w:rPr>
              <w:t xml:space="preserve">ودعم وتعزيز  الشمول </w:t>
            </w:r>
            <w:r w:rsidR="009C73A9">
              <w:rPr>
                <w:rStyle w:val="fontstyle01"/>
                <w:rFonts w:asciiTheme="majorBidi" w:hAnsiTheme="majorBidi" w:cstheme="majorBidi"/>
                <w:sz w:val="26"/>
                <w:szCs w:val="26"/>
                <w:rtl/>
                <w:lang w:bidi="ar-EG"/>
              </w:rPr>
              <w:t>ال</w:t>
            </w:r>
            <w:r w:rsidR="00DA3016">
              <w:rPr>
                <w:rStyle w:val="fontstyle01"/>
                <w:rFonts w:asciiTheme="majorBidi" w:hAnsiTheme="majorBidi" w:cstheme="majorBidi"/>
                <w:sz w:val="26"/>
                <w:szCs w:val="26"/>
                <w:rtl/>
                <w:lang w:bidi="ar-EG"/>
              </w:rPr>
              <w:t>مالى</w:t>
            </w:r>
            <w:r w:rsidRPr="003B525F">
              <w:rPr>
                <w:rStyle w:val="fontstyle01"/>
                <w:rFonts w:asciiTheme="majorBidi" w:hAnsiTheme="majorBidi" w:cstheme="majorBidi"/>
                <w:sz w:val="26"/>
                <w:szCs w:val="26"/>
                <w:rtl/>
                <w:lang w:bidi="ar-EG"/>
              </w:rPr>
              <w:t xml:space="preserve"> بالبنوك المصرية . </w:t>
            </w: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w:t>
            </w:r>
          </w:p>
        </w:tc>
        <w:tc>
          <w:tcPr>
            <w:tcW w:w="4629" w:type="dxa"/>
            <w:shd w:val="clear" w:color="auto" w:fill="FFFFFF" w:themeFill="background1"/>
          </w:tcPr>
          <w:p w:rsidR="0015665C" w:rsidRPr="00AA46A7" w:rsidRDefault="0015665C" w:rsidP="00AA46A7">
            <w:pPr>
              <w:bidi/>
              <w:spacing w:line="276" w:lineRule="auto"/>
              <w:jc w:val="both"/>
              <w:rPr>
                <w:rFonts w:asciiTheme="majorBidi" w:hAnsiTheme="majorBidi" w:cstheme="majorBidi"/>
                <w:b/>
                <w:bCs/>
                <w:color w:val="000000"/>
                <w:sz w:val="26"/>
                <w:szCs w:val="26"/>
                <w:rtl/>
                <w:lang w:bidi="ar-EG"/>
              </w:rPr>
            </w:pPr>
            <w:r w:rsidRPr="00AA46A7">
              <w:rPr>
                <w:rFonts w:asciiTheme="majorBidi" w:hAnsiTheme="majorBidi" w:cstheme="majorBidi"/>
                <w:b/>
                <w:bCs/>
                <w:sz w:val="26"/>
                <w:szCs w:val="26"/>
                <w:rtl/>
              </w:rPr>
              <w:t xml:space="preserve">أن اعتماد المصرف على </w:t>
            </w:r>
            <w:r w:rsidR="009C73A9">
              <w:rPr>
                <w:rFonts w:asciiTheme="majorBidi" w:hAnsiTheme="majorBidi" w:cstheme="majorBidi"/>
                <w:b/>
                <w:bCs/>
                <w:sz w:val="26"/>
                <w:szCs w:val="26"/>
                <w:rtl/>
              </w:rPr>
              <w:t>التكنولوجيا المالية</w:t>
            </w:r>
            <w:r w:rsidR="00C41613">
              <w:rPr>
                <w:rFonts w:asciiTheme="majorBidi" w:hAnsiTheme="majorBidi" w:cstheme="majorBidi" w:hint="cs"/>
                <w:b/>
                <w:bCs/>
                <w:sz w:val="26"/>
                <w:szCs w:val="26"/>
                <w:rtl/>
              </w:rPr>
              <w:t xml:space="preserve"> </w:t>
            </w:r>
            <w:r w:rsidRPr="00AA46A7">
              <w:rPr>
                <w:rFonts w:asciiTheme="majorBidi" w:hAnsiTheme="majorBidi" w:cstheme="majorBidi"/>
                <w:b/>
                <w:bCs/>
                <w:sz w:val="26"/>
                <w:szCs w:val="26"/>
                <w:rtl/>
              </w:rPr>
              <w:t>يهدف إلى تشجيع الشمول</w:t>
            </w:r>
            <w:r w:rsidR="009C73A9">
              <w:rPr>
                <w:rFonts w:asciiTheme="majorBidi" w:hAnsiTheme="majorBidi" w:cstheme="majorBidi"/>
                <w:b/>
                <w:bCs/>
                <w:sz w:val="26"/>
                <w:szCs w:val="26"/>
                <w:rtl/>
              </w:rPr>
              <w:t>ال</w:t>
            </w:r>
            <w:r w:rsidR="00DA3016">
              <w:rPr>
                <w:rFonts w:asciiTheme="majorBidi" w:hAnsiTheme="majorBidi" w:cstheme="majorBidi"/>
                <w:b/>
                <w:bCs/>
                <w:sz w:val="26"/>
                <w:szCs w:val="26"/>
                <w:rtl/>
              </w:rPr>
              <w:t>مالى</w:t>
            </w:r>
            <w:r w:rsidRPr="00AA46A7">
              <w:rPr>
                <w:rFonts w:asciiTheme="majorBidi" w:hAnsiTheme="majorBidi" w:cstheme="majorBidi"/>
                <w:b/>
                <w:bCs/>
                <w:sz w:val="26"/>
                <w:szCs w:val="26"/>
                <w:rtl/>
              </w:rPr>
              <w:t xml:space="preserve"> وتطوير الأسواق</w:t>
            </w:r>
            <w:r w:rsidR="00C41613">
              <w:rPr>
                <w:rFonts w:asciiTheme="majorBidi" w:hAnsiTheme="majorBidi" w:cstheme="majorBidi" w:hint="cs"/>
                <w:b/>
                <w:bCs/>
                <w:sz w:val="26"/>
                <w:szCs w:val="26"/>
                <w:rtl/>
              </w:rPr>
              <w:t xml:space="preserve"> </w:t>
            </w:r>
            <w:r w:rsidR="009C73A9">
              <w:rPr>
                <w:rFonts w:asciiTheme="majorBidi" w:hAnsiTheme="majorBidi" w:cstheme="majorBidi"/>
                <w:b/>
                <w:bCs/>
                <w:sz w:val="26"/>
                <w:szCs w:val="26"/>
                <w:rtl/>
              </w:rPr>
              <w:t>المالية</w:t>
            </w:r>
            <w:r w:rsidR="00AF239C">
              <w:rPr>
                <w:rFonts w:asciiTheme="majorBidi" w:hAnsiTheme="majorBidi" w:cstheme="majorBidi"/>
                <w:b/>
                <w:bCs/>
                <w:sz w:val="26"/>
                <w:szCs w:val="26"/>
              </w:rPr>
              <w:t xml:space="preserve"> </w:t>
            </w:r>
            <w:r w:rsidRPr="00AA46A7">
              <w:rPr>
                <w:rFonts w:asciiTheme="majorBidi" w:hAnsiTheme="majorBidi" w:cstheme="majorBidi"/>
                <w:b/>
                <w:bCs/>
                <w:sz w:val="26"/>
                <w:szCs w:val="26"/>
                <w:rtl/>
              </w:rPr>
              <w:t>من خلال التغلب على التحديات المتعلقة</w:t>
            </w:r>
            <w:r w:rsidR="00C41613">
              <w:rPr>
                <w:rFonts w:asciiTheme="majorBidi" w:hAnsiTheme="majorBidi" w:cstheme="majorBidi" w:hint="cs"/>
                <w:b/>
                <w:bCs/>
                <w:sz w:val="26"/>
                <w:szCs w:val="26"/>
                <w:rtl/>
              </w:rPr>
              <w:t xml:space="preserve"> </w:t>
            </w:r>
            <w:r w:rsidRPr="00AA46A7">
              <w:rPr>
                <w:rFonts w:asciiTheme="majorBidi" w:hAnsiTheme="majorBidi" w:cstheme="majorBidi"/>
                <w:b/>
                <w:bCs/>
                <w:sz w:val="26"/>
                <w:szCs w:val="26"/>
                <w:rtl/>
              </w:rPr>
              <w:t>بالوصول إلى قطاعات السوق ومعلومات العملاء</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trHeight w:val="143"/>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تساعد </w:t>
            </w:r>
            <w:r w:rsidR="009C73A9">
              <w:rPr>
                <w:rFonts w:asciiTheme="majorBidi" w:eastAsia="Times New Roman" w:hAnsiTheme="majorBidi" w:cstheme="majorBidi"/>
                <w:b/>
                <w:bCs/>
                <w:color w:val="242021"/>
                <w:sz w:val="26"/>
                <w:szCs w:val="26"/>
                <w:rtl/>
              </w:rPr>
              <w:t>التكنولوجيا المالية</w:t>
            </w:r>
            <w:r w:rsidR="00AF239C">
              <w:rPr>
                <w:rFonts w:asciiTheme="majorBidi" w:eastAsia="Times New Roman" w:hAnsiTheme="majorBidi" w:cstheme="majorBidi"/>
                <w:b/>
                <w:bCs/>
                <w:color w:val="242021"/>
                <w:sz w:val="26"/>
                <w:szCs w:val="26"/>
              </w:rPr>
              <w:t xml:space="preserve"> </w:t>
            </w:r>
            <w:r w:rsidRPr="00AA46A7">
              <w:rPr>
                <w:rFonts w:asciiTheme="majorBidi" w:hAnsiTheme="majorBidi" w:cstheme="majorBidi"/>
                <w:b/>
                <w:bCs/>
                <w:color w:val="242021"/>
                <w:sz w:val="26"/>
                <w:szCs w:val="26"/>
                <w:rtl/>
              </w:rPr>
              <w:t>على</w:t>
            </w:r>
            <w:r w:rsidRPr="00AA46A7">
              <w:rPr>
                <w:rFonts w:asciiTheme="majorBidi" w:hAnsiTheme="majorBidi" w:cstheme="majorBidi"/>
                <w:b/>
                <w:bCs/>
                <w:color w:val="000000"/>
                <w:sz w:val="26"/>
                <w:szCs w:val="26"/>
                <w:rtl/>
              </w:rPr>
              <w:t xml:space="preserve"> تعزيز وصول كافة فئات المجتمع إلى الخدمات والمنتجات </w:t>
            </w:r>
            <w:r w:rsidR="009C73A9">
              <w:rPr>
                <w:rFonts w:asciiTheme="majorBidi" w:hAnsiTheme="majorBidi" w:cstheme="majorBidi"/>
                <w:b/>
                <w:bCs/>
                <w:color w:val="000000"/>
                <w:sz w:val="26"/>
                <w:szCs w:val="26"/>
                <w:rtl/>
              </w:rPr>
              <w:t>ال</w:t>
            </w:r>
            <w:r w:rsidR="00DA3016">
              <w:rPr>
                <w:rFonts w:asciiTheme="majorBidi" w:hAnsiTheme="majorBidi" w:cstheme="majorBidi"/>
                <w:b/>
                <w:bCs/>
                <w:color w:val="000000"/>
                <w:sz w:val="26"/>
                <w:szCs w:val="26"/>
                <w:rtl/>
              </w:rPr>
              <w:t>مالية</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3</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lang w:bidi="ar-EG"/>
              </w:rPr>
            </w:pPr>
            <w:r w:rsidRPr="00AA46A7">
              <w:rPr>
                <w:rFonts w:asciiTheme="majorBidi" w:hAnsiTheme="majorBidi" w:cstheme="majorBidi"/>
                <w:b/>
                <w:bCs/>
                <w:color w:val="000000"/>
                <w:sz w:val="26"/>
                <w:szCs w:val="26"/>
                <w:rtl/>
              </w:rPr>
              <w:t xml:space="preserve">ينبغي أن يكون موضوع </w:t>
            </w:r>
            <w:r w:rsidR="009C73A9">
              <w:rPr>
                <w:rFonts w:asciiTheme="majorBidi" w:hAnsiTheme="majorBidi" w:cstheme="majorBidi"/>
                <w:b/>
                <w:bCs/>
                <w:color w:val="000000"/>
                <w:sz w:val="26"/>
                <w:szCs w:val="26"/>
                <w:rtl/>
              </w:rPr>
              <w:t>التكنولوجيا المالية</w:t>
            </w:r>
            <w:r w:rsidR="00C41613">
              <w:rPr>
                <w:rFonts w:asciiTheme="majorBidi" w:hAnsiTheme="majorBidi" w:cstheme="majorBidi" w:hint="cs"/>
                <w:b/>
                <w:bCs/>
                <w:color w:val="000000"/>
                <w:sz w:val="26"/>
                <w:szCs w:val="26"/>
                <w:rtl/>
              </w:rPr>
              <w:t xml:space="preserve"> </w:t>
            </w:r>
            <w:r w:rsidRPr="00AA46A7">
              <w:rPr>
                <w:rFonts w:asciiTheme="majorBidi" w:hAnsiTheme="majorBidi" w:cstheme="majorBidi"/>
                <w:b/>
                <w:bCs/>
                <w:color w:val="000000"/>
                <w:sz w:val="26"/>
                <w:szCs w:val="26"/>
                <w:rtl/>
              </w:rPr>
              <w:t>جزءا من إستراتيجيات</w:t>
            </w:r>
            <w:r w:rsidR="00D329A4">
              <w:rPr>
                <w:rFonts w:asciiTheme="majorBidi" w:hAnsiTheme="majorBidi" w:cstheme="majorBidi"/>
                <w:b/>
                <w:bCs/>
                <w:color w:val="000000"/>
                <w:sz w:val="26"/>
                <w:szCs w:val="26"/>
              </w:rPr>
              <w:t xml:space="preserve"> </w:t>
            </w:r>
            <w:r w:rsidRPr="00AA46A7">
              <w:rPr>
                <w:rFonts w:asciiTheme="majorBidi" w:hAnsiTheme="majorBidi" w:cstheme="majorBidi"/>
                <w:b/>
                <w:bCs/>
                <w:color w:val="000000"/>
                <w:sz w:val="26"/>
                <w:szCs w:val="26"/>
                <w:rtl/>
              </w:rPr>
              <w:t xml:space="preserve">وطنية للشمول </w:t>
            </w:r>
            <w:r w:rsidR="009C73A9">
              <w:rPr>
                <w:rFonts w:asciiTheme="majorBidi" w:hAnsiTheme="majorBidi" w:cstheme="majorBidi"/>
                <w:b/>
                <w:bCs/>
                <w:color w:val="000000"/>
                <w:sz w:val="26"/>
                <w:szCs w:val="26"/>
                <w:rtl/>
              </w:rPr>
              <w:t>ال</w:t>
            </w:r>
            <w:r w:rsidR="00DA3016">
              <w:rPr>
                <w:rFonts w:asciiTheme="majorBidi" w:hAnsiTheme="majorBidi" w:cstheme="majorBidi"/>
                <w:b/>
                <w:bCs/>
                <w:color w:val="000000"/>
                <w:sz w:val="26"/>
                <w:szCs w:val="26"/>
                <w:rtl/>
              </w:rPr>
              <w:t>مالى</w:t>
            </w:r>
            <w:r w:rsidRPr="00AA46A7">
              <w:rPr>
                <w:rFonts w:asciiTheme="majorBidi" w:hAnsiTheme="majorBidi" w:cstheme="majorBidi"/>
                <w:b/>
                <w:bCs/>
                <w:color w:val="000000"/>
                <w:sz w:val="26"/>
                <w:szCs w:val="26"/>
                <w:rtl/>
              </w:rPr>
              <w:t xml:space="preserve">، والتثقيف </w:t>
            </w:r>
            <w:r w:rsidR="009C73A9">
              <w:rPr>
                <w:rFonts w:asciiTheme="majorBidi" w:hAnsiTheme="majorBidi" w:cstheme="majorBidi"/>
                <w:b/>
                <w:bCs/>
                <w:color w:val="000000"/>
                <w:sz w:val="26"/>
                <w:szCs w:val="26"/>
                <w:rtl/>
              </w:rPr>
              <w:t>ال</w:t>
            </w:r>
            <w:r w:rsidR="00DA3016">
              <w:rPr>
                <w:rFonts w:asciiTheme="majorBidi" w:hAnsiTheme="majorBidi" w:cstheme="majorBidi"/>
                <w:b/>
                <w:bCs/>
                <w:color w:val="000000"/>
                <w:sz w:val="26"/>
                <w:szCs w:val="26"/>
                <w:rtl/>
              </w:rPr>
              <w:t>مالى</w:t>
            </w:r>
            <w:r w:rsidRPr="00AA46A7">
              <w:rPr>
                <w:rFonts w:asciiTheme="majorBidi" w:hAnsiTheme="majorBidi" w:cstheme="majorBidi"/>
                <w:b/>
                <w:bCs/>
                <w:color w:val="000000"/>
                <w:sz w:val="26"/>
                <w:szCs w:val="26"/>
                <w:rtl/>
              </w:rPr>
              <w:t xml:space="preserve"> والرقمي، مع تشجيع تبادل</w:t>
            </w:r>
            <w:r w:rsidR="00C41613">
              <w:rPr>
                <w:rFonts w:asciiTheme="majorBidi" w:hAnsiTheme="majorBidi" w:cstheme="majorBidi" w:hint="cs"/>
                <w:b/>
                <w:bCs/>
                <w:color w:val="000000"/>
                <w:sz w:val="26"/>
                <w:szCs w:val="26"/>
                <w:rtl/>
              </w:rPr>
              <w:t xml:space="preserve"> </w:t>
            </w:r>
            <w:r w:rsidRPr="00AA46A7">
              <w:rPr>
                <w:rFonts w:asciiTheme="majorBidi" w:hAnsiTheme="majorBidi" w:cstheme="majorBidi"/>
                <w:b/>
                <w:bCs/>
                <w:color w:val="000000"/>
                <w:sz w:val="26"/>
                <w:szCs w:val="26"/>
                <w:rtl/>
              </w:rPr>
              <w:t>المعرفة بين الأطراف الفاعلة في القطاعين العام والخاص، والمجتمع</w:t>
            </w:r>
            <w:r w:rsidRPr="00AA46A7">
              <w:rPr>
                <w:rFonts w:asciiTheme="majorBidi" w:hAnsiTheme="majorBidi" w:cstheme="majorBidi"/>
                <w:b/>
                <w:bCs/>
                <w:color w:val="000000"/>
                <w:sz w:val="26"/>
                <w:szCs w:val="26"/>
              </w:rPr>
              <w:br/>
            </w:r>
            <w:r w:rsidRPr="00AA46A7">
              <w:rPr>
                <w:rFonts w:asciiTheme="majorBidi" w:hAnsiTheme="majorBidi" w:cstheme="majorBidi"/>
                <w:b/>
                <w:bCs/>
                <w:color w:val="000000"/>
                <w:sz w:val="26"/>
                <w:szCs w:val="26"/>
                <w:rtl/>
              </w:rPr>
              <w:t>المدني، وأصحاب المصلحة الآخرين</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4</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تساهم </w:t>
            </w:r>
            <w:r w:rsidR="009C73A9">
              <w:rPr>
                <w:rFonts w:asciiTheme="majorBidi" w:eastAsia="Times New Roman" w:hAnsiTheme="majorBidi" w:cstheme="majorBidi"/>
                <w:b/>
                <w:bCs/>
                <w:color w:val="242021"/>
                <w:sz w:val="26"/>
                <w:szCs w:val="26"/>
                <w:rtl/>
              </w:rPr>
              <w:t>التكنولوجيا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hAnsiTheme="majorBidi" w:cstheme="majorBidi"/>
                <w:b/>
                <w:bCs/>
                <w:color w:val="242021"/>
                <w:sz w:val="26"/>
                <w:szCs w:val="26"/>
                <w:rtl/>
              </w:rPr>
              <w:t>فى</w:t>
            </w:r>
            <w:r w:rsidRPr="00AA46A7">
              <w:rPr>
                <w:rFonts w:asciiTheme="majorBidi" w:eastAsia="Times New Roman" w:hAnsiTheme="majorBidi" w:cstheme="majorBidi"/>
                <w:b/>
                <w:bCs/>
                <w:color w:val="242021"/>
                <w:sz w:val="26"/>
                <w:szCs w:val="26"/>
                <w:rtl/>
              </w:rPr>
              <w:t xml:space="preserve">توثيق جميع الإجراءات الوقائية ببصمة رقمية يصعب تقليدها </w:t>
            </w:r>
            <w:r w:rsidR="00517D93">
              <w:rPr>
                <w:rFonts w:asciiTheme="majorBidi" w:eastAsia="Times New Roman" w:hAnsiTheme="majorBidi" w:cstheme="majorBidi"/>
                <w:b/>
                <w:bCs/>
                <w:color w:val="242021"/>
                <w:sz w:val="26"/>
                <w:szCs w:val="26"/>
                <w:rtl/>
              </w:rPr>
              <w:t>أو</w:t>
            </w:r>
            <w:r w:rsidRPr="00AA46A7">
              <w:rPr>
                <w:rFonts w:asciiTheme="majorBidi" w:eastAsia="Times New Roman" w:hAnsiTheme="majorBidi" w:cstheme="majorBidi"/>
                <w:b/>
                <w:bCs/>
                <w:color w:val="242021"/>
                <w:sz w:val="26"/>
                <w:szCs w:val="26"/>
                <w:rtl/>
              </w:rPr>
              <w:t xml:space="preserve"> اختراقها.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eastAsiaTheme="minorEastAsia" w:hAnsiTheme="majorBidi" w:cstheme="majorBidi"/>
                <w:sz w:val="26"/>
                <w:szCs w:val="26"/>
                <w:rtl/>
              </w:rPr>
            </w:pPr>
            <w:r w:rsidRPr="00AA46A7">
              <w:rPr>
                <w:rFonts w:asciiTheme="majorBidi" w:eastAsiaTheme="minorEastAsia" w:hAnsiTheme="majorBidi" w:cstheme="majorBidi"/>
                <w:sz w:val="26"/>
                <w:szCs w:val="26"/>
                <w:rtl/>
              </w:rPr>
              <w:t>5</w:t>
            </w:r>
          </w:p>
        </w:tc>
        <w:tc>
          <w:tcPr>
            <w:tcW w:w="4629" w:type="dxa"/>
            <w:shd w:val="clear" w:color="auto" w:fill="FFFFFF" w:themeFill="background1"/>
          </w:tcPr>
          <w:p w:rsidR="0015665C" w:rsidRPr="00521FCF" w:rsidRDefault="0015665C" w:rsidP="00AF239C">
            <w:pPr>
              <w:bidi/>
              <w:spacing w:line="276" w:lineRule="auto"/>
              <w:jc w:val="both"/>
              <w:rPr>
                <w:rFonts w:asciiTheme="majorBidi" w:hAnsiTheme="majorBidi" w:cstheme="majorBidi"/>
                <w:b/>
                <w:bCs/>
                <w:color w:val="000000"/>
                <w:sz w:val="26"/>
                <w:szCs w:val="26"/>
                <w:rtl/>
              </w:rPr>
            </w:pPr>
            <w:r w:rsidRPr="00AA46A7">
              <w:rPr>
                <w:rFonts w:asciiTheme="majorBidi" w:hAnsiTheme="majorBidi" w:cstheme="majorBidi"/>
                <w:b/>
                <w:bCs/>
                <w:sz w:val="26"/>
                <w:szCs w:val="26"/>
                <w:rtl/>
              </w:rPr>
              <w:t xml:space="preserve">يساهم تبني </w:t>
            </w:r>
            <w:r w:rsidR="009C73A9">
              <w:rPr>
                <w:rFonts w:asciiTheme="majorBidi" w:hAnsiTheme="majorBidi" w:cstheme="majorBidi"/>
                <w:b/>
                <w:bCs/>
                <w:sz w:val="26"/>
                <w:szCs w:val="26"/>
                <w:rtl/>
              </w:rPr>
              <w:t>التكنولوجيا المالية</w:t>
            </w:r>
            <w:r w:rsidR="00C41613">
              <w:rPr>
                <w:rFonts w:asciiTheme="majorBidi" w:hAnsiTheme="majorBidi" w:cstheme="majorBidi" w:hint="cs"/>
                <w:b/>
                <w:bCs/>
                <w:sz w:val="26"/>
                <w:szCs w:val="26"/>
                <w:rtl/>
              </w:rPr>
              <w:t xml:space="preserve"> </w:t>
            </w:r>
            <w:r w:rsidRPr="00AA46A7">
              <w:rPr>
                <w:rFonts w:asciiTheme="majorBidi" w:hAnsiTheme="majorBidi" w:cstheme="majorBidi"/>
                <w:b/>
                <w:bCs/>
                <w:sz w:val="26"/>
                <w:szCs w:val="26"/>
                <w:rtl/>
              </w:rPr>
              <w:t>من قبل في تحقيق عدد من المنافع</w:t>
            </w:r>
            <w:r w:rsidR="00C41613">
              <w:rPr>
                <w:rFonts w:asciiTheme="majorBidi" w:hAnsiTheme="majorBidi" w:cstheme="majorBidi" w:hint="cs"/>
                <w:b/>
                <w:bCs/>
                <w:sz w:val="26"/>
                <w:szCs w:val="26"/>
                <w:rtl/>
              </w:rPr>
              <w:t xml:space="preserve"> </w:t>
            </w:r>
            <w:r w:rsidRPr="00AA46A7">
              <w:rPr>
                <w:rFonts w:asciiTheme="majorBidi" w:hAnsiTheme="majorBidi" w:cstheme="majorBidi"/>
                <w:b/>
                <w:bCs/>
                <w:sz w:val="26"/>
                <w:szCs w:val="26"/>
                <w:rtl/>
              </w:rPr>
              <w:t xml:space="preserve">كزيادة تعميم </w:t>
            </w:r>
            <w:r w:rsidR="00DA3016">
              <w:rPr>
                <w:rFonts w:asciiTheme="majorBidi" w:hAnsiTheme="majorBidi" w:cstheme="majorBidi"/>
                <w:b/>
                <w:bCs/>
                <w:sz w:val="26"/>
                <w:szCs w:val="26"/>
                <w:rtl/>
              </w:rPr>
              <w:t>الخدمات المالية</w:t>
            </w:r>
            <w:r w:rsidR="00C41613">
              <w:rPr>
                <w:rFonts w:asciiTheme="majorBidi" w:hAnsiTheme="majorBidi" w:cstheme="majorBidi" w:hint="cs"/>
                <w:b/>
                <w:bCs/>
                <w:sz w:val="26"/>
                <w:szCs w:val="26"/>
                <w:rtl/>
              </w:rPr>
              <w:t xml:space="preserve"> </w:t>
            </w:r>
            <w:r w:rsidRPr="00AA46A7">
              <w:rPr>
                <w:rFonts w:asciiTheme="majorBidi" w:hAnsiTheme="majorBidi" w:cstheme="majorBidi"/>
                <w:b/>
                <w:bCs/>
                <w:sz w:val="26"/>
                <w:szCs w:val="26"/>
                <w:rtl/>
              </w:rPr>
              <w:t xml:space="preserve">والشمول </w:t>
            </w:r>
            <w:r w:rsidR="009C73A9">
              <w:rPr>
                <w:rFonts w:asciiTheme="majorBidi" w:hAnsiTheme="majorBidi" w:cstheme="majorBidi"/>
                <w:b/>
                <w:bCs/>
                <w:sz w:val="26"/>
                <w:szCs w:val="26"/>
                <w:rtl/>
              </w:rPr>
              <w:t>ال</w:t>
            </w:r>
            <w:r w:rsidR="00DA3016">
              <w:rPr>
                <w:rFonts w:asciiTheme="majorBidi" w:hAnsiTheme="majorBidi" w:cstheme="majorBidi"/>
                <w:b/>
                <w:bCs/>
                <w:sz w:val="26"/>
                <w:szCs w:val="26"/>
                <w:rtl/>
              </w:rPr>
              <w:t>مالى</w:t>
            </w:r>
            <w:r w:rsidRPr="00AA46A7">
              <w:rPr>
                <w:rFonts w:asciiTheme="majorBidi" w:hAnsiTheme="majorBidi" w:cstheme="majorBidi"/>
                <w:b/>
                <w:bCs/>
                <w:sz w:val="26"/>
                <w:szCs w:val="26"/>
                <w:rtl/>
              </w:rPr>
              <w:t>؛ وتعميق الأسواق</w:t>
            </w:r>
            <w:r w:rsidR="00C41613">
              <w:rPr>
                <w:rFonts w:asciiTheme="majorBidi" w:hAnsiTheme="majorBidi" w:cstheme="majorBidi" w:hint="cs"/>
                <w:b/>
                <w:bCs/>
                <w:sz w:val="26"/>
                <w:szCs w:val="26"/>
                <w:rtl/>
              </w:rPr>
              <w:t xml:space="preserve"> </w:t>
            </w:r>
            <w:r w:rsidR="009C73A9">
              <w:rPr>
                <w:rFonts w:asciiTheme="majorBidi" w:hAnsiTheme="majorBidi" w:cstheme="majorBidi"/>
                <w:b/>
                <w:bCs/>
                <w:sz w:val="26"/>
                <w:szCs w:val="26"/>
                <w:rtl/>
              </w:rPr>
              <w:t>ال</w:t>
            </w:r>
            <w:r w:rsidR="00DA3016">
              <w:rPr>
                <w:rFonts w:asciiTheme="majorBidi" w:hAnsiTheme="majorBidi" w:cstheme="majorBidi"/>
                <w:b/>
                <w:bCs/>
                <w:sz w:val="26"/>
                <w:szCs w:val="26"/>
                <w:rtl/>
              </w:rPr>
              <w:t>مالية</w:t>
            </w:r>
            <w:r w:rsidRPr="00AA46A7">
              <w:rPr>
                <w:rFonts w:asciiTheme="majorBidi" w:hAnsiTheme="majorBidi" w:cstheme="majorBidi"/>
                <w:b/>
                <w:bCs/>
                <w:sz w:val="26"/>
                <w:szCs w:val="26"/>
                <w:rtl/>
              </w:rPr>
              <w:t xml:space="preserve"> وتحسين أنظمة المدفوعات والتحويلات عبر الحدود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6</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تساعد </w:t>
            </w:r>
            <w:r w:rsidR="009C73A9">
              <w:rPr>
                <w:rFonts w:asciiTheme="majorBidi" w:eastAsia="Times New Roman" w:hAnsiTheme="majorBidi" w:cstheme="majorBidi"/>
                <w:b/>
                <w:bCs/>
                <w:color w:val="242021"/>
                <w:sz w:val="26"/>
                <w:szCs w:val="26"/>
                <w:rtl/>
              </w:rPr>
              <w:t>التكنولوجيا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hAnsiTheme="majorBidi" w:cstheme="majorBidi"/>
                <w:b/>
                <w:bCs/>
                <w:color w:val="242021"/>
                <w:sz w:val="26"/>
                <w:szCs w:val="26"/>
                <w:rtl/>
              </w:rPr>
              <w:t xml:space="preserve">على </w:t>
            </w:r>
            <w:r w:rsidRPr="00AA46A7">
              <w:rPr>
                <w:rFonts w:asciiTheme="majorBidi" w:eastAsia="Times New Roman" w:hAnsiTheme="majorBidi" w:cstheme="majorBidi"/>
                <w:b/>
                <w:bCs/>
                <w:color w:val="242021"/>
                <w:sz w:val="26"/>
                <w:szCs w:val="26"/>
                <w:rtl/>
              </w:rPr>
              <w:t>حماية الحقوق الأساسية للمواطنين، بعدم السماح بالرجوع في المعاملات بعد إتمامها</w:t>
            </w:r>
            <w:r w:rsidRPr="00AA46A7">
              <w:rPr>
                <w:rFonts w:asciiTheme="majorBidi" w:eastAsia="Times New Roman" w:hAnsiTheme="majorBidi" w:cstheme="majorBidi"/>
                <w:b/>
                <w:bCs/>
                <w:color w:val="242021"/>
                <w:sz w:val="26"/>
                <w:szCs w:val="26"/>
              </w:rPr>
              <w:t>.</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lastRenderedPageBreak/>
              <w:t>7</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تساعد </w:t>
            </w:r>
            <w:r w:rsidR="009C73A9">
              <w:rPr>
                <w:rFonts w:asciiTheme="majorBidi" w:eastAsia="Times New Roman" w:hAnsiTheme="majorBidi" w:cstheme="majorBidi"/>
                <w:b/>
                <w:bCs/>
                <w:color w:val="242021"/>
                <w:sz w:val="26"/>
                <w:szCs w:val="26"/>
                <w:rtl/>
              </w:rPr>
              <w:t>التكنولوجيا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 xml:space="preserve">على سهولة وصول الأفراد الى </w:t>
            </w:r>
            <w:r w:rsidR="00DA3016">
              <w:rPr>
                <w:rFonts w:asciiTheme="majorBidi" w:eastAsia="Times New Roman" w:hAnsiTheme="majorBidi" w:cstheme="majorBidi"/>
                <w:b/>
                <w:bCs/>
                <w:color w:val="242021"/>
                <w:sz w:val="26"/>
                <w:szCs w:val="26"/>
                <w:rtl/>
              </w:rPr>
              <w:t>الخدمات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 xml:space="preserve">من حيث المساحة الجغرافية والقرب من أماكن تقديم الخدمة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8</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تساعد </w:t>
            </w:r>
            <w:r w:rsidR="009C73A9">
              <w:rPr>
                <w:rFonts w:asciiTheme="majorBidi" w:eastAsia="Times New Roman" w:hAnsiTheme="majorBidi" w:cstheme="majorBidi"/>
                <w:b/>
                <w:bCs/>
                <w:color w:val="242021"/>
                <w:sz w:val="26"/>
                <w:szCs w:val="26"/>
                <w:rtl/>
              </w:rPr>
              <w:t>التكنولوجيا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 xml:space="preserve">على حصول كافة الأفراد والأسر والشركات على </w:t>
            </w:r>
            <w:r w:rsidR="00DA3016">
              <w:rPr>
                <w:rFonts w:asciiTheme="majorBidi" w:eastAsia="Times New Roman" w:hAnsiTheme="majorBidi" w:cstheme="majorBidi"/>
                <w:b/>
                <w:bCs/>
                <w:color w:val="242021"/>
                <w:sz w:val="26"/>
                <w:szCs w:val="26"/>
                <w:rtl/>
              </w:rPr>
              <w:t>الخدمات المالية</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9</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تساعد </w:t>
            </w:r>
            <w:r w:rsidR="009C73A9">
              <w:rPr>
                <w:rFonts w:asciiTheme="majorBidi" w:eastAsia="Times New Roman" w:hAnsiTheme="majorBidi" w:cstheme="majorBidi"/>
                <w:b/>
                <w:bCs/>
                <w:color w:val="242021"/>
                <w:sz w:val="26"/>
                <w:szCs w:val="26"/>
                <w:rtl/>
              </w:rPr>
              <w:t>التكنولوجيا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على سهولة حصول جميع الأفراد على تمويل مناسب لاحتياجاتهم ، وسهولة فتح حساب وغيرها من الخدمات التى يحتاجها الأفراد</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3B525F">
        <w:trPr>
          <w:jc w:val="center"/>
        </w:trPr>
        <w:tc>
          <w:tcPr>
            <w:tcW w:w="8543" w:type="dxa"/>
            <w:gridSpan w:val="9"/>
            <w:shd w:val="clear" w:color="auto" w:fill="F2F2F2" w:themeFill="background1" w:themeFillShade="F2"/>
          </w:tcPr>
          <w:p w:rsidR="0015665C" w:rsidRPr="00AA46A7" w:rsidRDefault="0015665C" w:rsidP="00AA46A7">
            <w:pPr>
              <w:pStyle w:val="NormalWeb"/>
              <w:bidi/>
              <w:spacing w:before="0" w:beforeAutospacing="0" w:after="0" w:afterAutospacing="0" w:line="276" w:lineRule="auto"/>
              <w:rPr>
                <w:rStyle w:val="fontstyle01"/>
                <w:rFonts w:asciiTheme="majorBidi" w:eastAsiaTheme="minorEastAsia" w:hAnsiTheme="majorBidi" w:cstheme="majorBidi"/>
                <w:sz w:val="26"/>
                <w:szCs w:val="26"/>
                <w:rtl/>
                <w:lang w:bidi="ar-EG"/>
              </w:rPr>
            </w:pPr>
            <w:r w:rsidRPr="00AA46A7">
              <w:rPr>
                <w:rStyle w:val="fontstyle01"/>
                <w:rFonts w:asciiTheme="majorBidi" w:eastAsiaTheme="minorEastAsia" w:hAnsiTheme="majorBidi" w:cstheme="majorBidi"/>
                <w:sz w:val="26"/>
                <w:szCs w:val="26"/>
                <w:rtl/>
                <w:lang w:bidi="ar-EG"/>
              </w:rPr>
              <w:t xml:space="preserve">الفرض الفرعىالثانى :- </w:t>
            </w:r>
          </w:p>
          <w:p w:rsidR="0015665C" w:rsidRPr="003B525F" w:rsidRDefault="0015665C" w:rsidP="00AF239C">
            <w:pPr>
              <w:bidi/>
              <w:jc w:val="both"/>
              <w:rPr>
                <w:rFonts w:asciiTheme="majorBidi" w:hAnsiTheme="majorBidi" w:cstheme="majorBidi"/>
                <w:color w:val="000000"/>
                <w:sz w:val="26"/>
                <w:szCs w:val="26"/>
                <w:rtl/>
                <w:lang w:bidi="ar-EG"/>
              </w:rPr>
            </w:pPr>
            <w:r w:rsidRPr="003B525F">
              <w:rPr>
                <w:rStyle w:val="fontstyle01"/>
                <w:rFonts w:asciiTheme="majorBidi" w:hAnsiTheme="majorBidi" w:cstheme="majorBidi"/>
                <w:sz w:val="26"/>
                <w:szCs w:val="26"/>
                <w:rtl/>
                <w:lang w:bidi="ar-EG"/>
              </w:rPr>
              <w:t xml:space="preserve">لا يوجد تأثير معنوي ذات دلالة إحصائية بين </w:t>
            </w:r>
            <w:r w:rsidR="009C73A9">
              <w:rPr>
                <w:rStyle w:val="fontstyle01"/>
                <w:rFonts w:asciiTheme="majorBidi" w:hAnsiTheme="majorBidi" w:cstheme="majorBidi"/>
                <w:sz w:val="26"/>
                <w:szCs w:val="26"/>
                <w:rtl/>
                <w:lang w:bidi="ar-EG"/>
              </w:rPr>
              <w:t>التكنولوجيا المالية</w:t>
            </w:r>
            <w:r w:rsidR="00AF239C">
              <w:rPr>
                <w:rStyle w:val="fontstyle01"/>
                <w:rFonts w:asciiTheme="majorBidi" w:hAnsiTheme="majorBidi" w:cstheme="majorBidi"/>
                <w:sz w:val="26"/>
                <w:szCs w:val="26"/>
                <w:lang w:bidi="ar-EG"/>
              </w:rPr>
              <w:t xml:space="preserve"> </w:t>
            </w:r>
            <w:r w:rsidRPr="003B525F">
              <w:rPr>
                <w:rStyle w:val="fontstyle01"/>
                <w:rFonts w:asciiTheme="majorBidi" w:hAnsiTheme="majorBidi" w:cstheme="majorBidi"/>
                <w:sz w:val="26"/>
                <w:szCs w:val="26"/>
                <w:rtl/>
                <w:lang w:bidi="ar-EG"/>
              </w:rPr>
              <w:t>وخفض تكلفة الخدمات المصرفية بالبنوك المصرية .</w:t>
            </w: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10</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 xml:space="preserve">حفظ وتأكيد بيانات العميل والحد من تكلفة نظام (اعرف عميلك )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11</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 xml:space="preserve">مواجهة المنافسة في ظل التحويلات من خلال مواجهة المنافسة من شركات العملات المشفرة والتي تستخدم خدمات الدفع الالكتروني ، انخفاض تكلفة التحويلات يجعل البنوك تكسب ميزة تنافسية وعدم اللجوء </w:t>
            </w:r>
            <w:r w:rsidR="00517D93">
              <w:rPr>
                <w:rFonts w:asciiTheme="majorBidi" w:eastAsia="Times New Roman" w:hAnsiTheme="majorBidi" w:cstheme="majorBidi"/>
                <w:b/>
                <w:bCs/>
                <w:color w:val="242021"/>
                <w:sz w:val="26"/>
                <w:szCs w:val="26"/>
                <w:rtl/>
              </w:rPr>
              <w:t>إلى</w:t>
            </w:r>
            <w:r w:rsidRPr="00AA46A7">
              <w:rPr>
                <w:rFonts w:asciiTheme="majorBidi" w:eastAsia="Times New Roman" w:hAnsiTheme="majorBidi" w:cstheme="majorBidi"/>
                <w:b/>
                <w:bCs/>
                <w:color w:val="242021"/>
                <w:sz w:val="26"/>
                <w:szCs w:val="26"/>
                <w:rtl/>
              </w:rPr>
              <w:t xml:space="preserve"> الطرق غير الرسمية لإجراء تحويلات</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12</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 xml:space="preserve">إتمام التحويلات بالمناطق النائية دون الحاجة </w:t>
            </w:r>
            <w:r w:rsidR="00517D93">
              <w:rPr>
                <w:rFonts w:asciiTheme="majorBidi" w:eastAsia="Times New Roman" w:hAnsiTheme="majorBidi" w:cstheme="majorBidi"/>
                <w:b/>
                <w:bCs/>
                <w:color w:val="242021"/>
                <w:sz w:val="26"/>
                <w:szCs w:val="26"/>
                <w:rtl/>
              </w:rPr>
              <w:t>إلى</w:t>
            </w:r>
            <w:r w:rsidRPr="00AA46A7">
              <w:rPr>
                <w:rFonts w:asciiTheme="majorBidi" w:eastAsia="Times New Roman" w:hAnsiTheme="majorBidi" w:cstheme="majorBidi"/>
                <w:b/>
                <w:bCs/>
                <w:color w:val="242021"/>
                <w:sz w:val="26"/>
                <w:szCs w:val="26"/>
                <w:rtl/>
              </w:rPr>
              <w:t xml:space="preserve"> بنية تحتية جديدة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13</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إتمام المدفوعات والتحويلات</w:t>
            </w:r>
            <w:r w:rsidR="00AF239C">
              <w:rPr>
                <w:rFonts w:asciiTheme="majorBidi" w:eastAsia="Times New Roman" w:hAnsiTheme="majorBidi" w:cstheme="majorBidi"/>
                <w:b/>
                <w:bCs/>
                <w:color w:val="242021"/>
                <w:sz w:val="26"/>
                <w:szCs w:val="26"/>
              </w:rPr>
              <w:t xml:space="preserve"> </w:t>
            </w:r>
            <w:r w:rsidR="009C73A9">
              <w:rPr>
                <w:rFonts w:asciiTheme="majorBidi" w:eastAsia="Times New Roman" w:hAnsiTheme="majorBidi" w:cstheme="majorBidi"/>
                <w:b/>
                <w:bCs/>
                <w:color w:val="242021"/>
                <w:sz w:val="26"/>
                <w:szCs w:val="26"/>
                <w:rtl/>
              </w:rPr>
              <w:t>المالية</w:t>
            </w:r>
            <w:r w:rsidR="00AF239C">
              <w:rPr>
                <w:rFonts w:asciiTheme="majorBidi" w:eastAsia="Times New Roman" w:hAnsiTheme="majorBidi" w:cstheme="majorBidi"/>
                <w:b/>
                <w:bCs/>
                <w:color w:val="242021"/>
                <w:sz w:val="26"/>
                <w:szCs w:val="26"/>
              </w:rPr>
              <w:t xml:space="preserve"> </w:t>
            </w:r>
            <w:r w:rsidRPr="00AA46A7">
              <w:rPr>
                <w:rFonts w:asciiTheme="majorBidi" w:eastAsia="Times New Roman" w:hAnsiTheme="majorBidi" w:cstheme="majorBidi"/>
                <w:b/>
                <w:bCs/>
                <w:color w:val="242021"/>
                <w:sz w:val="26"/>
                <w:szCs w:val="26"/>
                <w:rtl/>
              </w:rPr>
              <w:t xml:space="preserve">بسرعة فائقة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14</w:t>
            </w:r>
          </w:p>
        </w:tc>
        <w:tc>
          <w:tcPr>
            <w:tcW w:w="4629" w:type="dxa"/>
            <w:shd w:val="clear" w:color="auto" w:fill="FFFFFF" w:themeFill="background1"/>
          </w:tcPr>
          <w:p w:rsidR="0015665C" w:rsidRPr="00AA46A7" w:rsidRDefault="0015665C" w:rsidP="00C41613">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 xml:space="preserve">تستخدم في التمويل التجاري حيث ان </w:t>
            </w:r>
            <w:r w:rsidR="009C73A9">
              <w:rPr>
                <w:rFonts w:asciiTheme="majorBidi" w:eastAsia="Times New Roman" w:hAnsiTheme="majorBidi" w:cstheme="majorBidi"/>
                <w:b/>
                <w:bCs/>
                <w:color w:val="242021"/>
                <w:sz w:val="26"/>
                <w:szCs w:val="26"/>
                <w:rtl/>
              </w:rPr>
              <w:t>التكنولوجيا 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سوف تساهم في تو</w:t>
            </w:r>
            <w:r w:rsidR="00C41613">
              <w:rPr>
                <w:rFonts w:asciiTheme="majorBidi" w:eastAsia="Times New Roman" w:hAnsiTheme="majorBidi" w:cstheme="majorBidi" w:hint="cs"/>
                <w:b/>
                <w:bCs/>
                <w:color w:val="242021"/>
                <w:sz w:val="26"/>
                <w:szCs w:val="26"/>
                <w:rtl/>
              </w:rPr>
              <w:t>ف</w:t>
            </w:r>
            <w:r w:rsidRPr="00AA46A7">
              <w:rPr>
                <w:rFonts w:asciiTheme="majorBidi" w:eastAsia="Times New Roman" w:hAnsiTheme="majorBidi" w:cstheme="majorBidi"/>
                <w:b/>
                <w:bCs/>
                <w:color w:val="242021"/>
                <w:sz w:val="26"/>
                <w:szCs w:val="26"/>
                <w:rtl/>
              </w:rPr>
              <w:t>ير طرق أسرع وأكثر أمانا في نقل البضائع عير الحدود وتوفير خدمات التحويل اللحظية</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eastAsiaTheme="minorEastAsia" w:hAnsiTheme="majorBidi" w:cstheme="majorBidi"/>
                <w:sz w:val="26"/>
                <w:szCs w:val="26"/>
                <w:rtl/>
              </w:rPr>
            </w:pPr>
            <w:r w:rsidRPr="00AA46A7">
              <w:rPr>
                <w:rFonts w:asciiTheme="majorBidi" w:eastAsiaTheme="minorEastAsia" w:hAnsiTheme="majorBidi" w:cstheme="majorBidi"/>
                <w:sz w:val="26"/>
                <w:szCs w:val="26"/>
                <w:rtl/>
              </w:rPr>
              <w:t>15</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 xml:space="preserve">التقليل من </w:t>
            </w:r>
            <w:r w:rsidR="00AD15E0">
              <w:rPr>
                <w:rFonts w:asciiTheme="majorBidi" w:eastAsia="Times New Roman" w:hAnsiTheme="majorBidi" w:cstheme="majorBidi"/>
                <w:b/>
                <w:bCs/>
                <w:color w:val="242021"/>
                <w:sz w:val="26"/>
                <w:szCs w:val="26"/>
                <w:rtl/>
              </w:rPr>
              <w:t>التكاليف</w:t>
            </w:r>
            <w:r w:rsidRPr="00AA46A7">
              <w:rPr>
                <w:rFonts w:asciiTheme="majorBidi" w:eastAsia="Times New Roman" w:hAnsiTheme="majorBidi" w:cstheme="majorBidi"/>
                <w:b/>
                <w:bCs/>
                <w:color w:val="242021"/>
                <w:sz w:val="26"/>
                <w:szCs w:val="26"/>
                <w:rtl/>
              </w:rPr>
              <w:t xml:space="preserve"> الزمنية والمادية للبنوك والعملاء</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16</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 xml:space="preserve">تحقيق الشفافية والأمان والحد من عمليات الاحتيال والجرائم الالكترونية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17</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إتمام المعاملات</w:t>
            </w:r>
            <w:r w:rsidR="00811E07">
              <w:rPr>
                <w:rFonts w:asciiTheme="majorBidi" w:eastAsia="Times New Roman" w:hAnsiTheme="majorBidi" w:cstheme="majorBidi"/>
                <w:b/>
                <w:bCs/>
                <w:color w:val="242021"/>
                <w:sz w:val="26"/>
                <w:szCs w:val="26"/>
              </w:rPr>
              <w:t xml:space="preserve"> </w:t>
            </w:r>
            <w:r w:rsidR="009C73A9">
              <w:rPr>
                <w:rFonts w:asciiTheme="majorBidi" w:eastAsia="Times New Roman" w:hAnsiTheme="majorBidi" w:cstheme="majorBidi"/>
                <w:b/>
                <w:bCs/>
                <w:color w:val="242021"/>
                <w:sz w:val="26"/>
                <w:szCs w:val="26"/>
                <w:rtl/>
              </w:rPr>
              <w:t>المالية</w:t>
            </w:r>
            <w:r w:rsidR="00811E07">
              <w:rPr>
                <w:rFonts w:asciiTheme="majorBidi" w:eastAsia="Times New Roman" w:hAnsiTheme="majorBidi" w:cstheme="majorBidi"/>
                <w:b/>
                <w:bCs/>
                <w:color w:val="242021"/>
                <w:sz w:val="26"/>
                <w:szCs w:val="26"/>
              </w:rPr>
              <w:t xml:space="preserve"> </w:t>
            </w:r>
            <w:r w:rsidRPr="00AA46A7">
              <w:rPr>
                <w:rFonts w:asciiTheme="majorBidi" w:eastAsia="Times New Roman" w:hAnsiTheme="majorBidi" w:cstheme="majorBidi"/>
                <w:b/>
                <w:bCs/>
                <w:color w:val="242021"/>
                <w:sz w:val="26"/>
                <w:szCs w:val="26"/>
                <w:rtl/>
              </w:rPr>
              <w:t>بأمان وشفافية وتكلفة أقل</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19</w:t>
            </w:r>
          </w:p>
        </w:tc>
        <w:tc>
          <w:tcPr>
            <w:tcW w:w="4629" w:type="dxa"/>
            <w:shd w:val="clear" w:color="auto" w:fill="FFFFFF" w:themeFill="background1"/>
          </w:tcPr>
          <w:p w:rsidR="0015665C" w:rsidRPr="00AA46A7" w:rsidRDefault="0015665C" w:rsidP="00C41613">
            <w:pPr>
              <w:bidi/>
              <w:spacing w:line="276" w:lineRule="auto"/>
              <w:jc w:val="both"/>
              <w:rPr>
                <w:rFonts w:asciiTheme="majorBidi" w:eastAsia="Times New Roman" w:hAnsiTheme="majorBidi" w:cstheme="majorBidi"/>
                <w:b/>
                <w:bCs/>
                <w:color w:val="242021"/>
                <w:sz w:val="26"/>
                <w:szCs w:val="26"/>
              </w:rPr>
            </w:pPr>
            <w:r w:rsidRPr="00AA46A7">
              <w:rPr>
                <w:rFonts w:asciiTheme="majorBidi" w:eastAsia="Times New Roman" w:hAnsiTheme="majorBidi" w:cstheme="majorBidi"/>
                <w:b/>
                <w:bCs/>
                <w:color w:val="242021"/>
                <w:sz w:val="26"/>
                <w:szCs w:val="26"/>
                <w:rtl/>
              </w:rPr>
              <w:t>تعزيز الخدمات المصرفية والارتقاء بها من خلال  تساعد البنوك في إجراء العمليات</w:t>
            </w:r>
            <w:r w:rsidR="00C41613">
              <w:rPr>
                <w:rFonts w:asciiTheme="majorBidi" w:eastAsia="Times New Roman" w:hAnsiTheme="majorBidi" w:cstheme="majorBidi" w:hint="cs"/>
                <w:b/>
                <w:bCs/>
                <w:color w:val="242021"/>
                <w:sz w:val="26"/>
                <w:szCs w:val="26"/>
                <w:rtl/>
              </w:rPr>
              <w:t xml:space="preserve"> </w:t>
            </w:r>
            <w:r w:rsidR="009C73A9">
              <w:rPr>
                <w:rFonts w:asciiTheme="majorBidi" w:eastAsia="Times New Roman" w:hAnsiTheme="majorBidi" w:cstheme="majorBidi"/>
                <w:b/>
                <w:bCs/>
                <w:color w:val="242021"/>
                <w:sz w:val="26"/>
                <w:szCs w:val="26"/>
                <w:rtl/>
              </w:rPr>
              <w:t>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بشكل أسرع وأدق والمساهمة في زيادة الكفاءة الإدارية وتوفير البيانات وتبادلها</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p w:rsidR="00C41613" w:rsidRDefault="00C41613" w:rsidP="00C41613">
            <w:pPr>
              <w:pStyle w:val="NormalWeb"/>
              <w:bidi/>
              <w:spacing w:before="0" w:beforeAutospacing="0" w:after="0" w:afterAutospacing="0" w:line="276" w:lineRule="auto"/>
              <w:rPr>
                <w:rFonts w:asciiTheme="majorBidi" w:hAnsiTheme="majorBidi" w:cstheme="majorBidi"/>
                <w:b/>
                <w:bCs/>
                <w:sz w:val="26"/>
                <w:szCs w:val="26"/>
                <w:rtl/>
              </w:rPr>
            </w:pPr>
          </w:p>
          <w:p w:rsidR="00C41613" w:rsidRDefault="00C41613" w:rsidP="00C41613">
            <w:pPr>
              <w:pStyle w:val="NormalWeb"/>
              <w:bidi/>
              <w:spacing w:before="0" w:beforeAutospacing="0" w:after="0" w:afterAutospacing="0" w:line="276" w:lineRule="auto"/>
              <w:rPr>
                <w:rFonts w:asciiTheme="majorBidi" w:hAnsiTheme="majorBidi" w:cstheme="majorBidi"/>
                <w:b/>
                <w:bCs/>
                <w:sz w:val="26"/>
                <w:szCs w:val="26"/>
                <w:rtl/>
              </w:rPr>
            </w:pPr>
          </w:p>
          <w:p w:rsidR="00C41613" w:rsidRDefault="00C41613" w:rsidP="00C41613">
            <w:pPr>
              <w:pStyle w:val="NormalWeb"/>
              <w:bidi/>
              <w:spacing w:before="0" w:beforeAutospacing="0" w:after="0" w:afterAutospacing="0" w:line="276" w:lineRule="auto"/>
              <w:rPr>
                <w:rFonts w:asciiTheme="majorBidi" w:hAnsiTheme="majorBidi" w:cstheme="majorBidi"/>
                <w:b/>
                <w:bCs/>
                <w:sz w:val="26"/>
                <w:szCs w:val="26"/>
                <w:rtl/>
              </w:rPr>
            </w:pPr>
          </w:p>
          <w:p w:rsidR="00C41613" w:rsidRDefault="00C41613" w:rsidP="00C41613">
            <w:pPr>
              <w:pStyle w:val="NormalWeb"/>
              <w:bidi/>
              <w:spacing w:before="0" w:beforeAutospacing="0" w:after="0" w:afterAutospacing="0" w:line="276" w:lineRule="auto"/>
              <w:rPr>
                <w:rFonts w:asciiTheme="majorBidi" w:hAnsiTheme="majorBidi" w:cstheme="majorBidi"/>
                <w:b/>
                <w:bCs/>
                <w:sz w:val="26"/>
                <w:szCs w:val="26"/>
                <w:rtl/>
              </w:rPr>
            </w:pPr>
          </w:p>
          <w:p w:rsidR="00C41613" w:rsidRPr="00AA46A7" w:rsidRDefault="00C41613" w:rsidP="00C41613">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3B525F">
        <w:trPr>
          <w:trHeight w:val="143"/>
          <w:jc w:val="center"/>
        </w:trPr>
        <w:tc>
          <w:tcPr>
            <w:tcW w:w="8543" w:type="dxa"/>
            <w:gridSpan w:val="9"/>
            <w:shd w:val="clear" w:color="auto" w:fill="F2F2F2" w:themeFill="background1" w:themeFillShade="F2"/>
          </w:tcPr>
          <w:p w:rsidR="0015665C" w:rsidRPr="00AA46A7" w:rsidRDefault="0015665C" w:rsidP="00AA46A7">
            <w:pPr>
              <w:pStyle w:val="NormalWeb"/>
              <w:bidi/>
              <w:spacing w:before="0" w:beforeAutospacing="0" w:after="0" w:afterAutospacing="0" w:line="276" w:lineRule="auto"/>
              <w:rPr>
                <w:rStyle w:val="fontstyle01"/>
                <w:rFonts w:asciiTheme="majorBidi" w:eastAsiaTheme="minorEastAsia" w:hAnsiTheme="majorBidi" w:cstheme="majorBidi"/>
                <w:sz w:val="26"/>
                <w:szCs w:val="26"/>
                <w:rtl/>
                <w:lang w:bidi="ar-EG"/>
              </w:rPr>
            </w:pPr>
            <w:r w:rsidRPr="00AA46A7">
              <w:rPr>
                <w:rStyle w:val="fontstyle01"/>
                <w:rFonts w:asciiTheme="majorBidi" w:eastAsiaTheme="minorEastAsia" w:hAnsiTheme="majorBidi" w:cstheme="majorBidi"/>
                <w:sz w:val="26"/>
                <w:szCs w:val="26"/>
                <w:rtl/>
                <w:lang w:bidi="ar-EG"/>
              </w:rPr>
              <w:lastRenderedPageBreak/>
              <w:t xml:space="preserve">الفرض الفرعى الثالث  :- </w:t>
            </w:r>
          </w:p>
          <w:p w:rsidR="0015665C" w:rsidRPr="00AA46A7" w:rsidRDefault="0015665C" w:rsidP="00811E07">
            <w:pPr>
              <w:bidi/>
              <w:spacing w:line="276" w:lineRule="auto"/>
              <w:jc w:val="both"/>
              <w:rPr>
                <w:rFonts w:asciiTheme="majorBidi" w:hAnsiTheme="majorBidi" w:cstheme="majorBidi"/>
                <w:color w:val="000000"/>
                <w:sz w:val="26"/>
                <w:szCs w:val="26"/>
                <w:rtl/>
                <w:lang w:bidi="ar-EG"/>
              </w:rPr>
            </w:pPr>
            <w:r w:rsidRPr="00AA46A7">
              <w:rPr>
                <w:rStyle w:val="fontstyle01"/>
                <w:rFonts w:asciiTheme="majorBidi" w:hAnsiTheme="majorBidi" w:cstheme="majorBidi"/>
                <w:b w:val="0"/>
                <w:bCs w:val="0"/>
                <w:sz w:val="26"/>
                <w:szCs w:val="26"/>
                <w:rtl/>
                <w:lang w:bidi="ar-EG"/>
              </w:rPr>
              <w:t xml:space="preserve">لا </w:t>
            </w:r>
            <w:r w:rsidRPr="00AA46A7">
              <w:rPr>
                <w:rStyle w:val="fontstyle01"/>
                <w:rFonts w:asciiTheme="majorBidi" w:hAnsiTheme="majorBidi" w:cstheme="majorBidi"/>
                <w:sz w:val="26"/>
                <w:szCs w:val="26"/>
                <w:rtl/>
                <w:lang w:bidi="ar-EG"/>
              </w:rPr>
              <w:t xml:space="preserve">يوجد تأثير معنوي ذات دلالة إحصائية بين الشمول </w:t>
            </w:r>
            <w:r w:rsidR="009C73A9">
              <w:rPr>
                <w:rStyle w:val="fontstyle01"/>
                <w:rFonts w:asciiTheme="majorBidi" w:hAnsiTheme="majorBidi" w:cstheme="majorBidi"/>
                <w:sz w:val="26"/>
                <w:szCs w:val="26"/>
                <w:rtl/>
                <w:lang w:bidi="ar-EG"/>
              </w:rPr>
              <w:t>ال</w:t>
            </w:r>
            <w:r w:rsidR="00DA3016">
              <w:rPr>
                <w:rStyle w:val="fontstyle01"/>
                <w:rFonts w:asciiTheme="majorBidi" w:hAnsiTheme="majorBidi" w:cstheme="majorBidi"/>
                <w:sz w:val="26"/>
                <w:szCs w:val="26"/>
                <w:rtl/>
                <w:lang w:bidi="ar-EG"/>
              </w:rPr>
              <w:t>مالى</w:t>
            </w:r>
            <w:r w:rsidRPr="00AA46A7">
              <w:rPr>
                <w:rStyle w:val="fontstyle01"/>
                <w:rFonts w:asciiTheme="majorBidi" w:hAnsiTheme="majorBidi" w:cstheme="majorBidi"/>
                <w:sz w:val="26"/>
                <w:szCs w:val="26"/>
                <w:rtl/>
                <w:lang w:bidi="ar-EG"/>
              </w:rPr>
              <w:t xml:space="preserve">  وخفض تكلفة الخدمات المصرفية بالبنوك المصرية .</w:t>
            </w: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20</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التقليل من تكلفة التحويلات</w:t>
            </w:r>
            <w:r w:rsidR="00C41613">
              <w:rPr>
                <w:rFonts w:asciiTheme="majorBidi" w:eastAsia="Times New Roman" w:hAnsiTheme="majorBidi" w:cstheme="majorBidi" w:hint="cs"/>
                <w:b/>
                <w:bCs/>
                <w:color w:val="242021"/>
                <w:sz w:val="26"/>
                <w:szCs w:val="26"/>
                <w:rtl/>
              </w:rPr>
              <w:t xml:space="preserve"> </w:t>
            </w:r>
            <w:r w:rsidR="009C73A9">
              <w:rPr>
                <w:rFonts w:asciiTheme="majorBidi" w:eastAsia="Times New Roman" w:hAnsiTheme="majorBidi" w:cstheme="majorBidi"/>
                <w:b/>
                <w:bCs/>
                <w:color w:val="242021"/>
                <w:sz w:val="26"/>
                <w:szCs w:val="26"/>
                <w:rtl/>
              </w:rPr>
              <w:t>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الناتجة من عدم وجود وسيط ، من خلال إعداد المحافظ الرقمية والتعامل بها لتحويل الأموال بدون رسوم إضافية</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21</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التقليل من تكلفة عمليات تمويل التجارة الخارجية لعمليات الاستيراد والاستيراد وتحويل الأموال</w:t>
            </w:r>
            <w:r w:rsidRPr="00AA46A7">
              <w:rPr>
                <w:rFonts w:asciiTheme="majorBidi" w:eastAsia="Times New Roman" w:hAnsiTheme="majorBidi" w:cstheme="majorBidi"/>
                <w:b/>
                <w:bCs/>
                <w:color w:val="242021"/>
                <w:sz w:val="26"/>
                <w:szCs w:val="26"/>
              </w:rPr>
              <w:t>.</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eastAsiaTheme="minorEastAsia" w:hAnsiTheme="majorBidi" w:cstheme="majorBidi"/>
                <w:sz w:val="26"/>
                <w:szCs w:val="26"/>
                <w:rtl/>
              </w:rPr>
            </w:pPr>
            <w:r w:rsidRPr="00AA46A7">
              <w:rPr>
                <w:rFonts w:asciiTheme="majorBidi" w:eastAsiaTheme="minorEastAsia" w:hAnsiTheme="majorBidi" w:cstheme="majorBidi"/>
                <w:sz w:val="26"/>
                <w:szCs w:val="26"/>
                <w:rtl/>
              </w:rPr>
              <w:t>22</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التقليل من </w:t>
            </w:r>
            <w:r w:rsidR="009C73A9">
              <w:rPr>
                <w:rFonts w:asciiTheme="majorBidi" w:eastAsia="Times New Roman" w:hAnsiTheme="majorBidi" w:cstheme="majorBidi"/>
                <w:b/>
                <w:bCs/>
                <w:color w:val="242021"/>
                <w:sz w:val="26"/>
                <w:szCs w:val="26"/>
                <w:rtl/>
              </w:rPr>
              <w:t>تكاليف</w:t>
            </w:r>
            <w:r w:rsidRPr="00AA46A7">
              <w:rPr>
                <w:rFonts w:asciiTheme="majorBidi" w:eastAsia="Times New Roman" w:hAnsiTheme="majorBidi" w:cstheme="majorBidi"/>
                <w:b/>
                <w:bCs/>
                <w:color w:val="242021"/>
                <w:sz w:val="26"/>
                <w:szCs w:val="26"/>
                <w:rtl/>
              </w:rPr>
              <w:t xml:space="preserve"> البنية التحتية الناتجة من إجراء التحويلات</w:t>
            </w:r>
            <w:r w:rsidR="00C41613">
              <w:rPr>
                <w:rFonts w:asciiTheme="majorBidi" w:eastAsia="Times New Roman" w:hAnsiTheme="majorBidi" w:cstheme="majorBidi" w:hint="cs"/>
                <w:b/>
                <w:bCs/>
                <w:color w:val="242021"/>
                <w:sz w:val="26"/>
                <w:szCs w:val="26"/>
                <w:rtl/>
              </w:rPr>
              <w:t xml:space="preserve"> </w:t>
            </w:r>
            <w:r w:rsidR="009C73A9">
              <w:rPr>
                <w:rFonts w:asciiTheme="majorBidi" w:eastAsia="Times New Roman" w:hAnsiTheme="majorBidi" w:cstheme="majorBidi"/>
                <w:b/>
                <w:bCs/>
                <w:color w:val="242021"/>
                <w:sz w:val="26"/>
                <w:szCs w:val="26"/>
                <w:rtl/>
              </w:rPr>
              <w:t>المالية</w:t>
            </w:r>
            <w:r w:rsidR="00C41613">
              <w:rPr>
                <w:rFonts w:asciiTheme="majorBidi" w:eastAsia="Times New Roman" w:hAnsiTheme="majorBidi" w:cstheme="majorBidi" w:hint="cs"/>
                <w:b/>
                <w:bCs/>
                <w:color w:val="242021"/>
                <w:sz w:val="26"/>
                <w:szCs w:val="26"/>
                <w:rtl/>
              </w:rPr>
              <w:t xml:space="preserve"> </w:t>
            </w:r>
            <w:r w:rsidRPr="00AA46A7">
              <w:rPr>
                <w:rFonts w:asciiTheme="majorBidi" w:eastAsia="Times New Roman" w:hAnsiTheme="majorBidi" w:cstheme="majorBidi"/>
                <w:b/>
                <w:bCs/>
                <w:color w:val="242021"/>
                <w:sz w:val="26"/>
                <w:szCs w:val="26"/>
                <w:rtl/>
              </w:rPr>
              <w:t xml:space="preserve">بالمناطق النائية دون الحاجة </w:t>
            </w:r>
            <w:r w:rsidR="00517D93">
              <w:rPr>
                <w:rFonts w:asciiTheme="majorBidi" w:eastAsia="Times New Roman" w:hAnsiTheme="majorBidi" w:cstheme="majorBidi"/>
                <w:b/>
                <w:bCs/>
                <w:color w:val="242021"/>
                <w:sz w:val="26"/>
                <w:szCs w:val="26"/>
                <w:rtl/>
              </w:rPr>
              <w:t>إلى</w:t>
            </w:r>
            <w:r w:rsidRPr="00AA46A7">
              <w:rPr>
                <w:rFonts w:asciiTheme="majorBidi" w:eastAsia="Times New Roman" w:hAnsiTheme="majorBidi" w:cstheme="majorBidi"/>
                <w:b/>
                <w:bCs/>
                <w:color w:val="242021"/>
                <w:sz w:val="26"/>
                <w:szCs w:val="26"/>
                <w:rtl/>
              </w:rPr>
              <w:t xml:space="preserve"> إقامة بنية تحتية جديدة مع عدم الحاجة </w:t>
            </w:r>
            <w:r w:rsidR="00517D93">
              <w:rPr>
                <w:rFonts w:asciiTheme="majorBidi" w:eastAsia="Times New Roman" w:hAnsiTheme="majorBidi" w:cstheme="majorBidi"/>
                <w:b/>
                <w:bCs/>
                <w:color w:val="242021"/>
                <w:sz w:val="26"/>
                <w:szCs w:val="26"/>
                <w:rtl/>
              </w:rPr>
              <w:t>إلى</w:t>
            </w:r>
            <w:r w:rsidRPr="00AA46A7">
              <w:rPr>
                <w:rFonts w:asciiTheme="majorBidi" w:eastAsia="Times New Roman" w:hAnsiTheme="majorBidi" w:cstheme="majorBidi"/>
                <w:b/>
                <w:bCs/>
                <w:color w:val="242021"/>
                <w:sz w:val="26"/>
                <w:szCs w:val="26"/>
                <w:rtl/>
              </w:rPr>
              <w:t xml:space="preserve"> تطبيق أنظمة اعرف عميلك ، ومن ثم توفير التكلفة الخاصة بها</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23</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تقليل </w:t>
            </w:r>
            <w:r w:rsidR="00AD15E0">
              <w:rPr>
                <w:rFonts w:asciiTheme="majorBidi" w:eastAsia="Times New Roman" w:hAnsiTheme="majorBidi" w:cstheme="majorBidi"/>
                <w:b/>
                <w:bCs/>
                <w:color w:val="242021"/>
                <w:sz w:val="26"/>
                <w:szCs w:val="26"/>
                <w:rtl/>
              </w:rPr>
              <w:t>التكاليف</w:t>
            </w:r>
            <w:r w:rsidRPr="00AA46A7">
              <w:rPr>
                <w:rFonts w:asciiTheme="majorBidi" w:eastAsia="Times New Roman" w:hAnsiTheme="majorBidi" w:cstheme="majorBidi"/>
                <w:b/>
                <w:bCs/>
                <w:color w:val="242021"/>
                <w:sz w:val="26"/>
                <w:szCs w:val="26"/>
                <w:rtl/>
              </w:rPr>
              <w:t xml:space="preserve"> للبنوك وتعزيز كفاءة البنية التحتية المصرفية من خلال إلغاء الحاجة </w:t>
            </w:r>
            <w:r w:rsidR="00517D93">
              <w:rPr>
                <w:rFonts w:asciiTheme="majorBidi" w:eastAsia="Times New Roman" w:hAnsiTheme="majorBidi" w:cstheme="majorBidi"/>
                <w:b/>
                <w:bCs/>
                <w:color w:val="242021"/>
                <w:sz w:val="26"/>
                <w:szCs w:val="26"/>
                <w:rtl/>
              </w:rPr>
              <w:t>إلى</w:t>
            </w:r>
            <w:r w:rsidRPr="00AA46A7">
              <w:rPr>
                <w:rFonts w:asciiTheme="majorBidi" w:eastAsia="Times New Roman" w:hAnsiTheme="majorBidi" w:cstheme="majorBidi"/>
                <w:b/>
                <w:bCs/>
                <w:color w:val="242021"/>
                <w:sz w:val="26"/>
                <w:szCs w:val="26"/>
                <w:rtl/>
              </w:rPr>
              <w:t xml:space="preserve"> عملية مطابقة البيانات</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24</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تلبية احتياجات التجارة الدولية لعمليات الاستيراد والتصدير بسرعة فائقة و تسهيل عمليات الدفع الالكترونية للتجارة الدولية المتعلقة بعمليات الاستيراد والتصدير</w:t>
            </w:r>
            <w:r w:rsidRPr="00AA46A7">
              <w:rPr>
                <w:rFonts w:asciiTheme="majorBidi" w:eastAsia="Times New Roman" w:hAnsiTheme="majorBidi" w:cstheme="majorBidi"/>
                <w:b/>
                <w:bCs/>
                <w:color w:val="242021"/>
                <w:sz w:val="26"/>
                <w:szCs w:val="26"/>
              </w:rPr>
              <w:t>.</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25</w:t>
            </w:r>
          </w:p>
        </w:tc>
        <w:tc>
          <w:tcPr>
            <w:tcW w:w="4629" w:type="dxa"/>
            <w:shd w:val="clear" w:color="auto" w:fill="FFFFFF" w:themeFill="background1"/>
          </w:tcPr>
          <w:p w:rsidR="0015665C" w:rsidRPr="00AA46A7" w:rsidRDefault="0015665C" w:rsidP="00C41613">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توفير تكلفة التحويلات الم</w:t>
            </w:r>
            <w:r w:rsidR="00C41613">
              <w:rPr>
                <w:rFonts w:asciiTheme="majorBidi" w:eastAsia="Times New Roman" w:hAnsiTheme="majorBidi" w:cstheme="majorBidi"/>
                <w:b/>
                <w:bCs/>
                <w:color w:val="242021"/>
                <w:sz w:val="26"/>
                <w:szCs w:val="26"/>
                <w:rtl/>
              </w:rPr>
              <w:t>تعلقة بعمليات الاستيراد والتصدي</w:t>
            </w:r>
            <w:r w:rsidR="00C41613">
              <w:rPr>
                <w:rFonts w:asciiTheme="majorBidi" w:eastAsia="Times New Roman" w:hAnsiTheme="majorBidi" w:cstheme="majorBidi" w:hint="cs"/>
                <w:b/>
                <w:bCs/>
                <w:color w:val="242021"/>
                <w:sz w:val="26"/>
                <w:szCs w:val="26"/>
                <w:rtl/>
              </w:rPr>
              <w:t>ر</w:t>
            </w:r>
            <w:r w:rsidRPr="00AA46A7">
              <w:rPr>
                <w:rFonts w:asciiTheme="majorBidi" w:eastAsia="Times New Roman" w:hAnsiTheme="majorBidi" w:cstheme="majorBidi"/>
                <w:b/>
                <w:bCs/>
                <w:color w:val="242021"/>
                <w:sz w:val="26"/>
                <w:szCs w:val="26"/>
                <w:rtl/>
              </w:rPr>
              <w:t xml:space="preserve"> مواجهة المنافسة من شركات العملات المشفرة والتي تستخدم خدمات الدفع الالكتروني</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26</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تسريع عمليات الاستيراد والتصدير الناتجة من توفير عمليات الدفع اللحظية وسرعة التحويلات من خلال هذه التقنية</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27</w:t>
            </w:r>
          </w:p>
        </w:tc>
        <w:tc>
          <w:tcPr>
            <w:tcW w:w="4629" w:type="dxa"/>
            <w:shd w:val="clear" w:color="auto" w:fill="FFFFFF" w:themeFill="background1"/>
          </w:tcPr>
          <w:p w:rsidR="0015665C" w:rsidRPr="00AA46A7" w:rsidRDefault="0015665C" w:rsidP="00AA46A7">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 xml:space="preserve">انخفاض تكلفة التحويلات يجعل البنوك تكسب ميزة تنافسية وعدم لجوء العميل </w:t>
            </w:r>
            <w:r w:rsidR="00517D93">
              <w:rPr>
                <w:rFonts w:asciiTheme="majorBidi" w:eastAsia="Times New Roman" w:hAnsiTheme="majorBidi" w:cstheme="majorBidi"/>
                <w:b/>
                <w:bCs/>
                <w:color w:val="242021"/>
                <w:sz w:val="26"/>
                <w:szCs w:val="26"/>
                <w:rtl/>
              </w:rPr>
              <w:t>إلى</w:t>
            </w:r>
            <w:r w:rsidRPr="00AA46A7">
              <w:rPr>
                <w:rFonts w:asciiTheme="majorBidi" w:eastAsia="Times New Roman" w:hAnsiTheme="majorBidi" w:cstheme="majorBidi"/>
                <w:b/>
                <w:bCs/>
                <w:color w:val="242021"/>
                <w:sz w:val="26"/>
                <w:szCs w:val="26"/>
                <w:rtl/>
              </w:rPr>
              <w:t xml:space="preserve"> الطرق غير الرسمية</w:t>
            </w:r>
            <w:r w:rsidRPr="00AA46A7">
              <w:rPr>
                <w:rFonts w:asciiTheme="majorBidi" w:eastAsia="Times New Roman" w:hAnsiTheme="majorBidi" w:cstheme="majorBidi"/>
                <w:b/>
                <w:bCs/>
                <w:color w:val="242021"/>
                <w:sz w:val="26"/>
                <w:szCs w:val="26"/>
              </w:rPr>
              <w:t>.</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r w:rsidR="0015665C" w:rsidRPr="00AA46A7" w:rsidTr="00780639">
        <w:trPr>
          <w:jc w:val="center"/>
        </w:trPr>
        <w:tc>
          <w:tcPr>
            <w:tcW w:w="48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r w:rsidRPr="00AA46A7">
              <w:rPr>
                <w:rFonts w:asciiTheme="majorBidi" w:hAnsiTheme="majorBidi" w:cstheme="majorBidi"/>
                <w:b/>
                <w:bCs/>
                <w:sz w:val="26"/>
                <w:szCs w:val="26"/>
                <w:rtl/>
              </w:rPr>
              <w:t>28</w:t>
            </w:r>
          </w:p>
        </w:tc>
        <w:tc>
          <w:tcPr>
            <w:tcW w:w="4629" w:type="dxa"/>
            <w:shd w:val="clear" w:color="auto" w:fill="FFFFFF" w:themeFill="background1"/>
          </w:tcPr>
          <w:p w:rsidR="0015665C" w:rsidRPr="00AA46A7" w:rsidRDefault="0015665C" w:rsidP="00C41613">
            <w:pPr>
              <w:bidi/>
              <w:spacing w:line="276" w:lineRule="auto"/>
              <w:jc w:val="both"/>
              <w:rPr>
                <w:rFonts w:asciiTheme="majorBidi" w:eastAsia="Times New Roman" w:hAnsiTheme="majorBidi" w:cstheme="majorBidi"/>
                <w:b/>
                <w:bCs/>
                <w:color w:val="242021"/>
                <w:sz w:val="26"/>
                <w:szCs w:val="26"/>
                <w:rtl/>
              </w:rPr>
            </w:pPr>
            <w:r w:rsidRPr="00AA46A7">
              <w:rPr>
                <w:rFonts w:asciiTheme="majorBidi" w:eastAsia="Times New Roman" w:hAnsiTheme="majorBidi" w:cstheme="majorBidi"/>
                <w:b/>
                <w:bCs/>
                <w:color w:val="242021"/>
                <w:sz w:val="26"/>
                <w:szCs w:val="26"/>
                <w:rtl/>
              </w:rPr>
              <w:t>العمل بدون وسطاء مما يقلل من النفقات التشغيلية المترتبة على استخدام ال</w:t>
            </w:r>
            <w:r w:rsidR="00517D93">
              <w:rPr>
                <w:rFonts w:asciiTheme="majorBidi" w:eastAsia="Times New Roman" w:hAnsiTheme="majorBidi" w:cstheme="majorBidi"/>
                <w:b/>
                <w:bCs/>
                <w:color w:val="242021"/>
                <w:sz w:val="26"/>
                <w:szCs w:val="26"/>
                <w:rtl/>
              </w:rPr>
              <w:t>أو</w:t>
            </w:r>
            <w:r w:rsidRPr="00AA46A7">
              <w:rPr>
                <w:rFonts w:asciiTheme="majorBidi" w:eastAsia="Times New Roman" w:hAnsiTheme="majorBidi" w:cstheme="majorBidi"/>
                <w:b/>
                <w:bCs/>
                <w:color w:val="242021"/>
                <w:sz w:val="26"/>
                <w:szCs w:val="26"/>
                <w:rtl/>
              </w:rPr>
              <w:t xml:space="preserve">راق ، والقضاء علي الفساد </w:t>
            </w:r>
            <w:r w:rsidR="009C73A9">
              <w:rPr>
                <w:rFonts w:asciiTheme="majorBidi" w:eastAsia="Times New Roman" w:hAnsiTheme="majorBidi" w:cstheme="majorBidi"/>
                <w:b/>
                <w:bCs/>
                <w:color w:val="242021"/>
                <w:sz w:val="26"/>
                <w:szCs w:val="26"/>
                <w:rtl/>
              </w:rPr>
              <w:t>ال</w:t>
            </w:r>
            <w:r w:rsidR="00DA3016">
              <w:rPr>
                <w:rFonts w:asciiTheme="majorBidi" w:eastAsia="Times New Roman" w:hAnsiTheme="majorBidi" w:cstheme="majorBidi"/>
                <w:b/>
                <w:bCs/>
                <w:color w:val="242021"/>
                <w:sz w:val="26"/>
                <w:szCs w:val="26"/>
                <w:rtl/>
              </w:rPr>
              <w:t>مالى</w:t>
            </w:r>
            <w:r w:rsidRPr="00AA46A7">
              <w:rPr>
                <w:rFonts w:asciiTheme="majorBidi" w:eastAsia="Times New Roman" w:hAnsiTheme="majorBidi" w:cstheme="majorBidi"/>
                <w:b/>
                <w:bCs/>
                <w:color w:val="242021"/>
                <w:sz w:val="26"/>
                <w:szCs w:val="26"/>
                <w:rtl/>
              </w:rPr>
              <w:t xml:space="preserve"> من خلال جعل البيانات مر</w:t>
            </w:r>
            <w:r w:rsidR="00C41613">
              <w:rPr>
                <w:rFonts w:asciiTheme="majorBidi" w:eastAsia="Times New Roman" w:hAnsiTheme="majorBidi" w:cstheme="majorBidi" w:hint="cs"/>
                <w:b/>
                <w:bCs/>
                <w:color w:val="242021"/>
                <w:sz w:val="26"/>
                <w:szCs w:val="26"/>
                <w:rtl/>
              </w:rPr>
              <w:t>ئ</w:t>
            </w:r>
            <w:r w:rsidRPr="00AA46A7">
              <w:rPr>
                <w:rFonts w:asciiTheme="majorBidi" w:eastAsia="Times New Roman" w:hAnsiTheme="majorBidi" w:cstheme="majorBidi"/>
                <w:b/>
                <w:bCs/>
                <w:color w:val="242021"/>
                <w:sz w:val="26"/>
                <w:szCs w:val="26"/>
                <w:rtl/>
              </w:rPr>
              <w:t>ية وعدم وجود وسيط لإتمام المعاملات</w:t>
            </w:r>
            <w:r w:rsidRPr="00AA46A7">
              <w:rPr>
                <w:rFonts w:asciiTheme="majorBidi" w:eastAsia="Times New Roman" w:hAnsiTheme="majorBidi" w:cstheme="majorBidi"/>
                <w:b/>
                <w:bCs/>
                <w:color w:val="242021"/>
                <w:sz w:val="26"/>
                <w:szCs w:val="26"/>
              </w:rPr>
              <w:t xml:space="preserve"> .</w:t>
            </w:r>
          </w:p>
        </w:tc>
        <w:tc>
          <w:tcPr>
            <w:tcW w:w="649"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70"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632"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61" w:type="dxa"/>
            <w:gridSpan w:val="2"/>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c>
          <w:tcPr>
            <w:tcW w:w="716" w:type="dxa"/>
            <w:shd w:val="clear" w:color="auto" w:fill="FFFFFF" w:themeFill="background1"/>
          </w:tcPr>
          <w:p w:rsidR="0015665C" w:rsidRPr="00AA46A7" w:rsidRDefault="0015665C" w:rsidP="00AA46A7">
            <w:pPr>
              <w:pStyle w:val="NormalWeb"/>
              <w:bidi/>
              <w:spacing w:before="0" w:beforeAutospacing="0" w:after="0" w:afterAutospacing="0" w:line="276" w:lineRule="auto"/>
              <w:rPr>
                <w:rFonts w:asciiTheme="majorBidi" w:hAnsiTheme="majorBidi" w:cstheme="majorBidi"/>
                <w:b/>
                <w:bCs/>
                <w:sz w:val="26"/>
                <w:szCs w:val="26"/>
                <w:rtl/>
              </w:rPr>
            </w:pPr>
          </w:p>
        </w:tc>
      </w:tr>
    </w:tbl>
    <w:p w:rsidR="00886878" w:rsidRPr="00AA46A7" w:rsidRDefault="00886878" w:rsidP="00AA46A7">
      <w:pPr>
        <w:spacing w:after="0" w:line="360" w:lineRule="auto"/>
        <w:jc w:val="both"/>
        <w:rPr>
          <w:rFonts w:asciiTheme="majorBidi" w:hAnsiTheme="majorBidi" w:cstheme="majorBidi"/>
          <w:color w:val="000000"/>
          <w:sz w:val="28"/>
          <w:szCs w:val="28"/>
        </w:rPr>
      </w:pPr>
    </w:p>
    <w:sectPr w:rsidR="00886878" w:rsidRPr="00AA46A7" w:rsidSect="008F5D82">
      <w:footerReference w:type="default" r:id="rId22"/>
      <w:footerReference w:type="first" r:id="rId23"/>
      <w:pgSz w:w="12240" w:h="15840"/>
      <w:pgMar w:top="2098" w:right="1588" w:bottom="1588" w:left="1588" w:header="720" w:footer="720" w:gutter="0"/>
      <w:pgNumType w:start="1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D87" w:rsidRDefault="00B23D87" w:rsidP="00A30985">
      <w:pPr>
        <w:spacing w:after="0" w:line="240" w:lineRule="auto"/>
      </w:pPr>
      <w:r>
        <w:separator/>
      </w:r>
    </w:p>
  </w:endnote>
  <w:endnote w:type="continuationSeparator" w:id="1">
    <w:p w:rsidR="00B23D87" w:rsidRDefault="00B23D87" w:rsidP="00A30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Majalla-Bold">
    <w:altName w:val="Times New Roman"/>
    <w:panose1 w:val="00000000000000000000"/>
    <w:charset w:val="00"/>
    <w:family w:val="roman"/>
    <w:notTrueType/>
    <w:pitch w:val="default"/>
    <w:sig w:usb0="00000000" w:usb1="00000000" w:usb2="00000000" w:usb3="00000000" w:csb0="00000000" w:csb1="00000000"/>
  </w:font>
  <w:font w:name="SakkalMajalla">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590380"/>
      <w:docPartObj>
        <w:docPartGallery w:val="Page Numbers (Bottom of Page)"/>
        <w:docPartUnique/>
      </w:docPartObj>
    </w:sdtPr>
    <w:sdtContent>
      <w:p w:rsidR="004A3F41" w:rsidRDefault="00231F30" w:rsidP="003A1CA6">
        <w:pPr>
          <w:pStyle w:val="Footer"/>
          <w:tabs>
            <w:tab w:val="center" w:pos="4153"/>
            <w:tab w:val="right" w:pos="8306"/>
          </w:tabs>
          <w:jc w:val="center"/>
        </w:pPr>
        <w:r w:rsidRPr="00797288">
          <w:rPr>
            <w:rFonts w:asciiTheme="majorBidi" w:hAnsiTheme="majorBidi" w:cstheme="majorBidi"/>
            <w:b/>
            <w:bCs/>
            <w:sz w:val="30"/>
            <w:szCs w:val="30"/>
          </w:rPr>
          <w:fldChar w:fldCharType="begin"/>
        </w:r>
        <w:r w:rsidR="004A3F41" w:rsidRPr="00797288">
          <w:rPr>
            <w:rFonts w:asciiTheme="majorBidi" w:hAnsiTheme="majorBidi" w:cstheme="majorBidi"/>
            <w:b/>
            <w:bCs/>
            <w:sz w:val="30"/>
            <w:szCs w:val="30"/>
          </w:rPr>
          <w:instrText>PAGE   \* MERGEFORMAT</w:instrText>
        </w:r>
        <w:r w:rsidRPr="00797288">
          <w:rPr>
            <w:rFonts w:asciiTheme="majorBidi" w:hAnsiTheme="majorBidi" w:cstheme="majorBidi"/>
            <w:b/>
            <w:bCs/>
            <w:sz w:val="30"/>
            <w:szCs w:val="30"/>
          </w:rPr>
          <w:fldChar w:fldCharType="separate"/>
        </w:r>
        <w:r w:rsidR="00110B0A" w:rsidRPr="00110B0A">
          <w:rPr>
            <w:rFonts w:asciiTheme="majorBidi" w:hAnsiTheme="majorBidi" w:cs="Times New Roman"/>
            <w:b/>
            <w:bCs/>
            <w:noProof/>
            <w:sz w:val="30"/>
            <w:szCs w:val="30"/>
            <w:lang w:val="ar-SA"/>
          </w:rPr>
          <w:t>88</w:t>
        </w:r>
        <w:r w:rsidRPr="00797288">
          <w:rPr>
            <w:rFonts w:asciiTheme="majorBidi" w:hAnsiTheme="majorBidi" w:cstheme="majorBidi"/>
            <w:b/>
            <w:bCs/>
            <w:sz w:val="30"/>
            <w:szCs w:val="30"/>
          </w:rPr>
          <w:fldChar w:fldCharType="end"/>
        </w:r>
      </w:p>
    </w:sdtContent>
  </w:sdt>
  <w:p w:rsidR="004A3F41" w:rsidRPr="003A1CA6" w:rsidRDefault="004A3F41" w:rsidP="003A1CA6">
    <w:pPr>
      <w:pStyle w:val="Footer"/>
      <w:jc w:val="center"/>
      <w:rPr>
        <w:rFonts w:asciiTheme="majorBidi" w:hAnsiTheme="majorBidi" w:cstheme="majorBidi"/>
        <w:b/>
        <w:bCs/>
        <w:sz w:val="30"/>
        <w:szCs w:val="3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41" w:rsidRDefault="004A3F41" w:rsidP="007B5CE6">
    <w:pPr>
      <w:pStyle w:val="Footer"/>
      <w:jc w:val="cen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7E" w:rsidRDefault="00231F30" w:rsidP="003A1CA6">
    <w:pPr>
      <w:pStyle w:val="Footer"/>
      <w:tabs>
        <w:tab w:val="center" w:pos="4153"/>
        <w:tab w:val="right" w:pos="8306"/>
      </w:tabs>
      <w:jc w:val="center"/>
    </w:pPr>
    <w:r w:rsidRPr="00797288">
      <w:rPr>
        <w:rFonts w:asciiTheme="majorBidi" w:hAnsiTheme="majorBidi" w:cstheme="majorBidi"/>
        <w:b/>
        <w:bCs/>
        <w:sz w:val="30"/>
        <w:szCs w:val="30"/>
      </w:rPr>
      <w:fldChar w:fldCharType="begin"/>
    </w:r>
    <w:r w:rsidR="0052737E" w:rsidRPr="00797288">
      <w:rPr>
        <w:rFonts w:asciiTheme="majorBidi" w:hAnsiTheme="majorBidi" w:cstheme="majorBidi"/>
        <w:b/>
        <w:bCs/>
        <w:sz w:val="30"/>
        <w:szCs w:val="30"/>
      </w:rPr>
      <w:instrText>PAGE   \* MERGEFORMAT</w:instrText>
    </w:r>
    <w:r w:rsidRPr="00797288">
      <w:rPr>
        <w:rFonts w:asciiTheme="majorBidi" w:hAnsiTheme="majorBidi" w:cstheme="majorBidi"/>
        <w:b/>
        <w:bCs/>
        <w:sz w:val="30"/>
        <w:szCs w:val="30"/>
      </w:rPr>
      <w:fldChar w:fldCharType="separate"/>
    </w:r>
    <w:r w:rsidR="00110B0A" w:rsidRPr="00110B0A">
      <w:rPr>
        <w:rFonts w:asciiTheme="majorBidi" w:hAnsiTheme="majorBidi" w:cs="Times New Roman"/>
        <w:b/>
        <w:bCs/>
        <w:noProof/>
        <w:sz w:val="30"/>
        <w:szCs w:val="30"/>
        <w:lang w:val="ar-SA"/>
      </w:rPr>
      <w:t>131</w:t>
    </w:r>
    <w:r w:rsidRPr="00797288">
      <w:rPr>
        <w:rFonts w:asciiTheme="majorBidi" w:hAnsiTheme="majorBidi" w:cstheme="majorBidi"/>
        <w:b/>
        <w:bCs/>
        <w:sz w:val="30"/>
        <w:szCs w:val="30"/>
      </w:rPr>
      <w:fldChar w:fldCharType="end"/>
    </w:r>
  </w:p>
  <w:p w:rsidR="0052737E" w:rsidRPr="003A1CA6" w:rsidRDefault="0052737E" w:rsidP="003A1CA6">
    <w:pPr>
      <w:pStyle w:val="Footer"/>
      <w:jc w:val="center"/>
      <w:rPr>
        <w:rFonts w:asciiTheme="majorBidi" w:hAnsiTheme="majorBidi" w:cstheme="majorBidi"/>
        <w:b/>
        <w:bCs/>
        <w:sz w:val="30"/>
        <w:szCs w:val="3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82" w:rsidRDefault="008F5D82" w:rsidP="007B5CE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D87" w:rsidRDefault="00B23D87" w:rsidP="00A30985">
      <w:pPr>
        <w:spacing w:after="0" w:line="240" w:lineRule="auto"/>
      </w:pPr>
      <w:r>
        <w:separator/>
      </w:r>
    </w:p>
  </w:footnote>
  <w:footnote w:type="continuationSeparator" w:id="1">
    <w:p w:rsidR="00B23D87" w:rsidRDefault="00B23D87" w:rsidP="00A30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EAB"/>
    <w:multiLevelType w:val="hybridMultilevel"/>
    <w:tmpl w:val="96FCB152"/>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AB17BD"/>
    <w:multiLevelType w:val="hybridMultilevel"/>
    <w:tmpl w:val="E9BEBCDE"/>
    <w:lvl w:ilvl="0" w:tplc="C34815E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27532D"/>
    <w:multiLevelType w:val="hybridMultilevel"/>
    <w:tmpl w:val="3D72B0EC"/>
    <w:lvl w:ilvl="0" w:tplc="04090005">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9323E"/>
    <w:multiLevelType w:val="hybridMultilevel"/>
    <w:tmpl w:val="8C10A67A"/>
    <w:lvl w:ilvl="0" w:tplc="4DE0F842">
      <w:numFmt w:val="bullet"/>
      <w:lvlText w:val="-"/>
      <w:lvlJc w:val="left"/>
      <w:pPr>
        <w:ind w:left="540" w:hanging="360"/>
      </w:pPr>
      <w:rPr>
        <w:rFonts w:ascii="Simplified Arabic" w:eastAsiaTheme="minorEastAsia"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6E958BC"/>
    <w:multiLevelType w:val="hybridMultilevel"/>
    <w:tmpl w:val="EA4E3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058D0"/>
    <w:multiLevelType w:val="hybridMultilevel"/>
    <w:tmpl w:val="CCB6F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43077"/>
    <w:multiLevelType w:val="hybridMultilevel"/>
    <w:tmpl w:val="F8F6C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3C1734"/>
    <w:multiLevelType w:val="hybridMultilevel"/>
    <w:tmpl w:val="739C9D48"/>
    <w:lvl w:ilvl="0" w:tplc="4DF62582">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690489"/>
    <w:multiLevelType w:val="hybridMultilevel"/>
    <w:tmpl w:val="35B826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0AED6166"/>
    <w:multiLevelType w:val="hybridMultilevel"/>
    <w:tmpl w:val="9C42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C27BE6"/>
    <w:multiLevelType w:val="hybridMultilevel"/>
    <w:tmpl w:val="02B8C2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0E5C1FCF"/>
    <w:multiLevelType w:val="hybridMultilevel"/>
    <w:tmpl w:val="F0906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627580"/>
    <w:multiLevelType w:val="hybridMultilevel"/>
    <w:tmpl w:val="E3749C4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0FDD33D1"/>
    <w:multiLevelType w:val="hybridMultilevel"/>
    <w:tmpl w:val="6D1EBA6C"/>
    <w:lvl w:ilvl="0" w:tplc="04090009">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85515"/>
    <w:multiLevelType w:val="hybridMultilevel"/>
    <w:tmpl w:val="CA466D6C"/>
    <w:lvl w:ilvl="0" w:tplc="3678F82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5226F"/>
    <w:multiLevelType w:val="hybridMultilevel"/>
    <w:tmpl w:val="DA3A68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9121E8"/>
    <w:multiLevelType w:val="hybridMultilevel"/>
    <w:tmpl w:val="D69487F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156027B3"/>
    <w:multiLevelType w:val="hybridMultilevel"/>
    <w:tmpl w:val="938C081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16CA721E"/>
    <w:multiLevelType w:val="hybridMultilevel"/>
    <w:tmpl w:val="837CAC64"/>
    <w:lvl w:ilvl="0" w:tplc="01321A48">
      <w:start w:val="8"/>
      <w:numFmt w:val="arabicAlpha"/>
      <w:lvlText w:val="%1-"/>
      <w:lvlJc w:val="left"/>
      <w:pPr>
        <w:ind w:left="450" w:hanging="360"/>
      </w:pPr>
      <w:rPr>
        <w:rFonts w:hint="default"/>
        <w:b w:val="0"/>
        <w:bCs/>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18192F54"/>
    <w:multiLevelType w:val="hybridMultilevel"/>
    <w:tmpl w:val="D184561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19701447"/>
    <w:multiLevelType w:val="hybridMultilevel"/>
    <w:tmpl w:val="2D5EE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9866E0A"/>
    <w:multiLevelType w:val="hybridMultilevel"/>
    <w:tmpl w:val="67C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3F23B1"/>
    <w:multiLevelType w:val="hybridMultilevel"/>
    <w:tmpl w:val="A74A497E"/>
    <w:lvl w:ilvl="0" w:tplc="2F3C7C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C2908D5"/>
    <w:multiLevelType w:val="hybridMultilevel"/>
    <w:tmpl w:val="FD58C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ECB11DF"/>
    <w:multiLevelType w:val="hybridMultilevel"/>
    <w:tmpl w:val="9E581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F042470"/>
    <w:multiLevelType w:val="hybridMultilevel"/>
    <w:tmpl w:val="39106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2FA1A42"/>
    <w:multiLevelType w:val="hybridMultilevel"/>
    <w:tmpl w:val="590A3A70"/>
    <w:lvl w:ilvl="0" w:tplc="8248837A">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5D50442"/>
    <w:multiLevelType w:val="hybridMultilevel"/>
    <w:tmpl w:val="5CACA222"/>
    <w:lvl w:ilvl="0" w:tplc="E364F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D5788E"/>
    <w:multiLevelType w:val="hybridMultilevel"/>
    <w:tmpl w:val="597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F93D65"/>
    <w:multiLevelType w:val="hybridMultilevel"/>
    <w:tmpl w:val="2384F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F7F4918"/>
    <w:multiLevelType w:val="hybridMultilevel"/>
    <w:tmpl w:val="DCE6D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00B4D8E"/>
    <w:multiLevelType w:val="hybridMultilevel"/>
    <w:tmpl w:val="DF068FB6"/>
    <w:lvl w:ilvl="0" w:tplc="A35C715A">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0DD4CB0"/>
    <w:multiLevelType w:val="hybridMultilevel"/>
    <w:tmpl w:val="26E8E76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1386193"/>
    <w:multiLevelType w:val="hybridMultilevel"/>
    <w:tmpl w:val="0E64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E67622"/>
    <w:multiLevelType w:val="hybridMultilevel"/>
    <w:tmpl w:val="8B9689F2"/>
    <w:lvl w:ilvl="0" w:tplc="712032F6">
      <w:numFmt w:val="bullet"/>
      <w:lvlText w:val="-"/>
      <w:lvlJc w:val="left"/>
      <w:pPr>
        <w:ind w:left="360" w:hanging="360"/>
      </w:pPr>
      <w:rPr>
        <w:rFonts w:ascii="Simplified Arabic" w:eastAsia="Times New Roman" w:hAnsi="Simplified Arabic" w:cs="Simplified Arabic" w:hint="default"/>
        <w:b/>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3977D4"/>
    <w:multiLevelType w:val="hybridMultilevel"/>
    <w:tmpl w:val="D2CEA674"/>
    <w:lvl w:ilvl="0" w:tplc="04090001">
      <w:start w:val="1"/>
      <w:numFmt w:val="bullet"/>
      <w:lvlText w:val=""/>
      <w:lvlJc w:val="left"/>
      <w:pPr>
        <w:ind w:left="45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55B2A45"/>
    <w:multiLevelType w:val="hybridMultilevel"/>
    <w:tmpl w:val="9F808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3A311BE0"/>
    <w:multiLevelType w:val="hybridMultilevel"/>
    <w:tmpl w:val="49BE4F7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3B4B7708"/>
    <w:multiLevelType w:val="hybridMultilevel"/>
    <w:tmpl w:val="758E6BE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nsid w:val="3B9A38E1"/>
    <w:multiLevelType w:val="hybridMultilevel"/>
    <w:tmpl w:val="96D00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8F6820"/>
    <w:multiLevelType w:val="hybridMultilevel"/>
    <w:tmpl w:val="E8627B5A"/>
    <w:lvl w:ilvl="0" w:tplc="C34815E6">
      <w:start w:val="1"/>
      <w:numFmt w:val="arabicAbjad"/>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3CD92263"/>
    <w:multiLevelType w:val="hybridMultilevel"/>
    <w:tmpl w:val="F9420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ED94F45"/>
    <w:multiLevelType w:val="hybridMultilevel"/>
    <w:tmpl w:val="C66807D2"/>
    <w:lvl w:ilvl="0" w:tplc="C34815E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78B6F75"/>
    <w:multiLevelType w:val="hybridMultilevel"/>
    <w:tmpl w:val="4A24C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430628"/>
    <w:multiLevelType w:val="hybridMultilevel"/>
    <w:tmpl w:val="A3825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5B782B"/>
    <w:multiLevelType w:val="hybridMultilevel"/>
    <w:tmpl w:val="D8D02E2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4D3A6298"/>
    <w:multiLevelType w:val="hybridMultilevel"/>
    <w:tmpl w:val="3DF2FC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C37EDE"/>
    <w:multiLevelType w:val="hybridMultilevel"/>
    <w:tmpl w:val="BDA02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02C701F"/>
    <w:multiLevelType w:val="hybridMultilevel"/>
    <w:tmpl w:val="45649C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4CB4A8D"/>
    <w:multiLevelType w:val="hybridMultilevel"/>
    <w:tmpl w:val="71B835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5C94251"/>
    <w:multiLevelType w:val="hybridMultilevel"/>
    <w:tmpl w:val="07F6B294"/>
    <w:lvl w:ilvl="0" w:tplc="ADF05B0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5D874C9"/>
    <w:multiLevelType w:val="hybridMultilevel"/>
    <w:tmpl w:val="2CDEAF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nsid w:val="58811B82"/>
    <w:multiLevelType w:val="hybridMultilevel"/>
    <w:tmpl w:val="B8985908"/>
    <w:lvl w:ilvl="0" w:tplc="FF447A2C">
      <w:start w:val="1"/>
      <w:numFmt w:val="bullet"/>
      <w:lvlText w:val=""/>
      <w:lvlJc w:val="left"/>
      <w:pPr>
        <w:ind w:left="540" w:hanging="360"/>
      </w:pPr>
      <w:rPr>
        <w:rFonts w:ascii="Wingdings" w:hAnsi="Wingdings" w:hint="default"/>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nsid w:val="59D512EE"/>
    <w:multiLevelType w:val="hybridMultilevel"/>
    <w:tmpl w:val="35C41726"/>
    <w:lvl w:ilvl="0" w:tplc="04090011">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AAE1142"/>
    <w:multiLevelType w:val="hybridMultilevel"/>
    <w:tmpl w:val="139223DE"/>
    <w:lvl w:ilvl="0" w:tplc="7EB8B80C">
      <w:numFmt w:val="bullet"/>
      <w:lvlText w:val="-"/>
      <w:lvlJc w:val="left"/>
      <w:pPr>
        <w:ind w:left="36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ADC66A4"/>
    <w:multiLevelType w:val="hybridMultilevel"/>
    <w:tmpl w:val="50E85C44"/>
    <w:lvl w:ilvl="0" w:tplc="C34815E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CA57BE4"/>
    <w:multiLevelType w:val="hybridMultilevel"/>
    <w:tmpl w:val="4B5EA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CA85F9E"/>
    <w:multiLevelType w:val="hybridMultilevel"/>
    <w:tmpl w:val="12349DE0"/>
    <w:lvl w:ilvl="0" w:tplc="FF447A2C">
      <w:start w:val="1"/>
      <w:numFmt w:val="bullet"/>
      <w:lvlText w:val=""/>
      <w:lvlJc w:val="left"/>
      <w:pPr>
        <w:ind w:left="600" w:hanging="360"/>
      </w:pPr>
      <w:rPr>
        <w:rFonts w:ascii="Wingdings" w:hAnsi="Wingdings" w:hint="default"/>
        <w:lang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nsid w:val="5E0353CE"/>
    <w:multiLevelType w:val="hybridMultilevel"/>
    <w:tmpl w:val="7E8420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E99509D"/>
    <w:multiLevelType w:val="hybridMultilevel"/>
    <w:tmpl w:val="B2D064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17A4719"/>
    <w:multiLevelType w:val="hybridMultilevel"/>
    <w:tmpl w:val="E3F4CA6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nsid w:val="624E031D"/>
    <w:multiLevelType w:val="hybridMultilevel"/>
    <w:tmpl w:val="463C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D34AE7"/>
    <w:multiLevelType w:val="hybridMultilevel"/>
    <w:tmpl w:val="8EC6A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5F6FA4"/>
    <w:multiLevelType w:val="hybridMultilevel"/>
    <w:tmpl w:val="5D6EC5B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4">
    <w:nsid w:val="68CE718A"/>
    <w:multiLevelType w:val="hybridMultilevel"/>
    <w:tmpl w:val="2FBCB7D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nsid w:val="6D214EDA"/>
    <w:multiLevelType w:val="hybridMultilevel"/>
    <w:tmpl w:val="0FCA1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F043F3F"/>
    <w:multiLevelType w:val="hybridMultilevel"/>
    <w:tmpl w:val="1334EE8E"/>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7">
    <w:nsid w:val="6F9C733C"/>
    <w:multiLevelType w:val="hybridMultilevel"/>
    <w:tmpl w:val="485EB3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2671718"/>
    <w:multiLevelType w:val="hybridMultilevel"/>
    <w:tmpl w:val="0956A6B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nsid w:val="73B53258"/>
    <w:multiLevelType w:val="hybridMultilevel"/>
    <w:tmpl w:val="304C35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nsid w:val="76DD53AE"/>
    <w:multiLevelType w:val="hybridMultilevel"/>
    <w:tmpl w:val="82B274D2"/>
    <w:lvl w:ilvl="0" w:tplc="08BC7FE0">
      <w:start w:val="1"/>
      <w:numFmt w:val="arabicAbjad"/>
      <w:lvlText w:val="%1-"/>
      <w:lvlJc w:val="left"/>
      <w:pPr>
        <w:ind w:left="450" w:hanging="360"/>
      </w:pPr>
      <w:rPr>
        <w:rFonts w:hint="default"/>
        <w:b w:val="0"/>
        <w:bCs/>
        <w:color w:val="000000"/>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1">
    <w:nsid w:val="77DB4C0C"/>
    <w:multiLevelType w:val="hybridMultilevel"/>
    <w:tmpl w:val="7E1215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A1A7C99"/>
    <w:multiLevelType w:val="hybridMultilevel"/>
    <w:tmpl w:val="7A8263D6"/>
    <w:lvl w:ilvl="0" w:tplc="4DE0F842">
      <w:numFmt w:val="bullet"/>
      <w:lvlText w:val="-"/>
      <w:lvlJc w:val="left"/>
      <w:pPr>
        <w:ind w:left="540" w:hanging="360"/>
      </w:pPr>
      <w:rPr>
        <w:rFonts w:ascii="Simplified Arabic" w:eastAsiaTheme="minorEastAsia"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3">
    <w:nsid w:val="7A987375"/>
    <w:multiLevelType w:val="hybridMultilevel"/>
    <w:tmpl w:val="2D9E70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3013BC"/>
    <w:multiLevelType w:val="hybridMultilevel"/>
    <w:tmpl w:val="AF48CFB4"/>
    <w:lvl w:ilvl="0" w:tplc="7876C5E6">
      <w:numFmt w:val="bullet"/>
      <w:lvlText w:val="-"/>
      <w:lvlJc w:val="left"/>
      <w:pPr>
        <w:ind w:left="990" w:hanging="360"/>
      </w:pPr>
      <w:rPr>
        <w:rFonts w:ascii="Simplified Arabic" w:eastAsiaTheme="minorEastAsia" w:hAnsi="Simplified Arabic" w:cs="Simplified Arabic"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5">
    <w:nsid w:val="7E24762D"/>
    <w:multiLevelType w:val="hybridMultilevel"/>
    <w:tmpl w:val="29E6BFEA"/>
    <w:lvl w:ilvl="0" w:tplc="782CB43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F6C38BF"/>
    <w:multiLevelType w:val="hybridMultilevel"/>
    <w:tmpl w:val="9072D9B0"/>
    <w:lvl w:ilvl="0" w:tplc="D3C0F25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FB0570E"/>
    <w:multiLevelType w:val="hybridMultilevel"/>
    <w:tmpl w:val="E1A4D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0"/>
  </w:num>
  <w:num w:numId="2">
    <w:abstractNumId w:val="51"/>
  </w:num>
  <w:num w:numId="3">
    <w:abstractNumId w:val="7"/>
  </w:num>
  <w:num w:numId="4">
    <w:abstractNumId w:val="52"/>
  </w:num>
  <w:num w:numId="5">
    <w:abstractNumId w:val="57"/>
  </w:num>
  <w:num w:numId="6">
    <w:abstractNumId w:val="50"/>
  </w:num>
  <w:num w:numId="7">
    <w:abstractNumId w:val="36"/>
  </w:num>
  <w:num w:numId="8">
    <w:abstractNumId w:val="34"/>
  </w:num>
  <w:num w:numId="9">
    <w:abstractNumId w:val="54"/>
  </w:num>
  <w:num w:numId="10">
    <w:abstractNumId w:val="45"/>
  </w:num>
  <w:num w:numId="11">
    <w:abstractNumId w:val="39"/>
  </w:num>
  <w:num w:numId="12">
    <w:abstractNumId w:val="73"/>
  </w:num>
  <w:num w:numId="13">
    <w:abstractNumId w:val="65"/>
  </w:num>
  <w:num w:numId="14">
    <w:abstractNumId w:val="70"/>
  </w:num>
  <w:num w:numId="15">
    <w:abstractNumId w:val="18"/>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3"/>
  </w:num>
  <w:num w:numId="19">
    <w:abstractNumId w:val="2"/>
  </w:num>
  <w:num w:numId="20">
    <w:abstractNumId w:val="49"/>
  </w:num>
  <w:num w:numId="21">
    <w:abstractNumId w:val="41"/>
  </w:num>
  <w:num w:numId="22">
    <w:abstractNumId w:val="9"/>
  </w:num>
  <w:num w:numId="23">
    <w:abstractNumId w:val="56"/>
  </w:num>
  <w:num w:numId="24">
    <w:abstractNumId w:val="29"/>
  </w:num>
  <w:num w:numId="25">
    <w:abstractNumId w:val="67"/>
  </w:num>
  <w:num w:numId="26">
    <w:abstractNumId w:val="59"/>
  </w:num>
  <w:num w:numId="27">
    <w:abstractNumId w:val="47"/>
  </w:num>
  <w:num w:numId="28">
    <w:abstractNumId w:val="15"/>
  </w:num>
  <w:num w:numId="29">
    <w:abstractNumId w:val="8"/>
  </w:num>
  <w:num w:numId="30">
    <w:abstractNumId w:val="38"/>
  </w:num>
  <w:num w:numId="31">
    <w:abstractNumId w:val="4"/>
  </w:num>
  <w:num w:numId="32">
    <w:abstractNumId w:val="42"/>
  </w:num>
  <w:num w:numId="33">
    <w:abstractNumId w:val="44"/>
  </w:num>
  <w:num w:numId="34">
    <w:abstractNumId w:val="53"/>
  </w:num>
  <w:num w:numId="35">
    <w:abstractNumId w:val="30"/>
  </w:num>
  <w:num w:numId="36">
    <w:abstractNumId w:val="69"/>
  </w:num>
  <w:num w:numId="37">
    <w:abstractNumId w:val="40"/>
  </w:num>
  <w:num w:numId="38">
    <w:abstractNumId w:val="14"/>
  </w:num>
  <w:num w:numId="39">
    <w:abstractNumId w:val="0"/>
  </w:num>
  <w:num w:numId="40">
    <w:abstractNumId w:val="64"/>
  </w:num>
  <w:num w:numId="41">
    <w:abstractNumId w:val="1"/>
  </w:num>
  <w:num w:numId="42">
    <w:abstractNumId w:val="21"/>
  </w:num>
  <w:num w:numId="43">
    <w:abstractNumId w:val="46"/>
  </w:num>
  <w:num w:numId="44">
    <w:abstractNumId w:val="26"/>
  </w:num>
  <w:num w:numId="45">
    <w:abstractNumId w:val="66"/>
  </w:num>
  <w:num w:numId="46">
    <w:abstractNumId w:val="76"/>
  </w:num>
  <w:num w:numId="47">
    <w:abstractNumId w:val="17"/>
  </w:num>
  <w:num w:numId="48">
    <w:abstractNumId w:val="16"/>
  </w:num>
  <w:num w:numId="49">
    <w:abstractNumId w:val="19"/>
  </w:num>
  <w:num w:numId="50">
    <w:abstractNumId w:val="71"/>
  </w:num>
  <w:num w:numId="51">
    <w:abstractNumId w:val="25"/>
  </w:num>
  <w:num w:numId="52">
    <w:abstractNumId w:val="37"/>
  </w:num>
  <w:num w:numId="53">
    <w:abstractNumId w:val="75"/>
  </w:num>
  <w:num w:numId="54">
    <w:abstractNumId w:val="68"/>
  </w:num>
  <w:num w:numId="55">
    <w:abstractNumId w:val="48"/>
  </w:num>
  <w:num w:numId="56">
    <w:abstractNumId w:val="28"/>
  </w:num>
  <w:num w:numId="57">
    <w:abstractNumId w:val="24"/>
  </w:num>
  <w:num w:numId="58">
    <w:abstractNumId w:val="62"/>
  </w:num>
  <w:num w:numId="59">
    <w:abstractNumId w:val="12"/>
  </w:num>
  <w:num w:numId="60">
    <w:abstractNumId w:val="58"/>
  </w:num>
  <w:num w:numId="61">
    <w:abstractNumId w:val="20"/>
  </w:num>
  <w:num w:numId="62">
    <w:abstractNumId w:val="55"/>
  </w:num>
  <w:num w:numId="63">
    <w:abstractNumId w:val="10"/>
  </w:num>
  <w:num w:numId="64">
    <w:abstractNumId w:val="5"/>
  </w:num>
  <w:num w:numId="65">
    <w:abstractNumId w:val="74"/>
  </w:num>
  <w:num w:numId="66">
    <w:abstractNumId w:val="22"/>
  </w:num>
  <w:num w:numId="67">
    <w:abstractNumId w:val="27"/>
  </w:num>
  <w:num w:numId="68">
    <w:abstractNumId w:val="11"/>
  </w:num>
  <w:num w:numId="69">
    <w:abstractNumId w:val="77"/>
  </w:num>
  <w:num w:numId="70">
    <w:abstractNumId w:val="3"/>
  </w:num>
  <w:num w:numId="71">
    <w:abstractNumId w:val="33"/>
  </w:num>
  <w:num w:numId="72">
    <w:abstractNumId w:val="63"/>
  </w:num>
  <w:num w:numId="73">
    <w:abstractNumId w:val="43"/>
  </w:num>
  <w:num w:numId="74">
    <w:abstractNumId w:val="23"/>
  </w:num>
  <w:num w:numId="75">
    <w:abstractNumId w:val="6"/>
  </w:num>
  <w:num w:numId="76">
    <w:abstractNumId w:val="72"/>
  </w:num>
  <w:num w:numId="77">
    <w:abstractNumId w:val="31"/>
  </w:num>
  <w:num w:numId="78">
    <w:abstractNumId w:val="6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9D797F"/>
    <w:rsid w:val="00007CEA"/>
    <w:rsid w:val="000136B4"/>
    <w:rsid w:val="00013F5A"/>
    <w:rsid w:val="000257C8"/>
    <w:rsid w:val="00026B5C"/>
    <w:rsid w:val="00035BE9"/>
    <w:rsid w:val="0004198D"/>
    <w:rsid w:val="000419B8"/>
    <w:rsid w:val="00042598"/>
    <w:rsid w:val="00050E40"/>
    <w:rsid w:val="0005473D"/>
    <w:rsid w:val="00054A61"/>
    <w:rsid w:val="00056691"/>
    <w:rsid w:val="00057EEE"/>
    <w:rsid w:val="000606A6"/>
    <w:rsid w:val="0006326A"/>
    <w:rsid w:val="00065F6E"/>
    <w:rsid w:val="0006738D"/>
    <w:rsid w:val="00067E91"/>
    <w:rsid w:val="0007171C"/>
    <w:rsid w:val="00071AE5"/>
    <w:rsid w:val="00075E3E"/>
    <w:rsid w:val="00077824"/>
    <w:rsid w:val="00077E7F"/>
    <w:rsid w:val="000805B5"/>
    <w:rsid w:val="00080E8D"/>
    <w:rsid w:val="00081217"/>
    <w:rsid w:val="00086C64"/>
    <w:rsid w:val="00090254"/>
    <w:rsid w:val="000922DD"/>
    <w:rsid w:val="000966C5"/>
    <w:rsid w:val="00096F5A"/>
    <w:rsid w:val="00097410"/>
    <w:rsid w:val="000A2916"/>
    <w:rsid w:val="000A3B9C"/>
    <w:rsid w:val="000A6E9A"/>
    <w:rsid w:val="000A7828"/>
    <w:rsid w:val="000B2DC0"/>
    <w:rsid w:val="000B43E6"/>
    <w:rsid w:val="000B4A17"/>
    <w:rsid w:val="000C0E50"/>
    <w:rsid w:val="000D101B"/>
    <w:rsid w:val="000D11E9"/>
    <w:rsid w:val="000D14EC"/>
    <w:rsid w:val="000D2527"/>
    <w:rsid w:val="000D726C"/>
    <w:rsid w:val="000F1A0E"/>
    <w:rsid w:val="000F3C1B"/>
    <w:rsid w:val="000F7164"/>
    <w:rsid w:val="000F718D"/>
    <w:rsid w:val="0010077F"/>
    <w:rsid w:val="00100976"/>
    <w:rsid w:val="00101D1A"/>
    <w:rsid w:val="00102B12"/>
    <w:rsid w:val="00106482"/>
    <w:rsid w:val="001069ED"/>
    <w:rsid w:val="00107E68"/>
    <w:rsid w:val="00110B0A"/>
    <w:rsid w:val="00110FDE"/>
    <w:rsid w:val="001125F1"/>
    <w:rsid w:val="00112868"/>
    <w:rsid w:val="00120961"/>
    <w:rsid w:val="00125E49"/>
    <w:rsid w:val="0012606F"/>
    <w:rsid w:val="0013215D"/>
    <w:rsid w:val="0013216A"/>
    <w:rsid w:val="00132AF1"/>
    <w:rsid w:val="00133117"/>
    <w:rsid w:val="00136F36"/>
    <w:rsid w:val="00137BC8"/>
    <w:rsid w:val="00137C79"/>
    <w:rsid w:val="0014122C"/>
    <w:rsid w:val="00143DEC"/>
    <w:rsid w:val="00146253"/>
    <w:rsid w:val="00146DB1"/>
    <w:rsid w:val="00151674"/>
    <w:rsid w:val="00153245"/>
    <w:rsid w:val="00154124"/>
    <w:rsid w:val="00154505"/>
    <w:rsid w:val="0015665C"/>
    <w:rsid w:val="00163508"/>
    <w:rsid w:val="00167261"/>
    <w:rsid w:val="00173924"/>
    <w:rsid w:val="00173FD4"/>
    <w:rsid w:val="00174331"/>
    <w:rsid w:val="00174803"/>
    <w:rsid w:val="001759A3"/>
    <w:rsid w:val="00180A29"/>
    <w:rsid w:val="00181DF2"/>
    <w:rsid w:val="00181EEA"/>
    <w:rsid w:val="0018281D"/>
    <w:rsid w:val="00183CD7"/>
    <w:rsid w:val="00184ED3"/>
    <w:rsid w:val="00190794"/>
    <w:rsid w:val="001912C8"/>
    <w:rsid w:val="00192168"/>
    <w:rsid w:val="00192889"/>
    <w:rsid w:val="001931CC"/>
    <w:rsid w:val="00194FC4"/>
    <w:rsid w:val="001A1C24"/>
    <w:rsid w:val="001A2EB6"/>
    <w:rsid w:val="001A658D"/>
    <w:rsid w:val="001A6709"/>
    <w:rsid w:val="001A6CA9"/>
    <w:rsid w:val="001B0A0B"/>
    <w:rsid w:val="001B6088"/>
    <w:rsid w:val="001B77D9"/>
    <w:rsid w:val="001C2423"/>
    <w:rsid w:val="001C2FBE"/>
    <w:rsid w:val="001C58DD"/>
    <w:rsid w:val="001C7BBA"/>
    <w:rsid w:val="001D2DBC"/>
    <w:rsid w:val="001D306E"/>
    <w:rsid w:val="001D74E7"/>
    <w:rsid w:val="001D756D"/>
    <w:rsid w:val="001E2FA6"/>
    <w:rsid w:val="001F0135"/>
    <w:rsid w:val="001F0EED"/>
    <w:rsid w:val="001F134F"/>
    <w:rsid w:val="001F4612"/>
    <w:rsid w:val="001F4FE5"/>
    <w:rsid w:val="001F7F56"/>
    <w:rsid w:val="00200346"/>
    <w:rsid w:val="00200AF1"/>
    <w:rsid w:val="002142EA"/>
    <w:rsid w:val="002217AE"/>
    <w:rsid w:val="00223F4A"/>
    <w:rsid w:val="00224E68"/>
    <w:rsid w:val="00231F30"/>
    <w:rsid w:val="002322A3"/>
    <w:rsid w:val="0023258B"/>
    <w:rsid w:val="00233025"/>
    <w:rsid w:val="002341D2"/>
    <w:rsid w:val="002342FC"/>
    <w:rsid w:val="00234FFE"/>
    <w:rsid w:val="00241551"/>
    <w:rsid w:val="00241D84"/>
    <w:rsid w:val="00242457"/>
    <w:rsid w:val="00250A5D"/>
    <w:rsid w:val="002513C1"/>
    <w:rsid w:val="0026281D"/>
    <w:rsid w:val="00262D80"/>
    <w:rsid w:val="002639F1"/>
    <w:rsid w:val="00263B13"/>
    <w:rsid w:val="002651C2"/>
    <w:rsid w:val="002655E5"/>
    <w:rsid w:val="00266768"/>
    <w:rsid w:val="00267612"/>
    <w:rsid w:val="00270085"/>
    <w:rsid w:val="002705DD"/>
    <w:rsid w:val="00273776"/>
    <w:rsid w:val="00273874"/>
    <w:rsid w:val="00275386"/>
    <w:rsid w:val="002771A0"/>
    <w:rsid w:val="002825A5"/>
    <w:rsid w:val="00282FE5"/>
    <w:rsid w:val="00283672"/>
    <w:rsid w:val="00285903"/>
    <w:rsid w:val="0028686E"/>
    <w:rsid w:val="00291F10"/>
    <w:rsid w:val="00293377"/>
    <w:rsid w:val="00296383"/>
    <w:rsid w:val="00297B27"/>
    <w:rsid w:val="00297CCB"/>
    <w:rsid w:val="002A1D0D"/>
    <w:rsid w:val="002A47CB"/>
    <w:rsid w:val="002A660A"/>
    <w:rsid w:val="002A6EFC"/>
    <w:rsid w:val="002B439E"/>
    <w:rsid w:val="002B5DF6"/>
    <w:rsid w:val="002B7BEF"/>
    <w:rsid w:val="002C74B4"/>
    <w:rsid w:val="002D18D4"/>
    <w:rsid w:val="002D1BDF"/>
    <w:rsid w:val="002D366B"/>
    <w:rsid w:val="002E548F"/>
    <w:rsid w:val="002F1AFD"/>
    <w:rsid w:val="002F5CC7"/>
    <w:rsid w:val="003006D3"/>
    <w:rsid w:val="00303C67"/>
    <w:rsid w:val="00303FC4"/>
    <w:rsid w:val="00306776"/>
    <w:rsid w:val="003112CE"/>
    <w:rsid w:val="00312AB7"/>
    <w:rsid w:val="00315624"/>
    <w:rsid w:val="00323C2E"/>
    <w:rsid w:val="00324F9D"/>
    <w:rsid w:val="00326B19"/>
    <w:rsid w:val="0033011A"/>
    <w:rsid w:val="003318E0"/>
    <w:rsid w:val="003403FD"/>
    <w:rsid w:val="00340550"/>
    <w:rsid w:val="003405C1"/>
    <w:rsid w:val="00341349"/>
    <w:rsid w:val="003467E4"/>
    <w:rsid w:val="00350F88"/>
    <w:rsid w:val="003608B2"/>
    <w:rsid w:val="00366BC3"/>
    <w:rsid w:val="003778AF"/>
    <w:rsid w:val="003803D6"/>
    <w:rsid w:val="0038069A"/>
    <w:rsid w:val="003809A1"/>
    <w:rsid w:val="00381200"/>
    <w:rsid w:val="00381ABE"/>
    <w:rsid w:val="00385C1A"/>
    <w:rsid w:val="0038763E"/>
    <w:rsid w:val="003876B4"/>
    <w:rsid w:val="003900E6"/>
    <w:rsid w:val="00391CE3"/>
    <w:rsid w:val="0039207E"/>
    <w:rsid w:val="00392BC8"/>
    <w:rsid w:val="00392C31"/>
    <w:rsid w:val="00395027"/>
    <w:rsid w:val="00395581"/>
    <w:rsid w:val="003A1CA6"/>
    <w:rsid w:val="003B2851"/>
    <w:rsid w:val="003B387D"/>
    <w:rsid w:val="003B525F"/>
    <w:rsid w:val="003C0BC5"/>
    <w:rsid w:val="003C1894"/>
    <w:rsid w:val="003C4A38"/>
    <w:rsid w:val="003C735E"/>
    <w:rsid w:val="003C799E"/>
    <w:rsid w:val="003E0F31"/>
    <w:rsid w:val="003E187D"/>
    <w:rsid w:val="003E329A"/>
    <w:rsid w:val="003E4C09"/>
    <w:rsid w:val="003E6135"/>
    <w:rsid w:val="003E6EDC"/>
    <w:rsid w:val="00400D70"/>
    <w:rsid w:val="00404107"/>
    <w:rsid w:val="00410F5B"/>
    <w:rsid w:val="004132FE"/>
    <w:rsid w:val="004140C6"/>
    <w:rsid w:val="004202EC"/>
    <w:rsid w:val="00422927"/>
    <w:rsid w:val="0042654B"/>
    <w:rsid w:val="00426D97"/>
    <w:rsid w:val="0043473F"/>
    <w:rsid w:val="00440B5E"/>
    <w:rsid w:val="00441BD7"/>
    <w:rsid w:val="004420F7"/>
    <w:rsid w:val="00443362"/>
    <w:rsid w:val="0044506C"/>
    <w:rsid w:val="004469B8"/>
    <w:rsid w:val="004516FF"/>
    <w:rsid w:val="00453075"/>
    <w:rsid w:val="004542A0"/>
    <w:rsid w:val="00457DD6"/>
    <w:rsid w:val="00462058"/>
    <w:rsid w:val="00463AF9"/>
    <w:rsid w:val="00474F59"/>
    <w:rsid w:val="00475AB6"/>
    <w:rsid w:val="004801E8"/>
    <w:rsid w:val="00481377"/>
    <w:rsid w:val="00481E90"/>
    <w:rsid w:val="00483F31"/>
    <w:rsid w:val="004912FC"/>
    <w:rsid w:val="00494077"/>
    <w:rsid w:val="0049504F"/>
    <w:rsid w:val="004958EC"/>
    <w:rsid w:val="004960AA"/>
    <w:rsid w:val="004A08CE"/>
    <w:rsid w:val="004A220E"/>
    <w:rsid w:val="004A2A4B"/>
    <w:rsid w:val="004A3645"/>
    <w:rsid w:val="004A3F41"/>
    <w:rsid w:val="004A432B"/>
    <w:rsid w:val="004A437A"/>
    <w:rsid w:val="004A6B15"/>
    <w:rsid w:val="004C2349"/>
    <w:rsid w:val="004C4113"/>
    <w:rsid w:val="004C41EA"/>
    <w:rsid w:val="004C734C"/>
    <w:rsid w:val="004C7397"/>
    <w:rsid w:val="004C7B01"/>
    <w:rsid w:val="004D12DB"/>
    <w:rsid w:val="004D279B"/>
    <w:rsid w:val="004D5BEA"/>
    <w:rsid w:val="004D64D8"/>
    <w:rsid w:val="004E447E"/>
    <w:rsid w:val="004E552C"/>
    <w:rsid w:val="004F243B"/>
    <w:rsid w:val="005054C0"/>
    <w:rsid w:val="00507835"/>
    <w:rsid w:val="00510921"/>
    <w:rsid w:val="00511522"/>
    <w:rsid w:val="00512540"/>
    <w:rsid w:val="00514D83"/>
    <w:rsid w:val="005161C2"/>
    <w:rsid w:val="00517652"/>
    <w:rsid w:val="00517833"/>
    <w:rsid w:val="00517D93"/>
    <w:rsid w:val="00521FCF"/>
    <w:rsid w:val="0052737E"/>
    <w:rsid w:val="005302AE"/>
    <w:rsid w:val="005308F2"/>
    <w:rsid w:val="00530D8E"/>
    <w:rsid w:val="00530F94"/>
    <w:rsid w:val="00532E5B"/>
    <w:rsid w:val="005335CB"/>
    <w:rsid w:val="00537578"/>
    <w:rsid w:val="005417B3"/>
    <w:rsid w:val="0055191C"/>
    <w:rsid w:val="0055452D"/>
    <w:rsid w:val="005613F8"/>
    <w:rsid w:val="005621C8"/>
    <w:rsid w:val="00575035"/>
    <w:rsid w:val="00575E21"/>
    <w:rsid w:val="00582CB1"/>
    <w:rsid w:val="00587111"/>
    <w:rsid w:val="005904B7"/>
    <w:rsid w:val="0059090E"/>
    <w:rsid w:val="005931D9"/>
    <w:rsid w:val="005A741D"/>
    <w:rsid w:val="005A7FE1"/>
    <w:rsid w:val="005B0184"/>
    <w:rsid w:val="005B27D3"/>
    <w:rsid w:val="005B5C94"/>
    <w:rsid w:val="005B639E"/>
    <w:rsid w:val="005C08CB"/>
    <w:rsid w:val="005C38A3"/>
    <w:rsid w:val="005C6074"/>
    <w:rsid w:val="005D1A51"/>
    <w:rsid w:val="005D57F8"/>
    <w:rsid w:val="005E0636"/>
    <w:rsid w:val="005E1B4D"/>
    <w:rsid w:val="005E2B7D"/>
    <w:rsid w:val="005E5D95"/>
    <w:rsid w:val="005E60F5"/>
    <w:rsid w:val="005F15AE"/>
    <w:rsid w:val="005F22E1"/>
    <w:rsid w:val="005F2CB1"/>
    <w:rsid w:val="005F50B5"/>
    <w:rsid w:val="005F59CB"/>
    <w:rsid w:val="005F73A5"/>
    <w:rsid w:val="006054B8"/>
    <w:rsid w:val="00607034"/>
    <w:rsid w:val="00607ADF"/>
    <w:rsid w:val="006128A4"/>
    <w:rsid w:val="00613152"/>
    <w:rsid w:val="006163C3"/>
    <w:rsid w:val="00621274"/>
    <w:rsid w:val="006229EE"/>
    <w:rsid w:val="00625308"/>
    <w:rsid w:val="00626766"/>
    <w:rsid w:val="006276E4"/>
    <w:rsid w:val="006408BB"/>
    <w:rsid w:val="00643582"/>
    <w:rsid w:val="00644B4D"/>
    <w:rsid w:val="0064505B"/>
    <w:rsid w:val="00655D47"/>
    <w:rsid w:val="00657B3F"/>
    <w:rsid w:val="00657E7E"/>
    <w:rsid w:val="00661E03"/>
    <w:rsid w:val="006703AD"/>
    <w:rsid w:val="00671943"/>
    <w:rsid w:val="006720D2"/>
    <w:rsid w:val="00673D60"/>
    <w:rsid w:val="00675CFC"/>
    <w:rsid w:val="0067603D"/>
    <w:rsid w:val="00676D26"/>
    <w:rsid w:val="00680DCA"/>
    <w:rsid w:val="006851C5"/>
    <w:rsid w:val="0069033D"/>
    <w:rsid w:val="0069474C"/>
    <w:rsid w:val="006966F8"/>
    <w:rsid w:val="006A03AC"/>
    <w:rsid w:val="006A0A6E"/>
    <w:rsid w:val="006A461B"/>
    <w:rsid w:val="006A7E03"/>
    <w:rsid w:val="006B4094"/>
    <w:rsid w:val="006B4149"/>
    <w:rsid w:val="006B7ADE"/>
    <w:rsid w:val="006C0C00"/>
    <w:rsid w:val="006C1670"/>
    <w:rsid w:val="006C2E0C"/>
    <w:rsid w:val="006C3458"/>
    <w:rsid w:val="006C4FFE"/>
    <w:rsid w:val="006C6F1F"/>
    <w:rsid w:val="006C701E"/>
    <w:rsid w:val="006D41BD"/>
    <w:rsid w:val="006D7F35"/>
    <w:rsid w:val="006E3680"/>
    <w:rsid w:val="006E3AF3"/>
    <w:rsid w:val="006F1B85"/>
    <w:rsid w:val="006F67E7"/>
    <w:rsid w:val="006F71E4"/>
    <w:rsid w:val="0070126B"/>
    <w:rsid w:val="0070490A"/>
    <w:rsid w:val="007059C3"/>
    <w:rsid w:val="007159E3"/>
    <w:rsid w:val="007202B5"/>
    <w:rsid w:val="00723CD5"/>
    <w:rsid w:val="00725800"/>
    <w:rsid w:val="00730D1F"/>
    <w:rsid w:val="00731136"/>
    <w:rsid w:val="00731D29"/>
    <w:rsid w:val="00734645"/>
    <w:rsid w:val="007357F0"/>
    <w:rsid w:val="00735D48"/>
    <w:rsid w:val="00741F9F"/>
    <w:rsid w:val="00743709"/>
    <w:rsid w:val="00743803"/>
    <w:rsid w:val="00743EE7"/>
    <w:rsid w:val="0075291D"/>
    <w:rsid w:val="00755503"/>
    <w:rsid w:val="00757397"/>
    <w:rsid w:val="0075781A"/>
    <w:rsid w:val="00757C76"/>
    <w:rsid w:val="00765624"/>
    <w:rsid w:val="00765711"/>
    <w:rsid w:val="00774BD4"/>
    <w:rsid w:val="00780163"/>
    <w:rsid w:val="00780639"/>
    <w:rsid w:val="00782FB7"/>
    <w:rsid w:val="00783B95"/>
    <w:rsid w:val="00784ABF"/>
    <w:rsid w:val="00785275"/>
    <w:rsid w:val="0078660B"/>
    <w:rsid w:val="00787BBA"/>
    <w:rsid w:val="00790C00"/>
    <w:rsid w:val="00793132"/>
    <w:rsid w:val="00793FA6"/>
    <w:rsid w:val="0079402C"/>
    <w:rsid w:val="0079495E"/>
    <w:rsid w:val="007959B9"/>
    <w:rsid w:val="007A0FBC"/>
    <w:rsid w:val="007A602E"/>
    <w:rsid w:val="007A74F8"/>
    <w:rsid w:val="007B0D79"/>
    <w:rsid w:val="007B1089"/>
    <w:rsid w:val="007B3F20"/>
    <w:rsid w:val="007B5CE6"/>
    <w:rsid w:val="007C458F"/>
    <w:rsid w:val="007C647F"/>
    <w:rsid w:val="007D217D"/>
    <w:rsid w:val="007D2203"/>
    <w:rsid w:val="007E181B"/>
    <w:rsid w:val="007E2E39"/>
    <w:rsid w:val="007E38B5"/>
    <w:rsid w:val="007E6791"/>
    <w:rsid w:val="007E7608"/>
    <w:rsid w:val="007F3E23"/>
    <w:rsid w:val="007F5571"/>
    <w:rsid w:val="00807DF5"/>
    <w:rsid w:val="00811E07"/>
    <w:rsid w:val="00815332"/>
    <w:rsid w:val="00817202"/>
    <w:rsid w:val="008176D5"/>
    <w:rsid w:val="00817E8F"/>
    <w:rsid w:val="0082324A"/>
    <w:rsid w:val="00825B70"/>
    <w:rsid w:val="00836F72"/>
    <w:rsid w:val="00840340"/>
    <w:rsid w:val="00840AD6"/>
    <w:rsid w:val="00840B88"/>
    <w:rsid w:val="00841442"/>
    <w:rsid w:val="00843C96"/>
    <w:rsid w:val="008440B5"/>
    <w:rsid w:val="00844B8F"/>
    <w:rsid w:val="0084559D"/>
    <w:rsid w:val="00845757"/>
    <w:rsid w:val="00846A39"/>
    <w:rsid w:val="00846AF7"/>
    <w:rsid w:val="00856BF7"/>
    <w:rsid w:val="00864C83"/>
    <w:rsid w:val="0086591F"/>
    <w:rsid w:val="00865BBF"/>
    <w:rsid w:val="008660AD"/>
    <w:rsid w:val="00866CA1"/>
    <w:rsid w:val="00871213"/>
    <w:rsid w:val="00871EBE"/>
    <w:rsid w:val="0087292A"/>
    <w:rsid w:val="008729F5"/>
    <w:rsid w:val="008751BD"/>
    <w:rsid w:val="008805D1"/>
    <w:rsid w:val="0088223F"/>
    <w:rsid w:val="008825A3"/>
    <w:rsid w:val="00886878"/>
    <w:rsid w:val="0089161B"/>
    <w:rsid w:val="00897C54"/>
    <w:rsid w:val="008A39C0"/>
    <w:rsid w:val="008B00EA"/>
    <w:rsid w:val="008B13D1"/>
    <w:rsid w:val="008B5053"/>
    <w:rsid w:val="008B5112"/>
    <w:rsid w:val="008B5848"/>
    <w:rsid w:val="008B5B54"/>
    <w:rsid w:val="008C30CF"/>
    <w:rsid w:val="008C482F"/>
    <w:rsid w:val="008C7691"/>
    <w:rsid w:val="008C76B8"/>
    <w:rsid w:val="008D0DC5"/>
    <w:rsid w:val="008D10BA"/>
    <w:rsid w:val="008D21BE"/>
    <w:rsid w:val="008D368B"/>
    <w:rsid w:val="008D75C6"/>
    <w:rsid w:val="008E0DB0"/>
    <w:rsid w:val="008E4CF0"/>
    <w:rsid w:val="008E7BF0"/>
    <w:rsid w:val="008E7FE2"/>
    <w:rsid w:val="008F19A8"/>
    <w:rsid w:val="008F398D"/>
    <w:rsid w:val="008F3D41"/>
    <w:rsid w:val="008F44B5"/>
    <w:rsid w:val="008F4C61"/>
    <w:rsid w:val="008F5D82"/>
    <w:rsid w:val="008F6563"/>
    <w:rsid w:val="009002D1"/>
    <w:rsid w:val="0090149B"/>
    <w:rsid w:val="00906D9E"/>
    <w:rsid w:val="00910786"/>
    <w:rsid w:val="00910E7F"/>
    <w:rsid w:val="00920D2E"/>
    <w:rsid w:val="00922C9B"/>
    <w:rsid w:val="00923B56"/>
    <w:rsid w:val="00933731"/>
    <w:rsid w:val="009351B8"/>
    <w:rsid w:val="009353DB"/>
    <w:rsid w:val="0093608A"/>
    <w:rsid w:val="009367C2"/>
    <w:rsid w:val="00936E66"/>
    <w:rsid w:val="00940C50"/>
    <w:rsid w:val="009431EA"/>
    <w:rsid w:val="00943BF7"/>
    <w:rsid w:val="0095085F"/>
    <w:rsid w:val="00952447"/>
    <w:rsid w:val="00952E81"/>
    <w:rsid w:val="009553BD"/>
    <w:rsid w:val="009601E1"/>
    <w:rsid w:val="00962680"/>
    <w:rsid w:val="00964E3F"/>
    <w:rsid w:val="0096773B"/>
    <w:rsid w:val="009721C5"/>
    <w:rsid w:val="009724C5"/>
    <w:rsid w:val="009726F4"/>
    <w:rsid w:val="00972D88"/>
    <w:rsid w:val="00973A7A"/>
    <w:rsid w:val="00975CE2"/>
    <w:rsid w:val="00976ED6"/>
    <w:rsid w:val="00977ECC"/>
    <w:rsid w:val="00980F46"/>
    <w:rsid w:val="00981CEC"/>
    <w:rsid w:val="00982B1A"/>
    <w:rsid w:val="00982F84"/>
    <w:rsid w:val="009848C3"/>
    <w:rsid w:val="00985BB1"/>
    <w:rsid w:val="00985BE3"/>
    <w:rsid w:val="0099019B"/>
    <w:rsid w:val="00990A1D"/>
    <w:rsid w:val="00996EFF"/>
    <w:rsid w:val="009A0248"/>
    <w:rsid w:val="009A3F29"/>
    <w:rsid w:val="009A5D78"/>
    <w:rsid w:val="009A7BD7"/>
    <w:rsid w:val="009B10E1"/>
    <w:rsid w:val="009B1DE7"/>
    <w:rsid w:val="009B2EBC"/>
    <w:rsid w:val="009B35CD"/>
    <w:rsid w:val="009B6A14"/>
    <w:rsid w:val="009B71A8"/>
    <w:rsid w:val="009B7998"/>
    <w:rsid w:val="009C640B"/>
    <w:rsid w:val="009C73A9"/>
    <w:rsid w:val="009D5CBD"/>
    <w:rsid w:val="009D6334"/>
    <w:rsid w:val="009D797F"/>
    <w:rsid w:val="009E03AB"/>
    <w:rsid w:val="009E22C2"/>
    <w:rsid w:val="009E2D2B"/>
    <w:rsid w:val="009F02E3"/>
    <w:rsid w:val="009F2AC9"/>
    <w:rsid w:val="009F37B7"/>
    <w:rsid w:val="009F5804"/>
    <w:rsid w:val="009F5974"/>
    <w:rsid w:val="00A12921"/>
    <w:rsid w:val="00A14B5A"/>
    <w:rsid w:val="00A15096"/>
    <w:rsid w:val="00A16C5D"/>
    <w:rsid w:val="00A22081"/>
    <w:rsid w:val="00A246FE"/>
    <w:rsid w:val="00A30985"/>
    <w:rsid w:val="00A312DE"/>
    <w:rsid w:val="00A317F7"/>
    <w:rsid w:val="00A330D5"/>
    <w:rsid w:val="00A341A8"/>
    <w:rsid w:val="00A36860"/>
    <w:rsid w:val="00A375BD"/>
    <w:rsid w:val="00A405B9"/>
    <w:rsid w:val="00A438C2"/>
    <w:rsid w:val="00A47A43"/>
    <w:rsid w:val="00A50956"/>
    <w:rsid w:val="00A518E8"/>
    <w:rsid w:val="00A531D6"/>
    <w:rsid w:val="00A62B00"/>
    <w:rsid w:val="00A64822"/>
    <w:rsid w:val="00A70354"/>
    <w:rsid w:val="00A706CC"/>
    <w:rsid w:val="00A70AA0"/>
    <w:rsid w:val="00A720D8"/>
    <w:rsid w:val="00A72D0F"/>
    <w:rsid w:val="00A77693"/>
    <w:rsid w:val="00A8497E"/>
    <w:rsid w:val="00A95C21"/>
    <w:rsid w:val="00A96CE8"/>
    <w:rsid w:val="00A97369"/>
    <w:rsid w:val="00A9765D"/>
    <w:rsid w:val="00AA260E"/>
    <w:rsid w:val="00AA46A7"/>
    <w:rsid w:val="00AA5D26"/>
    <w:rsid w:val="00AB0A40"/>
    <w:rsid w:val="00AB2844"/>
    <w:rsid w:val="00AB30EB"/>
    <w:rsid w:val="00AB67B1"/>
    <w:rsid w:val="00AB6DD8"/>
    <w:rsid w:val="00AB77A3"/>
    <w:rsid w:val="00AB785C"/>
    <w:rsid w:val="00AC025C"/>
    <w:rsid w:val="00AC0836"/>
    <w:rsid w:val="00AC485B"/>
    <w:rsid w:val="00AC5E40"/>
    <w:rsid w:val="00AC6D18"/>
    <w:rsid w:val="00AC7A82"/>
    <w:rsid w:val="00AD15E0"/>
    <w:rsid w:val="00AD44C1"/>
    <w:rsid w:val="00AD52A0"/>
    <w:rsid w:val="00AD63F3"/>
    <w:rsid w:val="00AE018F"/>
    <w:rsid w:val="00AE1014"/>
    <w:rsid w:val="00AE1875"/>
    <w:rsid w:val="00AE18B9"/>
    <w:rsid w:val="00AE274E"/>
    <w:rsid w:val="00AE2C30"/>
    <w:rsid w:val="00AE3395"/>
    <w:rsid w:val="00AE5496"/>
    <w:rsid w:val="00AE6FE3"/>
    <w:rsid w:val="00AF0888"/>
    <w:rsid w:val="00AF2078"/>
    <w:rsid w:val="00AF239C"/>
    <w:rsid w:val="00AF57CA"/>
    <w:rsid w:val="00AF5EBD"/>
    <w:rsid w:val="00AF7EDD"/>
    <w:rsid w:val="00B02C48"/>
    <w:rsid w:val="00B04A22"/>
    <w:rsid w:val="00B1045E"/>
    <w:rsid w:val="00B1501F"/>
    <w:rsid w:val="00B150A0"/>
    <w:rsid w:val="00B235B7"/>
    <w:rsid w:val="00B23D87"/>
    <w:rsid w:val="00B25A2E"/>
    <w:rsid w:val="00B31C87"/>
    <w:rsid w:val="00B362CF"/>
    <w:rsid w:val="00B408D7"/>
    <w:rsid w:val="00B427BE"/>
    <w:rsid w:val="00B427C8"/>
    <w:rsid w:val="00B447F7"/>
    <w:rsid w:val="00B44F80"/>
    <w:rsid w:val="00B4597F"/>
    <w:rsid w:val="00B475F8"/>
    <w:rsid w:val="00B50FE3"/>
    <w:rsid w:val="00B51FB5"/>
    <w:rsid w:val="00B56A2E"/>
    <w:rsid w:val="00B57E69"/>
    <w:rsid w:val="00B60833"/>
    <w:rsid w:val="00B60C98"/>
    <w:rsid w:val="00B70076"/>
    <w:rsid w:val="00B71FE6"/>
    <w:rsid w:val="00B72074"/>
    <w:rsid w:val="00B76949"/>
    <w:rsid w:val="00B80A31"/>
    <w:rsid w:val="00B82231"/>
    <w:rsid w:val="00B91A35"/>
    <w:rsid w:val="00B963A4"/>
    <w:rsid w:val="00BA120C"/>
    <w:rsid w:val="00BA2953"/>
    <w:rsid w:val="00BA3654"/>
    <w:rsid w:val="00BA4A79"/>
    <w:rsid w:val="00BB106D"/>
    <w:rsid w:val="00BB29D1"/>
    <w:rsid w:val="00BB2C41"/>
    <w:rsid w:val="00BB33CD"/>
    <w:rsid w:val="00BB4BB5"/>
    <w:rsid w:val="00BC0C34"/>
    <w:rsid w:val="00BC4AEF"/>
    <w:rsid w:val="00BC4F73"/>
    <w:rsid w:val="00BC5856"/>
    <w:rsid w:val="00BC6AA1"/>
    <w:rsid w:val="00BC6B55"/>
    <w:rsid w:val="00BC74AF"/>
    <w:rsid w:val="00BD3222"/>
    <w:rsid w:val="00BD3E0E"/>
    <w:rsid w:val="00BE020D"/>
    <w:rsid w:val="00BE08DD"/>
    <w:rsid w:val="00BE2417"/>
    <w:rsid w:val="00BE3A9A"/>
    <w:rsid w:val="00BE4381"/>
    <w:rsid w:val="00BE4685"/>
    <w:rsid w:val="00BE50E7"/>
    <w:rsid w:val="00BF1504"/>
    <w:rsid w:val="00BF296A"/>
    <w:rsid w:val="00BF6D0F"/>
    <w:rsid w:val="00C076F3"/>
    <w:rsid w:val="00C102C0"/>
    <w:rsid w:val="00C109B5"/>
    <w:rsid w:val="00C10D32"/>
    <w:rsid w:val="00C1326B"/>
    <w:rsid w:val="00C14AFF"/>
    <w:rsid w:val="00C15418"/>
    <w:rsid w:val="00C200E8"/>
    <w:rsid w:val="00C30E06"/>
    <w:rsid w:val="00C31718"/>
    <w:rsid w:val="00C341CA"/>
    <w:rsid w:val="00C41613"/>
    <w:rsid w:val="00C45BDD"/>
    <w:rsid w:val="00C509EC"/>
    <w:rsid w:val="00C55EB2"/>
    <w:rsid w:val="00C57157"/>
    <w:rsid w:val="00C57321"/>
    <w:rsid w:val="00C57C5F"/>
    <w:rsid w:val="00C6037E"/>
    <w:rsid w:val="00C60991"/>
    <w:rsid w:val="00C64A7C"/>
    <w:rsid w:val="00C65499"/>
    <w:rsid w:val="00C71FE1"/>
    <w:rsid w:val="00C73676"/>
    <w:rsid w:val="00C737D3"/>
    <w:rsid w:val="00C73841"/>
    <w:rsid w:val="00C73F6B"/>
    <w:rsid w:val="00C7425A"/>
    <w:rsid w:val="00C74623"/>
    <w:rsid w:val="00C7591D"/>
    <w:rsid w:val="00C80D28"/>
    <w:rsid w:val="00C81E43"/>
    <w:rsid w:val="00C81F6D"/>
    <w:rsid w:val="00C82FCD"/>
    <w:rsid w:val="00C9013F"/>
    <w:rsid w:val="00C90FF7"/>
    <w:rsid w:val="00C91B12"/>
    <w:rsid w:val="00C9226E"/>
    <w:rsid w:val="00C9408F"/>
    <w:rsid w:val="00CA00DB"/>
    <w:rsid w:val="00CA1537"/>
    <w:rsid w:val="00CA275B"/>
    <w:rsid w:val="00CA34DD"/>
    <w:rsid w:val="00CA40FF"/>
    <w:rsid w:val="00CA6DF2"/>
    <w:rsid w:val="00CB0DFA"/>
    <w:rsid w:val="00CB1138"/>
    <w:rsid w:val="00CB1C63"/>
    <w:rsid w:val="00CB509B"/>
    <w:rsid w:val="00CB5F20"/>
    <w:rsid w:val="00CC2B14"/>
    <w:rsid w:val="00CC2F37"/>
    <w:rsid w:val="00CC4CE3"/>
    <w:rsid w:val="00CC4F50"/>
    <w:rsid w:val="00CC53D4"/>
    <w:rsid w:val="00CC74F5"/>
    <w:rsid w:val="00CD1B46"/>
    <w:rsid w:val="00CD2990"/>
    <w:rsid w:val="00CD427C"/>
    <w:rsid w:val="00CD4461"/>
    <w:rsid w:val="00CD45C0"/>
    <w:rsid w:val="00CE0181"/>
    <w:rsid w:val="00CE0228"/>
    <w:rsid w:val="00CE431D"/>
    <w:rsid w:val="00CE517D"/>
    <w:rsid w:val="00CE5D39"/>
    <w:rsid w:val="00CE6B58"/>
    <w:rsid w:val="00CF2236"/>
    <w:rsid w:val="00CF6586"/>
    <w:rsid w:val="00CF65F0"/>
    <w:rsid w:val="00CF7840"/>
    <w:rsid w:val="00D006AB"/>
    <w:rsid w:val="00D0252D"/>
    <w:rsid w:val="00D04918"/>
    <w:rsid w:val="00D06BD9"/>
    <w:rsid w:val="00D10309"/>
    <w:rsid w:val="00D10CDC"/>
    <w:rsid w:val="00D117EC"/>
    <w:rsid w:val="00D11932"/>
    <w:rsid w:val="00D12D45"/>
    <w:rsid w:val="00D14CE8"/>
    <w:rsid w:val="00D16FEE"/>
    <w:rsid w:val="00D229CA"/>
    <w:rsid w:val="00D23014"/>
    <w:rsid w:val="00D23BBE"/>
    <w:rsid w:val="00D240C1"/>
    <w:rsid w:val="00D255A7"/>
    <w:rsid w:val="00D270AA"/>
    <w:rsid w:val="00D30244"/>
    <w:rsid w:val="00D329A4"/>
    <w:rsid w:val="00D356E7"/>
    <w:rsid w:val="00D4021C"/>
    <w:rsid w:val="00D4242A"/>
    <w:rsid w:val="00D42ACF"/>
    <w:rsid w:val="00D42ECF"/>
    <w:rsid w:val="00D4321F"/>
    <w:rsid w:val="00D46602"/>
    <w:rsid w:val="00D469EF"/>
    <w:rsid w:val="00D501A3"/>
    <w:rsid w:val="00D50F93"/>
    <w:rsid w:val="00D51908"/>
    <w:rsid w:val="00D57392"/>
    <w:rsid w:val="00D6096A"/>
    <w:rsid w:val="00D637B4"/>
    <w:rsid w:val="00D640A0"/>
    <w:rsid w:val="00D64CA7"/>
    <w:rsid w:val="00D701F5"/>
    <w:rsid w:val="00D77015"/>
    <w:rsid w:val="00D83A0F"/>
    <w:rsid w:val="00D90BBA"/>
    <w:rsid w:val="00D92C34"/>
    <w:rsid w:val="00D94588"/>
    <w:rsid w:val="00D948F9"/>
    <w:rsid w:val="00D94B06"/>
    <w:rsid w:val="00D9621A"/>
    <w:rsid w:val="00D96268"/>
    <w:rsid w:val="00D977F2"/>
    <w:rsid w:val="00D979DC"/>
    <w:rsid w:val="00DA3016"/>
    <w:rsid w:val="00DC276F"/>
    <w:rsid w:val="00DC3E8A"/>
    <w:rsid w:val="00DC48E0"/>
    <w:rsid w:val="00DC59BC"/>
    <w:rsid w:val="00DD0BB8"/>
    <w:rsid w:val="00DD1629"/>
    <w:rsid w:val="00DE4650"/>
    <w:rsid w:val="00DE65F4"/>
    <w:rsid w:val="00DF39C7"/>
    <w:rsid w:val="00DF47CE"/>
    <w:rsid w:val="00DF66AC"/>
    <w:rsid w:val="00DF7CF7"/>
    <w:rsid w:val="00E01658"/>
    <w:rsid w:val="00E02C6D"/>
    <w:rsid w:val="00E07F13"/>
    <w:rsid w:val="00E10F77"/>
    <w:rsid w:val="00E1279E"/>
    <w:rsid w:val="00E142AA"/>
    <w:rsid w:val="00E14572"/>
    <w:rsid w:val="00E202B8"/>
    <w:rsid w:val="00E21EF0"/>
    <w:rsid w:val="00E27B0E"/>
    <w:rsid w:val="00E27F3C"/>
    <w:rsid w:val="00E32217"/>
    <w:rsid w:val="00E32747"/>
    <w:rsid w:val="00E32CF4"/>
    <w:rsid w:val="00E341AA"/>
    <w:rsid w:val="00E36395"/>
    <w:rsid w:val="00E36F54"/>
    <w:rsid w:val="00E45560"/>
    <w:rsid w:val="00E46EC8"/>
    <w:rsid w:val="00E5133C"/>
    <w:rsid w:val="00E51A3A"/>
    <w:rsid w:val="00E51E2D"/>
    <w:rsid w:val="00E55BBB"/>
    <w:rsid w:val="00E62905"/>
    <w:rsid w:val="00E62B47"/>
    <w:rsid w:val="00E6324F"/>
    <w:rsid w:val="00E63AEB"/>
    <w:rsid w:val="00E64017"/>
    <w:rsid w:val="00E712D0"/>
    <w:rsid w:val="00E72190"/>
    <w:rsid w:val="00E77EC8"/>
    <w:rsid w:val="00E77F48"/>
    <w:rsid w:val="00E82798"/>
    <w:rsid w:val="00E830EB"/>
    <w:rsid w:val="00E844AE"/>
    <w:rsid w:val="00E851A8"/>
    <w:rsid w:val="00E8538F"/>
    <w:rsid w:val="00E855EB"/>
    <w:rsid w:val="00E934E4"/>
    <w:rsid w:val="00E948CB"/>
    <w:rsid w:val="00E9598C"/>
    <w:rsid w:val="00E97119"/>
    <w:rsid w:val="00EA2266"/>
    <w:rsid w:val="00EA3F9B"/>
    <w:rsid w:val="00EA4776"/>
    <w:rsid w:val="00EA5888"/>
    <w:rsid w:val="00EA61D4"/>
    <w:rsid w:val="00EA6900"/>
    <w:rsid w:val="00EA6CD6"/>
    <w:rsid w:val="00EB3142"/>
    <w:rsid w:val="00EB64C6"/>
    <w:rsid w:val="00EB7A1B"/>
    <w:rsid w:val="00EC34B0"/>
    <w:rsid w:val="00EC552C"/>
    <w:rsid w:val="00EC7686"/>
    <w:rsid w:val="00EC7BC6"/>
    <w:rsid w:val="00EC7D6F"/>
    <w:rsid w:val="00ED4580"/>
    <w:rsid w:val="00ED56BC"/>
    <w:rsid w:val="00EE09AC"/>
    <w:rsid w:val="00EE0D03"/>
    <w:rsid w:val="00EE2C45"/>
    <w:rsid w:val="00EE51AD"/>
    <w:rsid w:val="00EE636E"/>
    <w:rsid w:val="00EE6831"/>
    <w:rsid w:val="00EF250D"/>
    <w:rsid w:val="00EF2F01"/>
    <w:rsid w:val="00EF4BF9"/>
    <w:rsid w:val="00F010CC"/>
    <w:rsid w:val="00F0307F"/>
    <w:rsid w:val="00F04DC8"/>
    <w:rsid w:val="00F056D8"/>
    <w:rsid w:val="00F1092D"/>
    <w:rsid w:val="00F15E2C"/>
    <w:rsid w:val="00F16303"/>
    <w:rsid w:val="00F16632"/>
    <w:rsid w:val="00F16AA8"/>
    <w:rsid w:val="00F2239B"/>
    <w:rsid w:val="00F26578"/>
    <w:rsid w:val="00F26F36"/>
    <w:rsid w:val="00F34566"/>
    <w:rsid w:val="00F34BCA"/>
    <w:rsid w:val="00F36254"/>
    <w:rsid w:val="00F43F2C"/>
    <w:rsid w:val="00F45F21"/>
    <w:rsid w:val="00F46FAB"/>
    <w:rsid w:val="00F47D70"/>
    <w:rsid w:val="00F517EC"/>
    <w:rsid w:val="00F611F6"/>
    <w:rsid w:val="00F62F02"/>
    <w:rsid w:val="00F668E3"/>
    <w:rsid w:val="00F93152"/>
    <w:rsid w:val="00F94900"/>
    <w:rsid w:val="00FA391E"/>
    <w:rsid w:val="00FB110F"/>
    <w:rsid w:val="00FB1805"/>
    <w:rsid w:val="00FB72E9"/>
    <w:rsid w:val="00FB79B7"/>
    <w:rsid w:val="00FC0F13"/>
    <w:rsid w:val="00FC5376"/>
    <w:rsid w:val="00FC743E"/>
    <w:rsid w:val="00FC79A9"/>
    <w:rsid w:val="00FD37A7"/>
    <w:rsid w:val="00FD58EC"/>
    <w:rsid w:val="00FE5340"/>
    <w:rsid w:val="00FE6924"/>
    <w:rsid w:val="00FF0F82"/>
    <w:rsid w:val="00FF1A79"/>
    <w:rsid w:val="00FF667C"/>
    <w:rsid w:val="00FF7D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15" type="connector" idref="#_x0000_s1099"/>
        <o:r id="V:Rule16" type="connector" idref="#_x0000_s1079"/>
        <o:r id="V:Rule17" type="connector" idref="#_x0000_s1044"/>
        <o:r id="V:Rule18" type="connector" idref="#_x0000_s1051"/>
        <o:r id="V:Rule19" type="connector" idref="#_x0000_s1043"/>
        <o:r id="V:Rule20" type="connector" idref="#_x0000_s1081"/>
        <o:r id="V:Rule21" type="connector" idref="#_x0000_s1056"/>
        <o:r id="V:Rule22" type="connector" idref="#_x0000_s1080"/>
        <o:r id="V:Rule23" type="connector" idref="#_x0000_s1078"/>
        <o:r id="V:Rule24" type="connector" idref="#_x0000_s1055"/>
        <o:r id="V:Rule25" type="connector" idref="#_x0000_s1083"/>
        <o:r id="V:Rule26" type="connector" idref="#_x0000_s1098"/>
        <o:r id="V:Rule27" type="connector" idref="#_x0000_s1082"/>
        <o:r id="V:Rule2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68"/>
  </w:style>
  <w:style w:type="paragraph" w:styleId="Heading4">
    <w:name w:val="heading 4"/>
    <w:basedOn w:val="Normal"/>
    <w:link w:val="Heading4Char"/>
    <w:uiPriority w:val="9"/>
    <w:qFormat/>
    <w:rsid w:val="006B7A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797F"/>
    <w:pPr>
      <w:ind w:left="720"/>
      <w:contextualSpacing/>
    </w:pPr>
  </w:style>
  <w:style w:type="character" w:customStyle="1" w:styleId="fontstyle01">
    <w:name w:val="fontstyle01"/>
    <w:basedOn w:val="DefaultParagraphFont"/>
    <w:rsid w:val="007D2203"/>
    <w:rPr>
      <w:rFonts w:ascii="SakkalMajalla-Bold" w:hAnsi="SakkalMajalla-Bold" w:hint="default"/>
      <w:b/>
      <w:bCs/>
      <w:i w:val="0"/>
      <w:iCs w:val="0"/>
      <w:color w:val="000000"/>
      <w:sz w:val="30"/>
      <w:szCs w:val="30"/>
    </w:rPr>
  </w:style>
  <w:style w:type="character" w:customStyle="1" w:styleId="fontstyle21">
    <w:name w:val="fontstyle21"/>
    <w:basedOn w:val="DefaultParagraphFont"/>
    <w:rsid w:val="007D2203"/>
    <w:rPr>
      <w:rFonts w:ascii="SakkalMajalla" w:hAnsi="SakkalMajalla" w:hint="default"/>
      <w:b w:val="0"/>
      <w:bCs w:val="0"/>
      <w:i w:val="0"/>
      <w:iCs w:val="0"/>
      <w:color w:val="000000"/>
      <w:sz w:val="30"/>
      <w:szCs w:val="30"/>
    </w:rPr>
  </w:style>
  <w:style w:type="character" w:customStyle="1" w:styleId="fontstyle31">
    <w:name w:val="fontstyle31"/>
    <w:basedOn w:val="DefaultParagraphFont"/>
    <w:rsid w:val="007D2203"/>
    <w:rPr>
      <w:rFonts w:ascii="TimesNewRomanPSMT" w:hAnsi="TimesNewRomanPSMT" w:hint="default"/>
      <w:b w:val="0"/>
      <w:bCs w:val="0"/>
      <w:i w:val="0"/>
      <w:iCs w:val="0"/>
      <w:color w:val="000000"/>
      <w:sz w:val="30"/>
      <w:szCs w:val="30"/>
    </w:rPr>
  </w:style>
  <w:style w:type="paragraph" w:styleId="BalloonText">
    <w:name w:val="Balloon Text"/>
    <w:basedOn w:val="Normal"/>
    <w:link w:val="BalloonTextChar"/>
    <w:uiPriority w:val="99"/>
    <w:semiHidden/>
    <w:unhideWhenUsed/>
    <w:rsid w:val="007D2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203"/>
    <w:rPr>
      <w:rFonts w:ascii="Tahoma" w:hAnsi="Tahoma" w:cs="Tahoma"/>
      <w:sz w:val="16"/>
      <w:szCs w:val="16"/>
    </w:rPr>
  </w:style>
  <w:style w:type="table" w:styleId="TableGrid">
    <w:name w:val="Table Grid"/>
    <w:basedOn w:val="TableNormal"/>
    <w:uiPriority w:val="59"/>
    <w:rsid w:val="006D4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309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0985"/>
  </w:style>
  <w:style w:type="paragraph" w:styleId="Footer">
    <w:name w:val="footer"/>
    <w:basedOn w:val="Normal"/>
    <w:link w:val="FooterChar"/>
    <w:uiPriority w:val="99"/>
    <w:unhideWhenUsed/>
    <w:rsid w:val="00A309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0985"/>
  </w:style>
  <w:style w:type="character" w:customStyle="1" w:styleId="ListParagraphChar">
    <w:name w:val="List Paragraph Char"/>
    <w:link w:val="ListParagraph"/>
    <w:uiPriority w:val="34"/>
    <w:rsid w:val="00BE3A9A"/>
  </w:style>
  <w:style w:type="character" w:customStyle="1" w:styleId="fontstyle41">
    <w:name w:val="fontstyle41"/>
    <w:basedOn w:val="DefaultParagraphFont"/>
    <w:rsid w:val="00AC5E40"/>
    <w:rPr>
      <w:rFonts w:ascii="TimesNewRomanPSMT" w:hAnsi="TimesNewRomanPSMT" w:hint="default"/>
      <w:b w:val="0"/>
      <w:bCs w:val="0"/>
      <w:i w:val="0"/>
      <w:iCs w:val="0"/>
      <w:color w:val="000000"/>
      <w:sz w:val="30"/>
      <w:szCs w:val="30"/>
    </w:rPr>
  </w:style>
  <w:style w:type="character" w:customStyle="1" w:styleId="fontstyle11">
    <w:name w:val="fontstyle11"/>
    <w:basedOn w:val="DefaultParagraphFont"/>
    <w:rsid w:val="00AC5E40"/>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AC5E40"/>
    <w:rPr>
      <w:rFonts w:ascii="Calibri" w:hAnsi="Calibri" w:hint="default"/>
      <w:b w:val="0"/>
      <w:bCs w:val="0"/>
      <w:i w:val="0"/>
      <w:iCs w:val="0"/>
      <w:color w:val="000000"/>
      <w:sz w:val="22"/>
      <w:szCs w:val="22"/>
    </w:rPr>
  </w:style>
  <w:style w:type="character" w:styleId="Hyperlink">
    <w:name w:val="Hyperlink"/>
    <w:basedOn w:val="DefaultParagraphFont"/>
    <w:uiPriority w:val="99"/>
    <w:unhideWhenUsed/>
    <w:rsid w:val="00AC5E40"/>
    <w:rPr>
      <w:color w:val="0000FF" w:themeColor="hyperlink"/>
      <w:u w:val="single"/>
    </w:rPr>
  </w:style>
  <w:style w:type="paragraph" w:styleId="NormalWeb">
    <w:name w:val="Normal (Web)"/>
    <w:basedOn w:val="Normal"/>
    <w:uiPriority w:val="99"/>
    <w:unhideWhenUsed/>
    <w:rsid w:val="007E6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228"/>
    <w:rPr>
      <w:b/>
      <w:bCs/>
    </w:rPr>
  </w:style>
  <w:style w:type="character" w:customStyle="1" w:styleId="Heading4Char">
    <w:name w:val="Heading 4 Char"/>
    <w:basedOn w:val="DefaultParagraphFont"/>
    <w:link w:val="Heading4"/>
    <w:uiPriority w:val="9"/>
    <w:rsid w:val="006B7ADE"/>
    <w:rPr>
      <w:rFonts w:ascii="Times New Roman" w:eastAsia="Times New Roman" w:hAnsi="Times New Roman" w:cs="Times New Roman"/>
      <w:b/>
      <w:bCs/>
      <w:sz w:val="24"/>
      <w:szCs w:val="24"/>
    </w:rPr>
  </w:style>
  <w:style w:type="character" w:customStyle="1" w:styleId="jlqj4b">
    <w:name w:val="jlqj4b"/>
    <w:basedOn w:val="DefaultParagraphFont"/>
    <w:rsid w:val="006C0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776136">
      <w:bodyDiv w:val="1"/>
      <w:marLeft w:val="0"/>
      <w:marRight w:val="0"/>
      <w:marTop w:val="0"/>
      <w:marBottom w:val="0"/>
      <w:divBdr>
        <w:top w:val="none" w:sz="0" w:space="0" w:color="auto"/>
        <w:left w:val="none" w:sz="0" w:space="0" w:color="auto"/>
        <w:bottom w:val="none" w:sz="0" w:space="0" w:color="auto"/>
        <w:right w:val="none" w:sz="0" w:space="0" w:color="auto"/>
      </w:divBdr>
    </w:div>
    <w:div w:id="726875712">
      <w:bodyDiv w:val="1"/>
      <w:marLeft w:val="0"/>
      <w:marRight w:val="0"/>
      <w:marTop w:val="0"/>
      <w:marBottom w:val="0"/>
      <w:divBdr>
        <w:top w:val="none" w:sz="0" w:space="0" w:color="auto"/>
        <w:left w:val="none" w:sz="0" w:space="0" w:color="auto"/>
        <w:bottom w:val="none" w:sz="0" w:space="0" w:color="auto"/>
        <w:right w:val="none" w:sz="0" w:space="0" w:color="auto"/>
      </w:divBdr>
    </w:div>
    <w:div w:id="984092298">
      <w:bodyDiv w:val="1"/>
      <w:marLeft w:val="0"/>
      <w:marRight w:val="0"/>
      <w:marTop w:val="0"/>
      <w:marBottom w:val="0"/>
      <w:divBdr>
        <w:top w:val="none" w:sz="0" w:space="0" w:color="auto"/>
        <w:left w:val="none" w:sz="0" w:space="0" w:color="auto"/>
        <w:bottom w:val="none" w:sz="0" w:space="0" w:color="auto"/>
        <w:right w:val="none" w:sz="0" w:space="0" w:color="auto"/>
      </w:divBdr>
    </w:div>
    <w:div w:id="996806154">
      <w:bodyDiv w:val="1"/>
      <w:marLeft w:val="0"/>
      <w:marRight w:val="0"/>
      <w:marTop w:val="0"/>
      <w:marBottom w:val="0"/>
      <w:divBdr>
        <w:top w:val="none" w:sz="0" w:space="0" w:color="auto"/>
        <w:left w:val="none" w:sz="0" w:space="0" w:color="auto"/>
        <w:bottom w:val="none" w:sz="0" w:space="0" w:color="auto"/>
        <w:right w:val="none" w:sz="0" w:space="0" w:color="auto"/>
      </w:divBdr>
    </w:div>
    <w:div w:id="1099523531">
      <w:bodyDiv w:val="1"/>
      <w:marLeft w:val="0"/>
      <w:marRight w:val="0"/>
      <w:marTop w:val="0"/>
      <w:marBottom w:val="0"/>
      <w:divBdr>
        <w:top w:val="none" w:sz="0" w:space="0" w:color="auto"/>
        <w:left w:val="none" w:sz="0" w:space="0" w:color="auto"/>
        <w:bottom w:val="none" w:sz="0" w:space="0" w:color="auto"/>
        <w:right w:val="none" w:sz="0" w:space="0" w:color="auto"/>
      </w:divBdr>
    </w:div>
    <w:div w:id="1139761372">
      <w:bodyDiv w:val="1"/>
      <w:marLeft w:val="0"/>
      <w:marRight w:val="0"/>
      <w:marTop w:val="0"/>
      <w:marBottom w:val="0"/>
      <w:divBdr>
        <w:top w:val="none" w:sz="0" w:space="0" w:color="auto"/>
        <w:left w:val="none" w:sz="0" w:space="0" w:color="auto"/>
        <w:bottom w:val="none" w:sz="0" w:space="0" w:color="auto"/>
        <w:right w:val="none" w:sz="0" w:space="0" w:color="auto"/>
      </w:divBdr>
    </w:div>
    <w:div w:id="1189370709">
      <w:bodyDiv w:val="1"/>
      <w:marLeft w:val="0"/>
      <w:marRight w:val="0"/>
      <w:marTop w:val="0"/>
      <w:marBottom w:val="0"/>
      <w:divBdr>
        <w:top w:val="none" w:sz="0" w:space="0" w:color="auto"/>
        <w:left w:val="none" w:sz="0" w:space="0" w:color="auto"/>
        <w:bottom w:val="none" w:sz="0" w:space="0" w:color="auto"/>
        <w:right w:val="none" w:sz="0" w:space="0" w:color="auto"/>
      </w:divBdr>
    </w:div>
    <w:div w:id="11981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com.journals.ekb.eg/" TargetMode="External"/><Relationship Id="rId13" Type="http://schemas.openxmlformats.org/officeDocument/2006/relationships/hyperlink" Target="http://www.ssrn.com" TargetMode="External"/><Relationship Id="rId18" Type="http://schemas.openxmlformats.org/officeDocument/2006/relationships/hyperlink" Target="http://alqabas.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i.org/10.1016/j.frl.2019.101310" TargetMode="External"/><Relationship Id="rId7" Type="http://schemas.openxmlformats.org/officeDocument/2006/relationships/endnotes" Target="endnotes.xml"/><Relationship Id="rId12" Type="http://schemas.openxmlformats.org/officeDocument/2006/relationships/hyperlink" Target="http://www.ssrn.com" TargetMode="External"/><Relationship Id="rId17" Type="http://schemas.openxmlformats.org/officeDocument/2006/relationships/hyperlink" Target="http://www.kfa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seus.fi" TargetMode="External"/><Relationship Id="rId20" Type="http://schemas.openxmlformats.org/officeDocument/2006/relationships/hyperlink" Target="https://islamonlin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0610ghzqj-1104-y-https-search-mandumah-com.mplbci.ekb.eg/Databasebrowse/Tree?searchfor=&amp;db=&amp;cat=&amp;o=2205&amp;page=1&amp;fr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K4d.Info"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search.emarefa.net/ar/viewer/BIM-8838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dl.handle.net/10419/185765" TargetMode="External"/><Relationship Id="rId22"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FFB2-10F7-49B7-AB88-70EA0D0F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22574</Words>
  <Characters>128677</Characters>
  <Application>Microsoft Office Word</Application>
  <DocSecurity>0</DocSecurity>
  <Lines>1072</Lines>
  <Paragraphs>301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150950</CharactersWithSpaces>
  <SharedDoc>false</SharedDoc>
  <HLinks>
    <vt:vector size="72" baseType="variant">
      <vt:variant>
        <vt:i4>1507358</vt:i4>
      </vt:variant>
      <vt:variant>
        <vt:i4>33</vt:i4>
      </vt:variant>
      <vt:variant>
        <vt:i4>0</vt:i4>
      </vt:variant>
      <vt:variant>
        <vt:i4>5</vt:i4>
      </vt:variant>
      <vt:variant>
        <vt:lpwstr>http://bit.ly/2HQSjr6</vt:lpwstr>
      </vt:variant>
      <vt:variant>
        <vt:lpwstr/>
      </vt:variant>
      <vt:variant>
        <vt:i4>4063314</vt:i4>
      </vt:variant>
      <vt:variant>
        <vt:i4>30</vt:i4>
      </vt:variant>
      <vt:variant>
        <vt:i4>0</vt:i4>
      </vt:variant>
      <vt:variant>
        <vt:i4>5</vt:i4>
      </vt:variant>
      <vt:variant>
        <vt:lpwstr>https://medium.com/@</vt:lpwstr>
      </vt:variant>
      <vt:variant>
        <vt:lpwstr/>
      </vt:variant>
      <vt:variant>
        <vt:i4>8126576</vt:i4>
      </vt:variant>
      <vt:variant>
        <vt:i4>27</vt:i4>
      </vt:variant>
      <vt:variant>
        <vt:i4>0</vt:i4>
      </vt:variant>
      <vt:variant>
        <vt:i4>5</vt:i4>
      </vt:variant>
      <vt:variant>
        <vt:lpwstr>https://hackernoon.com/how-is-blockchain-revolutionizing-banking-and-financialmarkets-9241df07c18b</vt:lpwstr>
      </vt:variant>
      <vt:variant>
        <vt:lpwstr/>
      </vt:variant>
      <vt:variant>
        <vt:i4>4259904</vt:i4>
      </vt:variant>
      <vt:variant>
        <vt:i4>24</vt:i4>
      </vt:variant>
      <vt:variant>
        <vt:i4>0</vt:i4>
      </vt:variant>
      <vt:variant>
        <vt:i4>5</vt:i4>
      </vt:variant>
      <vt:variant>
        <vt:lpwstr>http://www.ssrn.com,2016/</vt:lpwstr>
      </vt:variant>
      <vt:variant>
        <vt:lpwstr/>
      </vt:variant>
      <vt:variant>
        <vt:i4>2031687</vt:i4>
      </vt:variant>
      <vt:variant>
        <vt:i4>21</vt:i4>
      </vt:variant>
      <vt:variant>
        <vt:i4>0</vt:i4>
      </vt:variant>
      <vt:variant>
        <vt:i4>5</vt:i4>
      </vt:variant>
      <vt:variant>
        <vt:lpwstr>http://bit.ly/2hqo3FU</vt:lpwstr>
      </vt:variant>
      <vt:variant>
        <vt:lpwstr/>
      </vt:variant>
      <vt:variant>
        <vt:i4>5242966</vt:i4>
      </vt:variant>
      <vt:variant>
        <vt:i4>18</vt:i4>
      </vt:variant>
      <vt:variant>
        <vt:i4>0</vt:i4>
      </vt:variant>
      <vt:variant>
        <vt:i4>5</vt:i4>
      </vt:variant>
      <vt:variant>
        <vt:lpwstr>https://www.accenture.com/usen/insight-blockchain-technology-how-banks-building-real-time</vt:lpwstr>
      </vt:variant>
      <vt:variant>
        <vt:lpwstr/>
      </vt:variant>
      <vt:variant>
        <vt:i4>524383</vt:i4>
      </vt:variant>
      <vt:variant>
        <vt:i4>15</vt:i4>
      </vt:variant>
      <vt:variant>
        <vt:i4>0</vt:i4>
      </vt:variant>
      <vt:variant>
        <vt:i4>5</vt:i4>
      </vt:variant>
      <vt:variant>
        <vt:lpwstr>http://www.gpfi.org/sites/default/files/documents/G20</vt:lpwstr>
      </vt:variant>
      <vt:variant>
        <vt:lpwstr/>
      </vt:variant>
      <vt:variant>
        <vt:i4>3735584</vt:i4>
      </vt:variant>
      <vt:variant>
        <vt:i4>12</vt:i4>
      </vt:variant>
      <vt:variant>
        <vt:i4>0</vt:i4>
      </vt:variant>
      <vt:variant>
        <vt:i4>5</vt:i4>
      </vt:variant>
      <vt:variant>
        <vt:lpwstr>https://venturebeat.com/2017/11/18/blockchain-could-change-</vt:lpwstr>
      </vt:variant>
      <vt:variant>
        <vt:lpwstr/>
      </vt:variant>
      <vt:variant>
        <vt:i4>6684794</vt:i4>
      </vt:variant>
      <vt:variant>
        <vt:i4>9</vt:i4>
      </vt:variant>
      <vt:variant>
        <vt:i4>0</vt:i4>
      </vt:variant>
      <vt:variant>
        <vt:i4>5</vt:i4>
      </vt:variant>
      <vt:variant>
        <vt:lpwstr>https://www.bis.org/cpmi/publ/d157.pdf</vt:lpwstr>
      </vt:variant>
      <vt:variant>
        <vt:lpwstr/>
      </vt:variant>
      <vt:variant>
        <vt:i4>6094935</vt:i4>
      </vt:variant>
      <vt:variant>
        <vt:i4>6</vt:i4>
      </vt:variant>
      <vt:variant>
        <vt:i4>0</vt:i4>
      </vt:variant>
      <vt:variant>
        <vt:i4>5</vt:i4>
      </vt:variant>
      <vt:variant>
        <vt:lpwstr>http://bit.ly/2a0UB7R</vt:lpwstr>
      </vt:variant>
      <vt:variant>
        <vt:lpwstr/>
      </vt:variant>
      <vt:variant>
        <vt:i4>5439558</vt:i4>
      </vt:variant>
      <vt:variant>
        <vt:i4>3</vt:i4>
      </vt:variant>
      <vt:variant>
        <vt:i4>0</vt:i4>
      </vt:variant>
      <vt:variant>
        <vt:i4>5</vt:i4>
      </vt:variant>
      <vt:variant>
        <vt:lpwstr>http://www.accountingdegree.org/</vt:lpwstr>
      </vt:variant>
      <vt:variant>
        <vt:lpwstr/>
      </vt:variant>
      <vt:variant>
        <vt:i4>1048584</vt:i4>
      </vt:variant>
      <vt:variant>
        <vt:i4>0</vt:i4>
      </vt:variant>
      <vt:variant>
        <vt:i4>0</vt:i4>
      </vt:variant>
      <vt:variant>
        <vt:i4>5</vt:i4>
      </vt:variant>
      <vt:variant>
        <vt:lpwstr>http://bit.ly/2oIoDnV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dc:creator>
  <cp:lastModifiedBy>dell</cp:lastModifiedBy>
  <cp:revision>6</cp:revision>
  <cp:lastPrinted>2021-11-28T12:57:00Z</cp:lastPrinted>
  <dcterms:created xsi:type="dcterms:W3CDTF">2021-11-28T12:50:00Z</dcterms:created>
  <dcterms:modified xsi:type="dcterms:W3CDTF">2021-11-29T16:25:00Z</dcterms:modified>
</cp:coreProperties>
</file>